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86A" w:rsidRPr="009A05DF" w:rsidRDefault="00900CED" w:rsidP="00900CED">
      <w:pPr>
        <w:spacing w:line="240" w:lineRule="auto"/>
        <w:jc w:val="center"/>
        <w:rPr>
          <w:rFonts w:ascii="Berlin Sans FB Demi" w:hAnsi="Berlin Sans FB Demi"/>
          <w:b/>
          <w:bCs/>
          <w:sz w:val="32"/>
          <w:szCs w:val="32"/>
        </w:rPr>
      </w:pPr>
      <w:r>
        <w:rPr>
          <w:rFonts w:ascii="Berlin Sans FB Demi" w:hAnsi="Berlin Sans FB Demi"/>
          <w:b/>
          <w:bCs/>
          <w:sz w:val="32"/>
          <w:szCs w:val="32"/>
        </w:rPr>
        <w:t>Unit-IV</w:t>
      </w:r>
    </w:p>
    <w:p w:rsidR="00BC7A16" w:rsidRPr="000F5ECA" w:rsidRDefault="00D61959" w:rsidP="00D61959">
      <w:pPr>
        <w:tabs>
          <w:tab w:val="left" w:pos="2565"/>
          <w:tab w:val="center" w:pos="4513"/>
        </w:tabs>
        <w:spacing w:line="240" w:lineRule="auto"/>
        <w:rPr>
          <w:rFonts w:ascii="Berlin Sans FB Demi" w:hAnsi="Berlin Sans FB Demi"/>
          <w:b/>
          <w:bCs/>
          <w:sz w:val="32"/>
          <w:szCs w:val="32"/>
          <w:u w:val="single"/>
        </w:rPr>
      </w:pPr>
      <w:r>
        <w:rPr>
          <w:rFonts w:ascii="Berlin Sans FB Demi" w:hAnsi="Berlin Sans FB Demi"/>
          <w:b/>
          <w:bCs/>
          <w:sz w:val="32"/>
          <w:szCs w:val="32"/>
        </w:rPr>
        <w:tab/>
      </w:r>
      <w:r>
        <w:rPr>
          <w:rFonts w:ascii="Berlin Sans FB Demi" w:hAnsi="Berlin Sans FB Demi"/>
          <w:b/>
          <w:bCs/>
          <w:sz w:val="32"/>
          <w:szCs w:val="32"/>
        </w:rPr>
        <w:tab/>
      </w:r>
      <w:r w:rsidR="00BC7A16" w:rsidRPr="000F5ECA">
        <w:rPr>
          <w:rFonts w:ascii="Berlin Sans FB Demi" w:hAnsi="Berlin Sans FB Demi"/>
          <w:b/>
          <w:bCs/>
          <w:sz w:val="32"/>
          <w:szCs w:val="32"/>
          <w:u w:val="single"/>
        </w:rPr>
        <w:t>ARITHMETIC</w:t>
      </w:r>
    </w:p>
    <w:p w:rsidR="00BC7A16" w:rsidRDefault="000949A3" w:rsidP="00BC7A16">
      <w:pPr>
        <w:pStyle w:val="Default"/>
        <w:jc w:val="both"/>
        <w:rPr>
          <w:b/>
          <w:bCs/>
          <w:sz w:val="28"/>
          <w:szCs w:val="28"/>
        </w:rPr>
      </w:pPr>
      <w:r>
        <w:rPr>
          <w:b/>
          <w:bCs/>
          <w:sz w:val="28"/>
          <w:szCs w:val="28"/>
        </w:rPr>
        <w:t>ARITHMETIC</w:t>
      </w:r>
      <w:r w:rsidR="00BC7A16">
        <w:rPr>
          <w:b/>
          <w:bCs/>
          <w:sz w:val="28"/>
          <w:szCs w:val="28"/>
        </w:rPr>
        <w:t>:</w:t>
      </w:r>
    </w:p>
    <w:p w:rsidR="00CA1286" w:rsidRPr="00840480" w:rsidRDefault="00FC490C" w:rsidP="003C38E9">
      <w:pPr>
        <w:pStyle w:val="ListParagraph"/>
        <w:numPr>
          <w:ilvl w:val="0"/>
          <w:numId w:val="1"/>
        </w:numPr>
        <w:jc w:val="both"/>
        <w:rPr>
          <w:rFonts w:ascii="Times New Roman" w:hAnsi="Times New Roman" w:cs="Times New Roman"/>
          <w:bCs/>
          <w:sz w:val="24"/>
          <w:szCs w:val="24"/>
        </w:rPr>
      </w:pPr>
      <w:r w:rsidRPr="00840480">
        <w:rPr>
          <w:rFonts w:ascii="Times New Roman" w:hAnsi="Times New Roman" w:cs="Times New Roman"/>
          <w:bCs/>
          <w:sz w:val="24"/>
          <w:szCs w:val="24"/>
        </w:rPr>
        <w:t>A basic operation in all digital computers is the addition or subtraction of two numbers.</w:t>
      </w:r>
    </w:p>
    <w:p w:rsidR="00FC490C" w:rsidRPr="00840480" w:rsidRDefault="00FC490C" w:rsidP="003C38E9">
      <w:pPr>
        <w:pStyle w:val="ListParagraph"/>
        <w:numPr>
          <w:ilvl w:val="0"/>
          <w:numId w:val="1"/>
        </w:numPr>
        <w:jc w:val="both"/>
        <w:rPr>
          <w:rFonts w:ascii="Times New Roman" w:hAnsi="Times New Roman" w:cs="Times New Roman"/>
          <w:bCs/>
          <w:sz w:val="24"/>
          <w:szCs w:val="24"/>
        </w:rPr>
      </w:pPr>
      <w:r w:rsidRPr="00840480">
        <w:rPr>
          <w:rFonts w:ascii="Times New Roman" w:hAnsi="Times New Roman" w:cs="Times New Roman"/>
          <w:bCs/>
          <w:sz w:val="24"/>
          <w:szCs w:val="24"/>
        </w:rPr>
        <w:t>Arithmetic operations occur at the machine instruction level.</w:t>
      </w:r>
    </w:p>
    <w:p w:rsidR="00FC490C" w:rsidRPr="00840480" w:rsidRDefault="00FC490C" w:rsidP="003C38E9">
      <w:pPr>
        <w:pStyle w:val="ListParagraph"/>
        <w:numPr>
          <w:ilvl w:val="0"/>
          <w:numId w:val="1"/>
        </w:numPr>
        <w:jc w:val="both"/>
        <w:rPr>
          <w:rFonts w:ascii="Times New Roman" w:hAnsi="Times New Roman" w:cs="Times New Roman"/>
          <w:bCs/>
          <w:sz w:val="24"/>
          <w:szCs w:val="24"/>
        </w:rPr>
      </w:pPr>
      <w:r w:rsidRPr="00840480">
        <w:rPr>
          <w:rFonts w:ascii="Times New Roman" w:hAnsi="Times New Roman" w:cs="Times New Roman"/>
          <w:bCs/>
          <w:sz w:val="24"/>
          <w:szCs w:val="24"/>
        </w:rPr>
        <w:t>They are implemented basic functions such as AND, OR, NOT and Exclusive OR (XOR) in the Arithmetic and Logic Unit subsystem of the processor.</w:t>
      </w:r>
    </w:p>
    <w:p w:rsidR="003C38E9" w:rsidRPr="00840480" w:rsidRDefault="003C38E9" w:rsidP="003C38E9">
      <w:pPr>
        <w:pStyle w:val="ListParagraph"/>
        <w:numPr>
          <w:ilvl w:val="0"/>
          <w:numId w:val="1"/>
        </w:numPr>
        <w:jc w:val="both"/>
        <w:rPr>
          <w:rFonts w:ascii="Times New Roman" w:hAnsi="Times New Roman" w:cs="Times New Roman"/>
          <w:bCs/>
          <w:sz w:val="24"/>
          <w:szCs w:val="24"/>
        </w:rPr>
      </w:pPr>
      <w:r w:rsidRPr="00840480">
        <w:rPr>
          <w:rFonts w:ascii="Times New Roman" w:hAnsi="Times New Roman" w:cs="Times New Roman"/>
          <w:bCs/>
          <w:sz w:val="24"/>
          <w:szCs w:val="24"/>
        </w:rPr>
        <w:t>In this chapter present Logic circuit used to implement Arithmetic operations.</w:t>
      </w:r>
    </w:p>
    <w:p w:rsidR="003C38E9" w:rsidRPr="00840480" w:rsidRDefault="003C38E9" w:rsidP="003C38E9">
      <w:pPr>
        <w:pStyle w:val="ListParagraph"/>
        <w:numPr>
          <w:ilvl w:val="0"/>
          <w:numId w:val="1"/>
        </w:numPr>
        <w:jc w:val="both"/>
        <w:rPr>
          <w:rFonts w:ascii="Times New Roman" w:hAnsi="Times New Roman" w:cs="Times New Roman"/>
          <w:bCs/>
          <w:sz w:val="24"/>
          <w:szCs w:val="24"/>
        </w:rPr>
      </w:pPr>
      <w:r w:rsidRPr="00840480">
        <w:rPr>
          <w:rFonts w:ascii="Times New Roman" w:hAnsi="Times New Roman" w:cs="Times New Roman"/>
          <w:bCs/>
          <w:sz w:val="24"/>
          <w:szCs w:val="24"/>
        </w:rPr>
        <w:t xml:space="preserve">Compared with Arithmetic operations, logic operations are simple to implement using combinational circuitry.  </w:t>
      </w:r>
      <w:r w:rsidR="009B086A" w:rsidRPr="00840480">
        <w:rPr>
          <w:rFonts w:ascii="Times New Roman" w:hAnsi="Times New Roman" w:cs="Times New Roman"/>
          <w:bCs/>
          <w:sz w:val="24"/>
          <w:szCs w:val="24"/>
        </w:rPr>
        <w:t>Whereas</w:t>
      </w:r>
      <w:r w:rsidRPr="00840480">
        <w:rPr>
          <w:rFonts w:ascii="Times New Roman" w:hAnsi="Times New Roman" w:cs="Times New Roman"/>
          <w:bCs/>
          <w:sz w:val="24"/>
          <w:szCs w:val="24"/>
        </w:rPr>
        <w:t xml:space="preserve"> carry / barrow</w:t>
      </w:r>
      <w:r w:rsidR="00B75052" w:rsidRPr="00840480">
        <w:rPr>
          <w:rFonts w:ascii="Times New Roman" w:hAnsi="Times New Roman" w:cs="Times New Roman"/>
          <w:bCs/>
          <w:sz w:val="24"/>
          <w:szCs w:val="24"/>
        </w:rPr>
        <w:t xml:space="preserve"> lateral signals are required in Arithmetic operations.</w:t>
      </w:r>
    </w:p>
    <w:p w:rsidR="000949A3" w:rsidRPr="00900CED" w:rsidRDefault="000949A3" w:rsidP="000949A3">
      <w:pPr>
        <w:pStyle w:val="Default"/>
        <w:rPr>
          <w:b/>
          <w:bCs/>
          <w:sz w:val="28"/>
          <w:szCs w:val="28"/>
          <w:u w:val="single"/>
        </w:rPr>
      </w:pPr>
      <w:r w:rsidRPr="00900CED">
        <w:rPr>
          <w:b/>
          <w:bCs/>
          <w:sz w:val="28"/>
          <w:szCs w:val="28"/>
          <w:u w:val="single"/>
        </w:rPr>
        <w:t xml:space="preserve">ADDITION AND SUBTRACTION OF SIGNED NUMBERS: </w:t>
      </w:r>
    </w:p>
    <w:p w:rsidR="000949A3" w:rsidRDefault="000949A3" w:rsidP="000949A3">
      <w:pPr>
        <w:pStyle w:val="Default"/>
        <w:rPr>
          <w:sz w:val="28"/>
          <w:szCs w:val="28"/>
        </w:rPr>
      </w:pPr>
      <w:r>
        <w:rPr>
          <w:noProof/>
          <w:sz w:val="28"/>
          <w:szCs w:val="28"/>
        </w:rPr>
        <w:drawing>
          <wp:inline distT="0" distB="0" distL="0" distR="0">
            <wp:extent cx="5724525" cy="3895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4525" cy="3895725"/>
                    </a:xfrm>
                    <a:prstGeom prst="rect">
                      <a:avLst/>
                    </a:prstGeom>
                    <a:noFill/>
                    <a:ln w="9525">
                      <a:noFill/>
                      <a:miter lim="800000"/>
                      <a:headEnd/>
                      <a:tailEnd/>
                    </a:ln>
                  </pic:spPr>
                </pic:pic>
              </a:graphicData>
            </a:graphic>
          </wp:inline>
        </w:drawing>
      </w:r>
    </w:p>
    <w:p w:rsidR="000949A3" w:rsidRDefault="000949A3" w:rsidP="000949A3">
      <w:pPr>
        <w:pStyle w:val="Default"/>
        <w:rPr>
          <w:sz w:val="28"/>
          <w:szCs w:val="28"/>
        </w:rPr>
      </w:pPr>
    </w:p>
    <w:p w:rsidR="000949A3" w:rsidRPr="000949A3" w:rsidRDefault="000949A3" w:rsidP="000949A3">
      <w:pPr>
        <w:pStyle w:val="Default"/>
        <w:numPr>
          <w:ilvl w:val="0"/>
          <w:numId w:val="1"/>
        </w:numPr>
        <w:jc w:val="both"/>
      </w:pPr>
      <w:r w:rsidRPr="000949A3">
        <w:t xml:space="preserve">The Logic truth table for sum and carryout are the outputs for adding equally weighted bits xi and </w:t>
      </w:r>
      <w:proofErr w:type="spellStart"/>
      <w:r w:rsidRPr="000949A3">
        <w:t>yi</w:t>
      </w:r>
      <w:proofErr w:type="spellEnd"/>
      <w:r w:rsidRPr="000949A3">
        <w:t xml:space="preserve">, in two numbers X and Y. </w:t>
      </w:r>
    </w:p>
    <w:p w:rsidR="000949A3" w:rsidRPr="000949A3" w:rsidRDefault="000949A3" w:rsidP="000949A3">
      <w:pPr>
        <w:pStyle w:val="Default"/>
        <w:numPr>
          <w:ilvl w:val="0"/>
          <w:numId w:val="1"/>
        </w:numPr>
        <w:jc w:val="both"/>
      </w:pPr>
      <w:r w:rsidRPr="000949A3">
        <w:t xml:space="preserve">The logic expressions for these functions are also shown, along with an example of addition of the 4-bit unsigned numbers 7 and 6. </w:t>
      </w:r>
    </w:p>
    <w:p w:rsidR="000949A3" w:rsidRDefault="00CA49F0" w:rsidP="000949A3">
      <w:pPr>
        <w:pStyle w:val="Default"/>
        <w:numPr>
          <w:ilvl w:val="0"/>
          <w:numId w:val="1"/>
        </w:numPr>
        <w:jc w:val="both"/>
      </w:pPr>
      <w:r>
        <w:t>E</w:t>
      </w:r>
      <w:r w:rsidR="000949A3" w:rsidRPr="000949A3">
        <w:t xml:space="preserve">ach stage of the addition process must accommodate a carry-in bit. We use </w:t>
      </w:r>
      <w:proofErr w:type="spellStart"/>
      <w:r w:rsidR="00A31331">
        <w:rPr>
          <w:bCs/>
        </w:rPr>
        <w:t>C</w:t>
      </w:r>
      <w:r w:rsidR="000949A3" w:rsidRPr="00A31331">
        <w:rPr>
          <w:bCs/>
        </w:rPr>
        <w:t>i</w:t>
      </w:r>
      <w:proofErr w:type="spellEnd"/>
      <w:r w:rsidR="000949A3" w:rsidRPr="000949A3">
        <w:rPr>
          <w:b/>
          <w:bCs/>
        </w:rPr>
        <w:t xml:space="preserve">, </w:t>
      </w:r>
      <w:r w:rsidR="000949A3" w:rsidRPr="000949A3">
        <w:t xml:space="preserve">to represent the carry-in to the </w:t>
      </w:r>
      <w:proofErr w:type="spellStart"/>
      <w:r w:rsidR="000949A3" w:rsidRPr="000949A3">
        <w:t>i</w:t>
      </w:r>
      <w:r w:rsidR="000949A3" w:rsidRPr="000949A3">
        <w:rPr>
          <w:vertAlign w:val="superscript"/>
        </w:rPr>
        <w:t>th</w:t>
      </w:r>
      <w:proofErr w:type="spellEnd"/>
      <w:r w:rsidR="000949A3" w:rsidRPr="000949A3">
        <w:t xml:space="preserve"> stage, which is the same as the carryout from the (i - 1) </w:t>
      </w:r>
      <w:proofErr w:type="spellStart"/>
      <w:proofErr w:type="gramStart"/>
      <w:r w:rsidR="000949A3" w:rsidRPr="000949A3">
        <w:rPr>
          <w:vertAlign w:val="superscript"/>
        </w:rPr>
        <w:t>th</w:t>
      </w:r>
      <w:proofErr w:type="spellEnd"/>
      <w:proofErr w:type="gramEnd"/>
      <w:r w:rsidR="000949A3" w:rsidRPr="000949A3">
        <w:t xml:space="preserve"> stage. </w:t>
      </w:r>
    </w:p>
    <w:p w:rsidR="00D61959" w:rsidRDefault="00D61959" w:rsidP="00D61959">
      <w:pPr>
        <w:pStyle w:val="Default"/>
        <w:jc w:val="both"/>
      </w:pPr>
    </w:p>
    <w:p w:rsidR="00D61959" w:rsidRPr="000949A3" w:rsidRDefault="00D61959" w:rsidP="00D61959">
      <w:pPr>
        <w:pStyle w:val="Default"/>
        <w:jc w:val="both"/>
      </w:pPr>
    </w:p>
    <w:p w:rsidR="00A31331" w:rsidRPr="00A31331" w:rsidRDefault="00A31331" w:rsidP="00CB6898">
      <w:pPr>
        <w:pStyle w:val="Default"/>
        <w:jc w:val="both"/>
        <w:rPr>
          <w:b/>
        </w:rPr>
      </w:pPr>
      <w:r w:rsidRPr="00A31331">
        <w:rPr>
          <w:b/>
        </w:rPr>
        <w:lastRenderedPageBreak/>
        <w:t>Full Adder:</w:t>
      </w:r>
    </w:p>
    <w:p w:rsidR="000949A3" w:rsidRDefault="000949A3" w:rsidP="00CB6898">
      <w:pPr>
        <w:pStyle w:val="Default"/>
        <w:ind w:firstLine="720"/>
        <w:jc w:val="both"/>
      </w:pPr>
      <w:r w:rsidRPr="000949A3">
        <w:t xml:space="preserve">The logic expression for </w:t>
      </w:r>
      <w:r w:rsidR="00A31331">
        <w:t>S</w:t>
      </w:r>
      <w:r w:rsidRPr="00A31331">
        <w:t>i</w:t>
      </w:r>
      <w:r w:rsidRPr="000949A3">
        <w:t xml:space="preserve"> in can be implemented with a 3-input XOR gate. The </w:t>
      </w:r>
      <w:r w:rsidR="00A31331">
        <w:t xml:space="preserve">carryout function, </w:t>
      </w:r>
      <w:proofErr w:type="spellStart"/>
      <w:r w:rsidR="00A31331">
        <w:t>C</w:t>
      </w:r>
      <w:r w:rsidRPr="000949A3">
        <w:t>i</w:t>
      </w:r>
      <w:proofErr w:type="spellEnd"/>
      <w:r w:rsidRPr="000949A3">
        <w:t xml:space="preserve"> +1 is implemented with a two-level AND-OR logic circuit. </w:t>
      </w:r>
      <w:r w:rsidR="00CB6898">
        <w:t xml:space="preserve">                   </w:t>
      </w:r>
      <w:r w:rsidRPr="000949A3">
        <w:t xml:space="preserve">A convenient symbol for the complete circuit for a single stage of addition, called a full </w:t>
      </w:r>
      <w:r w:rsidR="00A31331">
        <w:t>adder (FA).</w:t>
      </w:r>
    </w:p>
    <w:p w:rsidR="00A31331" w:rsidRDefault="00A31331" w:rsidP="00A31331">
      <w:pPr>
        <w:pStyle w:val="Default"/>
        <w:ind w:left="720" w:firstLine="720"/>
        <w:jc w:val="both"/>
      </w:pPr>
    </w:p>
    <w:p w:rsidR="00A31331" w:rsidRDefault="00CB6898" w:rsidP="00CB6898">
      <w:pPr>
        <w:pStyle w:val="Default"/>
        <w:jc w:val="both"/>
      </w:pPr>
      <w:r>
        <w:rPr>
          <w:noProof/>
        </w:rPr>
        <w:drawing>
          <wp:inline distT="0" distB="0" distL="0" distR="0">
            <wp:extent cx="5534025" cy="3190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34025" cy="3190875"/>
                    </a:xfrm>
                    <a:prstGeom prst="rect">
                      <a:avLst/>
                    </a:prstGeom>
                    <a:noFill/>
                    <a:ln w="9525">
                      <a:noFill/>
                      <a:miter lim="800000"/>
                      <a:headEnd/>
                      <a:tailEnd/>
                    </a:ln>
                  </pic:spPr>
                </pic:pic>
              </a:graphicData>
            </a:graphic>
          </wp:inline>
        </w:drawing>
      </w:r>
    </w:p>
    <w:p w:rsidR="00CB6898" w:rsidRDefault="00CB6898" w:rsidP="00CB6898">
      <w:pPr>
        <w:pStyle w:val="Default"/>
        <w:jc w:val="both"/>
      </w:pPr>
    </w:p>
    <w:p w:rsidR="00CB6898" w:rsidRDefault="00CB6898" w:rsidP="00CB6898">
      <w:pPr>
        <w:pStyle w:val="Default"/>
        <w:jc w:val="both"/>
      </w:pPr>
      <w:proofErr w:type="gramStart"/>
      <w:r>
        <w:rPr>
          <w:b/>
        </w:rPr>
        <w:t>n-bit</w:t>
      </w:r>
      <w:proofErr w:type="gramEnd"/>
      <w:r>
        <w:rPr>
          <w:b/>
        </w:rPr>
        <w:t xml:space="preserve"> Ripple Carry Adder</w:t>
      </w:r>
      <w:r w:rsidRPr="00A31331">
        <w:rPr>
          <w:b/>
        </w:rPr>
        <w:t>:</w:t>
      </w:r>
    </w:p>
    <w:p w:rsidR="000949A3" w:rsidRDefault="000949A3" w:rsidP="00CB6898">
      <w:pPr>
        <w:pStyle w:val="Default"/>
        <w:ind w:firstLine="360"/>
        <w:jc w:val="both"/>
      </w:pPr>
      <w:r w:rsidRPr="000949A3">
        <w:t>A cascaded connection of such n full adder blocks, as forms a parallel adder &amp; can be used to add two n-bit numbers. Since t</w:t>
      </w:r>
      <w:r w:rsidR="00CB6898">
        <w:t xml:space="preserve">he carries must propagate </w:t>
      </w:r>
      <w:r w:rsidRPr="000949A3">
        <w:t>o</w:t>
      </w:r>
      <w:r w:rsidR="00CB6898">
        <w:t xml:space="preserve">r ripple, through this cascade </w:t>
      </w:r>
      <w:r w:rsidRPr="000949A3">
        <w:t xml:space="preserve">the configuration is called an n-bit ripple-carry adder. </w:t>
      </w:r>
    </w:p>
    <w:p w:rsidR="00840480" w:rsidRDefault="00840480" w:rsidP="00CB6898">
      <w:pPr>
        <w:pStyle w:val="Default"/>
        <w:ind w:firstLine="360"/>
        <w:jc w:val="both"/>
      </w:pPr>
    </w:p>
    <w:p w:rsidR="005D1112" w:rsidRDefault="005D1112" w:rsidP="005D1112">
      <w:pPr>
        <w:pStyle w:val="Default"/>
        <w:jc w:val="both"/>
      </w:pPr>
      <w:r>
        <w:rPr>
          <w:noProof/>
        </w:rPr>
        <w:drawing>
          <wp:inline distT="0" distB="0" distL="0" distR="0">
            <wp:extent cx="5724525" cy="2324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24525" cy="2324100"/>
                    </a:xfrm>
                    <a:prstGeom prst="rect">
                      <a:avLst/>
                    </a:prstGeom>
                    <a:noFill/>
                    <a:ln w="9525">
                      <a:noFill/>
                      <a:miter lim="800000"/>
                      <a:headEnd/>
                      <a:tailEnd/>
                    </a:ln>
                  </pic:spPr>
                </pic:pic>
              </a:graphicData>
            </a:graphic>
          </wp:inline>
        </w:drawing>
      </w:r>
    </w:p>
    <w:p w:rsidR="005D1112" w:rsidRDefault="005D1112" w:rsidP="005D1112">
      <w:pPr>
        <w:pStyle w:val="Default"/>
        <w:jc w:val="both"/>
        <w:rPr>
          <w:b/>
        </w:rPr>
      </w:pPr>
    </w:p>
    <w:p w:rsidR="00840480" w:rsidRDefault="00840480" w:rsidP="005D1112">
      <w:pPr>
        <w:pStyle w:val="Default"/>
        <w:jc w:val="both"/>
        <w:rPr>
          <w:b/>
        </w:rPr>
      </w:pPr>
    </w:p>
    <w:p w:rsidR="00840480" w:rsidRDefault="00840480" w:rsidP="005D1112">
      <w:pPr>
        <w:pStyle w:val="Default"/>
        <w:jc w:val="both"/>
        <w:rPr>
          <w:b/>
        </w:rPr>
      </w:pPr>
    </w:p>
    <w:p w:rsidR="00840480" w:rsidRDefault="00840480" w:rsidP="005D1112">
      <w:pPr>
        <w:pStyle w:val="Default"/>
        <w:jc w:val="both"/>
        <w:rPr>
          <w:b/>
        </w:rPr>
      </w:pPr>
    </w:p>
    <w:p w:rsidR="00840480" w:rsidRDefault="00840480" w:rsidP="005D1112">
      <w:pPr>
        <w:pStyle w:val="Default"/>
        <w:jc w:val="both"/>
        <w:rPr>
          <w:b/>
        </w:rPr>
      </w:pPr>
    </w:p>
    <w:p w:rsidR="00840480" w:rsidRDefault="00840480" w:rsidP="005D1112">
      <w:pPr>
        <w:pStyle w:val="Default"/>
        <w:jc w:val="both"/>
        <w:rPr>
          <w:b/>
        </w:rPr>
      </w:pPr>
    </w:p>
    <w:p w:rsidR="00840480" w:rsidRDefault="00840480" w:rsidP="005D1112">
      <w:pPr>
        <w:pStyle w:val="Default"/>
        <w:jc w:val="both"/>
        <w:rPr>
          <w:b/>
        </w:rPr>
      </w:pPr>
    </w:p>
    <w:p w:rsidR="005D1112" w:rsidRDefault="005D1112" w:rsidP="005D1112">
      <w:pPr>
        <w:pStyle w:val="Default"/>
        <w:jc w:val="both"/>
      </w:pPr>
      <w:r>
        <w:rPr>
          <w:b/>
        </w:rPr>
        <w:t>Cascade of k n-bit Adders</w:t>
      </w:r>
      <w:r w:rsidRPr="00A31331">
        <w:rPr>
          <w:b/>
        </w:rPr>
        <w:t>:</w:t>
      </w:r>
    </w:p>
    <w:p w:rsidR="000949A3" w:rsidRPr="005D1112" w:rsidRDefault="005D1112" w:rsidP="005D1112">
      <w:pPr>
        <w:pStyle w:val="Default"/>
        <w:ind w:firstLine="720"/>
        <w:jc w:val="both"/>
      </w:pPr>
      <w:r w:rsidRPr="000949A3">
        <w:t>A cascaded</w:t>
      </w:r>
      <w:r>
        <w:t xml:space="preserve"> t</w:t>
      </w:r>
      <w:r w:rsidR="000949A3" w:rsidRPr="000949A3">
        <w:t xml:space="preserve">he carry-in, </w:t>
      </w:r>
      <w:proofErr w:type="gramStart"/>
      <w:r w:rsidR="000949A3" w:rsidRPr="000949A3">
        <w:t>Co,</w:t>
      </w:r>
      <w:proofErr w:type="gramEnd"/>
      <w:r w:rsidR="000949A3" w:rsidRPr="000949A3">
        <w:t xml:space="preserve"> into the least-significant</w:t>
      </w:r>
      <w:r w:rsidR="00160EE2">
        <w:t xml:space="preserve">-bit (LSB) position </w:t>
      </w:r>
      <w:r w:rsidR="000949A3" w:rsidRPr="000949A3">
        <w:t>provides a</w:t>
      </w:r>
      <w:r>
        <w:t xml:space="preserve"> </w:t>
      </w:r>
      <w:r w:rsidR="000949A3" w:rsidRPr="000949A3">
        <w:t xml:space="preserve">convenient means of adding 1 to a number. Take for instance; forming the 2's- complement of a number involves adding 1 to the 1’s-complement of the number. The carry signals are also useful for interconnecting k adders to form an adder capable of </w:t>
      </w:r>
      <w:r w:rsidR="000949A3" w:rsidRPr="005D1112">
        <w:t xml:space="preserve">handling input numbers that are </w:t>
      </w:r>
      <w:proofErr w:type="spellStart"/>
      <w:proofErr w:type="gramStart"/>
      <w:r w:rsidR="000949A3" w:rsidRPr="005D1112">
        <w:rPr>
          <w:i/>
          <w:iCs/>
        </w:rPr>
        <w:t>kn</w:t>
      </w:r>
      <w:proofErr w:type="spellEnd"/>
      <w:proofErr w:type="gramEnd"/>
      <w:r w:rsidR="000949A3" w:rsidRPr="005D1112">
        <w:rPr>
          <w:i/>
          <w:iCs/>
        </w:rPr>
        <w:t xml:space="preserve"> </w:t>
      </w:r>
      <w:r>
        <w:t>bits long</w:t>
      </w:r>
      <w:r w:rsidR="000949A3" w:rsidRPr="005D1112">
        <w:t>.</w:t>
      </w:r>
    </w:p>
    <w:p w:rsidR="00FC490C" w:rsidRDefault="003A2C75" w:rsidP="000949A3">
      <w:pPr>
        <w:jc w:val="both"/>
        <w:rPr>
          <w:sz w:val="24"/>
          <w:szCs w:val="24"/>
        </w:rPr>
      </w:pPr>
      <w:r>
        <w:rPr>
          <w:noProof/>
          <w:sz w:val="24"/>
          <w:szCs w:val="24"/>
        </w:rPr>
        <w:drawing>
          <wp:inline distT="0" distB="0" distL="0" distR="0">
            <wp:extent cx="5724525" cy="19240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24525" cy="1924050"/>
                    </a:xfrm>
                    <a:prstGeom prst="rect">
                      <a:avLst/>
                    </a:prstGeom>
                    <a:noFill/>
                    <a:ln w="9525">
                      <a:noFill/>
                      <a:miter lim="800000"/>
                      <a:headEnd/>
                      <a:tailEnd/>
                    </a:ln>
                  </pic:spPr>
                </pic:pic>
              </a:graphicData>
            </a:graphic>
          </wp:inline>
        </w:drawing>
      </w:r>
    </w:p>
    <w:p w:rsidR="006C6F31" w:rsidRDefault="006C6F31" w:rsidP="006C6F31">
      <w:pPr>
        <w:pStyle w:val="Default"/>
        <w:jc w:val="both"/>
        <w:rPr>
          <w:b/>
        </w:rPr>
      </w:pPr>
    </w:p>
    <w:p w:rsidR="006C6F31" w:rsidRDefault="006C6F31" w:rsidP="006C6F31">
      <w:pPr>
        <w:pStyle w:val="Default"/>
        <w:jc w:val="both"/>
      </w:pPr>
      <w:r>
        <w:rPr>
          <w:b/>
        </w:rPr>
        <w:t>Addition / Subtraction Overflow</w:t>
      </w:r>
      <w:r w:rsidRPr="00A31331">
        <w:rPr>
          <w:b/>
        </w:rPr>
        <w:t>:</w:t>
      </w:r>
    </w:p>
    <w:p w:rsidR="00B91DBA" w:rsidRPr="00B91DBA" w:rsidRDefault="00302152" w:rsidP="00B91DBA">
      <w:pPr>
        <w:pStyle w:val="ListParagraph"/>
        <w:numPr>
          <w:ilvl w:val="0"/>
          <w:numId w:val="2"/>
        </w:numPr>
        <w:jc w:val="both"/>
        <w:rPr>
          <w:rFonts w:ascii="Times New Roman" w:hAnsi="Times New Roman" w:cs="Times New Roman"/>
          <w:sz w:val="24"/>
          <w:szCs w:val="24"/>
        </w:rPr>
      </w:pPr>
      <w:r w:rsidRPr="00B91DBA">
        <w:rPr>
          <w:rFonts w:ascii="Times New Roman" w:hAnsi="Times New Roman" w:cs="Times New Roman"/>
          <w:sz w:val="24"/>
          <w:szCs w:val="24"/>
        </w:rPr>
        <w:t xml:space="preserve">Overflow can occur only when adding two numbers that have the same sign.  </w:t>
      </w:r>
    </w:p>
    <w:p w:rsidR="00B91DBA" w:rsidRPr="00B91DBA" w:rsidRDefault="00302152" w:rsidP="00B91DBA">
      <w:pPr>
        <w:pStyle w:val="ListParagraph"/>
        <w:numPr>
          <w:ilvl w:val="0"/>
          <w:numId w:val="2"/>
        </w:numPr>
        <w:jc w:val="both"/>
        <w:rPr>
          <w:rFonts w:ascii="Times New Roman" w:hAnsi="Times New Roman" w:cs="Times New Roman"/>
          <w:sz w:val="24"/>
          <w:szCs w:val="24"/>
        </w:rPr>
      </w:pPr>
      <w:r w:rsidRPr="00B91DBA">
        <w:rPr>
          <w:rFonts w:ascii="Times New Roman" w:hAnsi="Times New Roman" w:cs="Times New Roman"/>
          <w:sz w:val="24"/>
          <w:szCs w:val="24"/>
        </w:rPr>
        <w:t xml:space="preserve">The carry bit from the MSB position is not a sufficient in detect overflow when adding signed numbers.  </w:t>
      </w:r>
    </w:p>
    <w:p w:rsidR="00B91DBA" w:rsidRPr="00B91DBA" w:rsidRDefault="00302152" w:rsidP="00B91DBA">
      <w:pPr>
        <w:pStyle w:val="ListParagraph"/>
        <w:numPr>
          <w:ilvl w:val="0"/>
          <w:numId w:val="2"/>
        </w:numPr>
        <w:jc w:val="both"/>
        <w:rPr>
          <w:rFonts w:ascii="Times New Roman" w:hAnsi="Times New Roman" w:cs="Times New Roman"/>
          <w:sz w:val="24"/>
          <w:szCs w:val="24"/>
        </w:rPr>
      </w:pPr>
      <w:r w:rsidRPr="00B91DBA">
        <w:rPr>
          <w:rFonts w:ascii="Times New Roman" w:hAnsi="Times New Roman" w:cs="Times New Roman"/>
          <w:sz w:val="24"/>
          <w:szCs w:val="24"/>
        </w:rPr>
        <w:t xml:space="preserve">When both operands X and Y have the same sign, an overflow occurs.  </w:t>
      </w:r>
    </w:p>
    <w:p w:rsidR="006C6F31" w:rsidRDefault="00302152" w:rsidP="00B91DBA">
      <w:pPr>
        <w:pStyle w:val="ListParagraph"/>
        <w:numPr>
          <w:ilvl w:val="0"/>
          <w:numId w:val="2"/>
        </w:numPr>
        <w:jc w:val="both"/>
        <w:rPr>
          <w:rFonts w:ascii="Times New Roman" w:hAnsi="Times New Roman" w:cs="Times New Roman"/>
          <w:sz w:val="24"/>
          <w:szCs w:val="24"/>
        </w:rPr>
      </w:pPr>
      <w:r w:rsidRPr="00B91DBA">
        <w:rPr>
          <w:rFonts w:ascii="Times New Roman" w:hAnsi="Times New Roman" w:cs="Times New Roman"/>
          <w:sz w:val="24"/>
          <w:szCs w:val="24"/>
        </w:rPr>
        <w:t xml:space="preserve">The logical expression to detect overflow can be given as </w:t>
      </w:r>
    </w:p>
    <w:p w:rsidR="00B91DBA" w:rsidRDefault="00B91DBA" w:rsidP="00B91DBA">
      <w:pPr>
        <w:pStyle w:val="ListParagraph"/>
        <w:jc w:val="both"/>
        <w:rPr>
          <w:rFonts w:ascii="Times New Roman" w:hAnsi="Times New Roman" w:cs="Times New Roman"/>
          <w:sz w:val="24"/>
          <w:szCs w:val="24"/>
        </w:rPr>
      </w:pPr>
      <w:r w:rsidRPr="00B91DBA">
        <w:rPr>
          <w:rFonts w:ascii="Times New Roman" w:hAnsi="Times New Roman" w:cs="Times New Roman"/>
          <w:noProof/>
          <w:sz w:val="24"/>
          <w:szCs w:val="24"/>
        </w:rPr>
        <w:drawing>
          <wp:inline distT="0" distB="0" distL="0" distR="0">
            <wp:extent cx="3590925" cy="4000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590925" cy="400050"/>
                    </a:xfrm>
                    <a:prstGeom prst="rect">
                      <a:avLst/>
                    </a:prstGeom>
                    <a:noFill/>
                    <a:ln w="9525">
                      <a:noFill/>
                      <a:miter lim="800000"/>
                      <a:headEnd/>
                      <a:tailEnd/>
                    </a:ln>
                  </pic:spPr>
                </pic:pic>
              </a:graphicData>
            </a:graphic>
          </wp:inline>
        </w:drawing>
      </w:r>
    </w:p>
    <w:p w:rsidR="00B91DBA" w:rsidRDefault="00B91DBA" w:rsidP="00B91DB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It can also that overflow occurs when the carry bits </w:t>
      </w:r>
      <w:proofErr w:type="spellStart"/>
      <w:r>
        <w:rPr>
          <w:rFonts w:ascii="Times New Roman" w:hAnsi="Times New Roman" w:cs="Times New Roman"/>
          <w:sz w:val="24"/>
          <w:szCs w:val="24"/>
        </w:rPr>
        <w:t>Cn</w:t>
      </w:r>
      <w:proofErr w:type="spellEnd"/>
      <w:r>
        <w:rPr>
          <w:rFonts w:ascii="Times New Roman" w:hAnsi="Times New Roman" w:cs="Times New Roman"/>
          <w:sz w:val="24"/>
          <w:szCs w:val="24"/>
        </w:rPr>
        <w:t xml:space="preserve"> and Cn-1 are different.</w:t>
      </w:r>
    </w:p>
    <w:p w:rsidR="00B91DBA" w:rsidRDefault="00B91DBA" w:rsidP="00B91DBA">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Therefore a simple alternative circuit for detecting overflow can be obtained by implementing the expression </w:t>
      </w:r>
      <w:r>
        <w:rPr>
          <w:rFonts w:ascii="Times New Roman" w:hAnsi="Times New Roman" w:cs="Times New Roman"/>
          <w:noProof/>
          <w:sz w:val="24"/>
          <w:szCs w:val="24"/>
        </w:rPr>
        <w:drawing>
          <wp:inline distT="0" distB="0" distL="0" distR="0">
            <wp:extent cx="561975" cy="19050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1975" cy="1905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with an XOR gates.</w:t>
      </w:r>
    </w:p>
    <w:p w:rsidR="00B91DBA" w:rsidRDefault="00B91DBA"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jc w:val="both"/>
        <w:rPr>
          <w:rFonts w:ascii="Times New Roman" w:hAnsi="Times New Roman" w:cs="Times New Roman"/>
          <w:sz w:val="24"/>
          <w:szCs w:val="24"/>
        </w:rPr>
      </w:pPr>
    </w:p>
    <w:p w:rsidR="00C96EB2" w:rsidRDefault="00C96EB2" w:rsidP="00C96EB2">
      <w:pPr>
        <w:pStyle w:val="Default"/>
        <w:jc w:val="both"/>
      </w:pPr>
      <w:r>
        <w:rPr>
          <w:b/>
        </w:rPr>
        <w:t>Addition / Subtraction Logic Unit</w:t>
      </w:r>
      <w:r w:rsidRPr="00A31331">
        <w:rPr>
          <w:b/>
        </w:rPr>
        <w:t>:</w:t>
      </w:r>
    </w:p>
    <w:p w:rsidR="005C12B2" w:rsidRDefault="00BB1550"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The n – bit adder can be used to add 2’s complement number X and Y</w:t>
      </w:r>
      <w:r w:rsidR="0018266B">
        <w:rPr>
          <w:rFonts w:ascii="Times New Roman" w:hAnsi="Times New Roman" w:cs="Times New Roman"/>
          <w:sz w:val="24"/>
          <w:szCs w:val="24"/>
        </w:rPr>
        <w:t>, where</w:t>
      </w:r>
      <w:r>
        <w:rPr>
          <w:rFonts w:ascii="Times New Roman" w:hAnsi="Times New Roman" w:cs="Times New Roman"/>
          <w:sz w:val="24"/>
          <w:szCs w:val="24"/>
        </w:rPr>
        <w:t xml:space="preserve"> the </w:t>
      </w:r>
      <w:r w:rsidR="0018266B">
        <w:rPr>
          <w:rFonts w:ascii="Times New Roman" w:hAnsi="Times New Roman" w:cs="Times New Roman"/>
          <w:sz w:val="24"/>
          <w:szCs w:val="24"/>
        </w:rPr>
        <w:t xml:space="preserve">   </w:t>
      </w:r>
      <w:r>
        <w:rPr>
          <w:rFonts w:ascii="Times New Roman" w:hAnsi="Times New Roman" w:cs="Times New Roman"/>
          <w:sz w:val="24"/>
          <w:szCs w:val="24"/>
        </w:rPr>
        <w:t xml:space="preserve">Xn-1 and Yn-1 bits are the sign bits. In this case the carry out bit </w:t>
      </w:r>
      <w:proofErr w:type="spellStart"/>
      <w:r>
        <w:rPr>
          <w:rFonts w:ascii="Times New Roman" w:hAnsi="Times New Roman" w:cs="Times New Roman"/>
          <w:sz w:val="24"/>
          <w:szCs w:val="24"/>
        </w:rPr>
        <w:t>Cn</w:t>
      </w:r>
      <w:proofErr w:type="spellEnd"/>
      <w:r>
        <w:rPr>
          <w:rFonts w:ascii="Times New Roman" w:hAnsi="Times New Roman" w:cs="Times New Roman"/>
          <w:sz w:val="24"/>
          <w:szCs w:val="24"/>
        </w:rPr>
        <w:t xml:space="preserve"> is not part of the answer</w:t>
      </w:r>
      <w:r w:rsidR="00C96EB2" w:rsidRPr="00B91DBA">
        <w:rPr>
          <w:rFonts w:ascii="Times New Roman" w:hAnsi="Times New Roman" w:cs="Times New Roman"/>
          <w:sz w:val="24"/>
          <w:szCs w:val="24"/>
        </w:rPr>
        <w:t xml:space="preserve">. </w:t>
      </w:r>
    </w:p>
    <w:p w:rsidR="00C96EB2" w:rsidRDefault="005C12B2"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In order to perform the subtraction operation X – Y on 2’s complement numbers </w:t>
      </w:r>
      <w:r w:rsidR="008A4358">
        <w:rPr>
          <w:rFonts w:ascii="Times New Roman" w:hAnsi="Times New Roman" w:cs="Times New Roman"/>
          <w:sz w:val="24"/>
          <w:szCs w:val="24"/>
        </w:rPr>
        <w:t xml:space="preserve">      </w:t>
      </w:r>
      <w:r>
        <w:rPr>
          <w:rFonts w:ascii="Times New Roman" w:hAnsi="Times New Roman" w:cs="Times New Roman"/>
          <w:sz w:val="24"/>
          <w:szCs w:val="24"/>
        </w:rPr>
        <w:t>X and Y, we form the 2’s complement of Y and add it to X.</w:t>
      </w:r>
      <w:r w:rsidR="00C96EB2" w:rsidRPr="00B91DBA">
        <w:rPr>
          <w:rFonts w:ascii="Times New Roman" w:hAnsi="Times New Roman" w:cs="Times New Roman"/>
          <w:sz w:val="24"/>
          <w:szCs w:val="24"/>
        </w:rPr>
        <w:t xml:space="preserve"> </w:t>
      </w:r>
    </w:p>
    <w:p w:rsidR="00F60AEA" w:rsidRDefault="008A4358"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The Logic circuit network can be used to perform either addition or subtraction based on the value applied to the Add / Sub input control line.</w:t>
      </w:r>
    </w:p>
    <w:p w:rsidR="008A4358" w:rsidRDefault="00F60AEA"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This line is set to 0 for addition applying the Y vector unchanged to one of the adder input along with a carry-in signal C</w:t>
      </w:r>
      <w:r w:rsidRPr="00F60AEA">
        <w:rPr>
          <w:rFonts w:ascii="Times New Roman" w:hAnsi="Times New Roman" w:cs="Times New Roman"/>
          <w:sz w:val="24"/>
          <w:szCs w:val="24"/>
          <w:vertAlign w:val="subscript"/>
        </w:rPr>
        <w:t>0</w:t>
      </w:r>
      <w:r>
        <w:rPr>
          <w:rFonts w:ascii="Times New Roman" w:hAnsi="Times New Roman" w:cs="Times New Roman"/>
          <w:sz w:val="24"/>
          <w:szCs w:val="24"/>
        </w:rPr>
        <w:t xml:space="preserve"> of 0.</w:t>
      </w:r>
    </w:p>
    <w:p w:rsidR="00514712" w:rsidRDefault="00514712"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When the Add / Sub control line is set to 1, the Y vector is 1’s complemented by the XOR gates and Co is set 1 to complete the 2’s complement of Y.</w:t>
      </w:r>
    </w:p>
    <w:p w:rsidR="00542C3F" w:rsidRDefault="00542C3F" w:rsidP="00C96EB2">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Remember that 2’s complementing a negative number is done in exactly the same manner as for a positive number.  An XOR gate can be added to detect the overflow </w:t>
      </w:r>
      <w:proofErr w:type="gramStart"/>
      <w:r>
        <w:rPr>
          <w:rFonts w:ascii="Times New Roman" w:hAnsi="Times New Roman" w:cs="Times New Roman"/>
          <w:sz w:val="24"/>
          <w:szCs w:val="24"/>
        </w:rPr>
        <w:t xml:space="preserve">condition </w:t>
      </w:r>
      <w:proofErr w:type="gramEnd"/>
      <w:r w:rsidRPr="00542C3F">
        <w:rPr>
          <w:rFonts w:ascii="Times New Roman" w:hAnsi="Times New Roman" w:cs="Times New Roman"/>
          <w:noProof/>
          <w:sz w:val="24"/>
          <w:szCs w:val="24"/>
        </w:rPr>
        <w:drawing>
          <wp:inline distT="0" distB="0" distL="0" distR="0">
            <wp:extent cx="561975" cy="190500"/>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61975" cy="190500"/>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2E2A50" w:rsidRPr="002E2A50" w:rsidRDefault="002E2A50" w:rsidP="002E2A50">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4050" cy="302895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34050" cy="3028950"/>
                    </a:xfrm>
                    <a:prstGeom prst="rect">
                      <a:avLst/>
                    </a:prstGeom>
                    <a:noFill/>
                    <a:ln w="9525">
                      <a:noFill/>
                      <a:miter lim="800000"/>
                      <a:headEnd/>
                      <a:tailEnd/>
                    </a:ln>
                  </pic:spPr>
                </pic:pic>
              </a:graphicData>
            </a:graphic>
          </wp:inline>
        </w:drawing>
      </w:r>
    </w:p>
    <w:p w:rsidR="00276BC9" w:rsidRPr="00276BC9" w:rsidRDefault="00276BC9" w:rsidP="00276BC9">
      <w:pPr>
        <w:pStyle w:val="Default"/>
        <w:rPr>
          <w:sz w:val="28"/>
          <w:szCs w:val="28"/>
        </w:rPr>
      </w:pPr>
      <w:r w:rsidRPr="00900CED">
        <w:rPr>
          <w:b/>
          <w:bCs/>
          <w:sz w:val="28"/>
          <w:szCs w:val="28"/>
          <w:u w:val="single"/>
        </w:rPr>
        <w:t>DESIGN OF FAST ADDERS</w:t>
      </w:r>
      <w:r w:rsidRPr="00276BC9">
        <w:rPr>
          <w:b/>
          <w:bCs/>
          <w:sz w:val="28"/>
          <w:szCs w:val="28"/>
        </w:rPr>
        <w:t xml:space="preserve">: </w:t>
      </w:r>
    </w:p>
    <w:p w:rsidR="009F3021" w:rsidRDefault="00276BC9" w:rsidP="009F3021">
      <w:pPr>
        <w:pStyle w:val="Default"/>
        <w:numPr>
          <w:ilvl w:val="0"/>
          <w:numId w:val="7"/>
        </w:numPr>
        <w:jc w:val="both"/>
        <w:rPr>
          <w:sz w:val="23"/>
          <w:szCs w:val="23"/>
        </w:rPr>
      </w:pPr>
      <w:r>
        <w:rPr>
          <w:sz w:val="23"/>
          <w:szCs w:val="23"/>
        </w:rPr>
        <w:t xml:space="preserve">In an </w:t>
      </w:r>
      <w:r>
        <w:rPr>
          <w:i/>
          <w:iCs/>
          <w:sz w:val="23"/>
          <w:szCs w:val="23"/>
        </w:rPr>
        <w:t>n</w:t>
      </w:r>
      <w:r>
        <w:rPr>
          <w:sz w:val="23"/>
          <w:szCs w:val="23"/>
        </w:rPr>
        <w:t>-bit parallel adder (ripple-carry adder), there is too much delay in developing the outputs, s</w:t>
      </w:r>
      <w:r>
        <w:rPr>
          <w:sz w:val="15"/>
          <w:szCs w:val="15"/>
        </w:rPr>
        <w:t xml:space="preserve">o </w:t>
      </w:r>
      <w:r>
        <w:rPr>
          <w:sz w:val="23"/>
          <w:szCs w:val="23"/>
        </w:rPr>
        <w:t>through s</w:t>
      </w:r>
      <w:r>
        <w:rPr>
          <w:sz w:val="15"/>
          <w:szCs w:val="15"/>
        </w:rPr>
        <w:t xml:space="preserve">n-1 </w:t>
      </w:r>
      <w:r>
        <w:rPr>
          <w:sz w:val="23"/>
          <w:szCs w:val="23"/>
        </w:rPr>
        <w:t xml:space="preserve">and </w:t>
      </w:r>
      <w:proofErr w:type="spellStart"/>
      <w:r>
        <w:rPr>
          <w:sz w:val="23"/>
          <w:szCs w:val="23"/>
        </w:rPr>
        <w:t>c</w:t>
      </w:r>
      <w:r>
        <w:rPr>
          <w:sz w:val="15"/>
          <w:szCs w:val="15"/>
        </w:rPr>
        <w:t>n</w:t>
      </w:r>
      <w:proofErr w:type="spellEnd"/>
      <w:r>
        <w:rPr>
          <w:sz w:val="23"/>
          <w:szCs w:val="23"/>
        </w:rPr>
        <w:t xml:space="preserve">. </w:t>
      </w:r>
    </w:p>
    <w:p w:rsidR="009F3021" w:rsidRDefault="00276BC9" w:rsidP="009F3021">
      <w:pPr>
        <w:pStyle w:val="Default"/>
        <w:numPr>
          <w:ilvl w:val="0"/>
          <w:numId w:val="7"/>
        </w:numPr>
        <w:jc w:val="both"/>
        <w:rPr>
          <w:sz w:val="23"/>
          <w:szCs w:val="23"/>
        </w:rPr>
      </w:pPr>
      <w:r>
        <w:rPr>
          <w:sz w:val="23"/>
          <w:szCs w:val="23"/>
        </w:rPr>
        <w:t xml:space="preserve">The delay through a network depends on the integrated circuit technology used in fabricating the network and on the number of gates in the paths from inputs to outputs (propagation delay). </w:t>
      </w:r>
    </w:p>
    <w:p w:rsidR="00C03D46" w:rsidRDefault="00276BC9" w:rsidP="00C03D46">
      <w:pPr>
        <w:pStyle w:val="Default"/>
        <w:numPr>
          <w:ilvl w:val="0"/>
          <w:numId w:val="7"/>
        </w:numPr>
        <w:jc w:val="both"/>
        <w:rPr>
          <w:sz w:val="23"/>
          <w:szCs w:val="23"/>
        </w:rPr>
      </w:pPr>
      <w:r>
        <w:rPr>
          <w:sz w:val="23"/>
          <w:szCs w:val="23"/>
        </w:rPr>
        <w:t>The delay through any combinational logic network construc</w:t>
      </w:r>
      <w:r w:rsidR="009F3021">
        <w:rPr>
          <w:sz w:val="23"/>
          <w:szCs w:val="23"/>
        </w:rPr>
        <w:t xml:space="preserve">ted from gates in a particular </w:t>
      </w:r>
      <w:r>
        <w:rPr>
          <w:sz w:val="23"/>
          <w:szCs w:val="23"/>
        </w:rPr>
        <w:t>technology is determined by adding up the number of logic</w:t>
      </w:r>
      <w:r w:rsidR="009F3021">
        <w:rPr>
          <w:sz w:val="23"/>
          <w:szCs w:val="23"/>
        </w:rPr>
        <w:t xml:space="preserve">-gate delays along the longest </w:t>
      </w:r>
      <w:r>
        <w:rPr>
          <w:sz w:val="23"/>
          <w:szCs w:val="23"/>
        </w:rPr>
        <w:t>signal propagation path through the network</w:t>
      </w:r>
      <w:r w:rsidR="00135BDC">
        <w:rPr>
          <w:sz w:val="23"/>
          <w:szCs w:val="23"/>
        </w:rPr>
        <w:t>.</w:t>
      </w:r>
    </w:p>
    <w:p w:rsidR="00C03D46" w:rsidRPr="00C03D46" w:rsidRDefault="00C03D46" w:rsidP="00C03D46">
      <w:pPr>
        <w:pStyle w:val="Default"/>
        <w:numPr>
          <w:ilvl w:val="0"/>
          <w:numId w:val="7"/>
        </w:numPr>
        <w:jc w:val="both"/>
        <w:rPr>
          <w:sz w:val="23"/>
          <w:szCs w:val="23"/>
        </w:rPr>
      </w:pPr>
      <w:r w:rsidRPr="00C03D46">
        <w:t xml:space="preserve">In practice, a number of design techniques have been used to implement high- speed adders. </w:t>
      </w:r>
    </w:p>
    <w:p w:rsidR="00276BC9" w:rsidRPr="00CF3E66" w:rsidRDefault="00C03D46" w:rsidP="00C03D46">
      <w:pPr>
        <w:pStyle w:val="Default"/>
        <w:numPr>
          <w:ilvl w:val="0"/>
          <w:numId w:val="7"/>
        </w:numPr>
        <w:jc w:val="both"/>
        <w:rPr>
          <w:sz w:val="23"/>
          <w:szCs w:val="23"/>
        </w:rPr>
      </w:pPr>
      <w:r w:rsidRPr="00C03D46">
        <w:lastRenderedPageBreak/>
        <w:t xml:space="preserve">In order to reduce this delay in adders, an augmented logic gate network structure may be used. One such method is to use circuit designs for fast propagation of carry signals (carry prediction). </w:t>
      </w:r>
      <w:r w:rsidR="00276BC9" w:rsidRPr="00C03D46">
        <w:t xml:space="preserve"> </w:t>
      </w:r>
    </w:p>
    <w:p w:rsidR="00CF3E66" w:rsidRPr="00900CED" w:rsidRDefault="00360B40" w:rsidP="00360B40">
      <w:pPr>
        <w:pStyle w:val="Default"/>
        <w:jc w:val="both"/>
        <w:rPr>
          <w:b/>
          <w:sz w:val="28"/>
          <w:szCs w:val="28"/>
        </w:rPr>
      </w:pPr>
      <w:r w:rsidRPr="00900CED">
        <w:rPr>
          <w:b/>
          <w:sz w:val="28"/>
          <w:szCs w:val="28"/>
        </w:rPr>
        <w:t xml:space="preserve">Carry </w:t>
      </w:r>
      <w:proofErr w:type="spellStart"/>
      <w:r w:rsidRPr="00900CED">
        <w:rPr>
          <w:b/>
          <w:sz w:val="28"/>
          <w:szCs w:val="28"/>
        </w:rPr>
        <w:t>Lookahead</w:t>
      </w:r>
      <w:proofErr w:type="spellEnd"/>
      <w:r w:rsidRPr="00900CED">
        <w:rPr>
          <w:b/>
          <w:sz w:val="28"/>
          <w:szCs w:val="28"/>
        </w:rPr>
        <w:t xml:space="preserve"> Additions:</w:t>
      </w:r>
    </w:p>
    <w:p w:rsidR="00CF3E66" w:rsidRDefault="00CF3E66" w:rsidP="00360B40">
      <w:pPr>
        <w:pStyle w:val="Default"/>
        <w:ind w:firstLine="720"/>
        <w:jc w:val="both"/>
        <w:rPr>
          <w:sz w:val="23"/>
          <w:szCs w:val="23"/>
        </w:rPr>
      </w:pPr>
      <w:r>
        <w:rPr>
          <w:sz w:val="23"/>
          <w:szCs w:val="23"/>
        </w:rPr>
        <w:t>As it is clear from the previous discussion that a parallel adder is considerably slow &amp; a fast adder circuit must speed up the generation of the carry signals, it is necessary to make the carry input to each stage readily available along with the input bits.</w:t>
      </w:r>
    </w:p>
    <w:p w:rsidR="00EB588B" w:rsidRDefault="00EB588B" w:rsidP="00360B40">
      <w:pPr>
        <w:pStyle w:val="Default"/>
        <w:ind w:firstLine="720"/>
        <w:jc w:val="both"/>
        <w:rPr>
          <w:sz w:val="23"/>
          <w:szCs w:val="23"/>
        </w:rPr>
      </w:pPr>
    </w:p>
    <w:p w:rsidR="0077783A" w:rsidRDefault="00EB588B" w:rsidP="00EB588B">
      <w:pPr>
        <w:pStyle w:val="Default"/>
        <w:jc w:val="both"/>
        <w:rPr>
          <w:sz w:val="23"/>
          <w:szCs w:val="23"/>
        </w:rPr>
      </w:pPr>
      <w:r>
        <w:rPr>
          <w:noProof/>
          <w:sz w:val="23"/>
          <w:szCs w:val="23"/>
        </w:rPr>
        <w:drawing>
          <wp:inline distT="0" distB="0" distL="0" distR="0">
            <wp:extent cx="5857875" cy="392430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57875" cy="3924300"/>
                    </a:xfrm>
                    <a:prstGeom prst="rect">
                      <a:avLst/>
                    </a:prstGeom>
                    <a:noFill/>
                    <a:ln w="9525">
                      <a:noFill/>
                      <a:miter lim="800000"/>
                      <a:headEnd/>
                      <a:tailEnd/>
                    </a:ln>
                  </pic:spPr>
                </pic:pic>
              </a:graphicData>
            </a:graphic>
          </wp:inline>
        </w:drawing>
      </w:r>
    </w:p>
    <w:p w:rsidR="0077783A" w:rsidRDefault="0077783A" w:rsidP="0077783A">
      <w:pPr>
        <w:pStyle w:val="Default"/>
        <w:jc w:val="center"/>
        <w:rPr>
          <w:sz w:val="23"/>
          <w:szCs w:val="23"/>
        </w:rPr>
      </w:pPr>
      <w:r>
        <w:rPr>
          <w:noProof/>
          <w:sz w:val="23"/>
          <w:szCs w:val="23"/>
        </w:rPr>
        <w:drawing>
          <wp:inline distT="0" distB="0" distL="0" distR="0">
            <wp:extent cx="2333625" cy="1639499"/>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42994" cy="1646081"/>
                    </a:xfrm>
                    <a:prstGeom prst="rect">
                      <a:avLst/>
                    </a:prstGeom>
                    <a:noFill/>
                    <a:ln w="9525">
                      <a:noFill/>
                      <a:miter lim="800000"/>
                      <a:headEnd/>
                      <a:tailEnd/>
                    </a:ln>
                  </pic:spPr>
                </pic:pic>
              </a:graphicData>
            </a:graphic>
          </wp:inline>
        </w:drawing>
      </w:r>
    </w:p>
    <w:p w:rsidR="0077783A" w:rsidRPr="00360B40" w:rsidRDefault="0077783A" w:rsidP="0077783A">
      <w:pPr>
        <w:pStyle w:val="Default"/>
        <w:jc w:val="center"/>
        <w:rPr>
          <w:sz w:val="23"/>
          <w:szCs w:val="23"/>
        </w:rPr>
      </w:pPr>
    </w:p>
    <w:p w:rsidR="0077783A" w:rsidRDefault="0077783A" w:rsidP="00CF3E66">
      <w:pPr>
        <w:pStyle w:val="Default"/>
        <w:jc w:val="both"/>
      </w:pPr>
      <w:r>
        <w:rPr>
          <w:noProof/>
          <w:sz w:val="23"/>
          <w:szCs w:val="23"/>
        </w:rPr>
        <w:lastRenderedPageBreak/>
        <w:drawing>
          <wp:inline distT="0" distB="0" distL="0" distR="0">
            <wp:extent cx="5724525" cy="201930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24525" cy="2019300"/>
                    </a:xfrm>
                    <a:prstGeom prst="rect">
                      <a:avLst/>
                    </a:prstGeom>
                    <a:noFill/>
                    <a:ln w="9525">
                      <a:noFill/>
                      <a:miter lim="800000"/>
                      <a:headEnd/>
                      <a:tailEnd/>
                    </a:ln>
                  </pic:spPr>
                </pic:pic>
              </a:graphicData>
            </a:graphic>
          </wp:inline>
        </w:drawing>
      </w:r>
    </w:p>
    <w:p w:rsidR="0077783A" w:rsidRDefault="0077783A" w:rsidP="00CF3E66">
      <w:pPr>
        <w:pStyle w:val="Default"/>
        <w:jc w:val="both"/>
      </w:pPr>
    </w:p>
    <w:p w:rsidR="0077783A" w:rsidRDefault="00E23118" w:rsidP="00CF3E66">
      <w:pPr>
        <w:pStyle w:val="Default"/>
        <w:jc w:val="both"/>
        <w:rPr>
          <w:b/>
        </w:rPr>
      </w:pPr>
      <w:r w:rsidRPr="00993039">
        <w:rPr>
          <w:b/>
        </w:rPr>
        <w:t>Higher Level Generate &amp; Propagate Functions</w:t>
      </w:r>
    </w:p>
    <w:p w:rsidR="00993039" w:rsidRPr="00993039" w:rsidRDefault="00993039" w:rsidP="00CF3E66">
      <w:pPr>
        <w:pStyle w:val="Default"/>
        <w:jc w:val="both"/>
        <w:rPr>
          <w:b/>
        </w:rPr>
      </w:pPr>
    </w:p>
    <w:p w:rsidR="00950A8A" w:rsidRDefault="00CB7803" w:rsidP="00CF3E66">
      <w:pPr>
        <w:pStyle w:val="Default"/>
        <w:jc w:val="both"/>
      </w:pPr>
      <w:r>
        <w:rPr>
          <w:noProof/>
        </w:rPr>
        <w:drawing>
          <wp:inline distT="0" distB="0" distL="0" distR="0">
            <wp:extent cx="5800725" cy="189547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800725" cy="1895475"/>
                    </a:xfrm>
                    <a:prstGeom prst="rect">
                      <a:avLst/>
                    </a:prstGeom>
                    <a:noFill/>
                    <a:ln w="9525">
                      <a:noFill/>
                      <a:miter lim="800000"/>
                      <a:headEnd/>
                      <a:tailEnd/>
                    </a:ln>
                  </pic:spPr>
                </pic:pic>
              </a:graphicData>
            </a:graphic>
          </wp:inline>
        </w:drawing>
      </w:r>
    </w:p>
    <w:p w:rsidR="00993039" w:rsidRDefault="00993039" w:rsidP="00CF3E66">
      <w:pPr>
        <w:pStyle w:val="Default"/>
        <w:jc w:val="both"/>
      </w:pPr>
    </w:p>
    <w:p w:rsidR="0077783A" w:rsidRDefault="00993039" w:rsidP="00CF3E66">
      <w:pPr>
        <w:pStyle w:val="Default"/>
        <w:jc w:val="both"/>
      </w:pPr>
      <w:r>
        <w:rPr>
          <w:noProof/>
        </w:rPr>
        <w:drawing>
          <wp:inline distT="0" distB="0" distL="0" distR="0">
            <wp:extent cx="5734050" cy="23526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34050" cy="2352675"/>
                    </a:xfrm>
                    <a:prstGeom prst="rect">
                      <a:avLst/>
                    </a:prstGeom>
                    <a:noFill/>
                    <a:ln w="9525">
                      <a:noFill/>
                      <a:miter lim="800000"/>
                      <a:headEnd/>
                      <a:tailEnd/>
                    </a:ln>
                  </pic:spPr>
                </pic:pic>
              </a:graphicData>
            </a:graphic>
          </wp:inline>
        </w:drawing>
      </w:r>
    </w:p>
    <w:p w:rsidR="0077783A" w:rsidRDefault="0077783A" w:rsidP="00CF3E66">
      <w:pPr>
        <w:pStyle w:val="Default"/>
        <w:jc w:val="both"/>
      </w:pPr>
    </w:p>
    <w:p w:rsidR="00CF3E66" w:rsidRPr="00C03D46" w:rsidRDefault="00CF3E66" w:rsidP="00CF3E66">
      <w:pPr>
        <w:pStyle w:val="Default"/>
        <w:jc w:val="both"/>
        <w:rPr>
          <w:sz w:val="23"/>
          <w:szCs w:val="23"/>
        </w:rPr>
      </w:pPr>
    </w:p>
    <w:p w:rsidR="00B91DBA" w:rsidRPr="00900CED" w:rsidRDefault="006200EA" w:rsidP="00276BC9">
      <w:pPr>
        <w:jc w:val="both"/>
        <w:rPr>
          <w:rFonts w:ascii="Times New Roman" w:hAnsi="Times New Roman" w:cs="Times New Roman"/>
          <w:b/>
          <w:sz w:val="28"/>
          <w:szCs w:val="28"/>
          <w:u w:val="single"/>
        </w:rPr>
      </w:pPr>
      <w:r w:rsidRPr="00900CED">
        <w:rPr>
          <w:rFonts w:ascii="Times New Roman" w:hAnsi="Times New Roman" w:cs="Times New Roman"/>
          <w:b/>
          <w:sz w:val="28"/>
          <w:szCs w:val="28"/>
          <w:u w:val="single"/>
        </w:rPr>
        <w:t>MULTIPLICATION OF POSITIVE NUMBERS:</w:t>
      </w:r>
    </w:p>
    <w:p w:rsidR="00CA6938" w:rsidRDefault="006200EA" w:rsidP="00CA6938">
      <w:pPr>
        <w:pStyle w:val="Default"/>
        <w:numPr>
          <w:ilvl w:val="0"/>
          <w:numId w:val="5"/>
        </w:numPr>
        <w:jc w:val="both"/>
      </w:pPr>
      <w:r>
        <w:t xml:space="preserve">The usual algorithm for multiplying integers </w:t>
      </w:r>
      <w:r w:rsidR="00CA6938">
        <w:t>by hand is illustrated in figure for the</w:t>
      </w:r>
      <w:r w:rsidRPr="006200EA">
        <w:t xml:space="preserve"> binary number system. </w:t>
      </w:r>
    </w:p>
    <w:p w:rsidR="00CA6938" w:rsidRDefault="006200EA" w:rsidP="00CA6938">
      <w:pPr>
        <w:pStyle w:val="Default"/>
        <w:numPr>
          <w:ilvl w:val="0"/>
          <w:numId w:val="5"/>
        </w:numPr>
        <w:jc w:val="both"/>
      </w:pPr>
      <w:r w:rsidRPr="006200EA">
        <w:t xml:space="preserve">This algorithm applies to unsigned numbers and to positive signed numbers. </w:t>
      </w:r>
    </w:p>
    <w:p w:rsidR="00CA6938" w:rsidRDefault="006200EA" w:rsidP="00CA6938">
      <w:pPr>
        <w:pStyle w:val="Default"/>
        <w:numPr>
          <w:ilvl w:val="0"/>
          <w:numId w:val="5"/>
        </w:numPr>
        <w:jc w:val="both"/>
      </w:pPr>
      <w:r w:rsidRPr="006200EA">
        <w:t xml:space="preserve">The product of two n-digit numbers can be accommodated in </w:t>
      </w:r>
      <w:r w:rsidRPr="00CA6938">
        <w:rPr>
          <w:bCs/>
        </w:rPr>
        <w:t>2</w:t>
      </w:r>
      <w:r w:rsidRPr="00CA6938">
        <w:rPr>
          <w:bCs/>
          <w:i/>
          <w:iCs/>
        </w:rPr>
        <w:t>n</w:t>
      </w:r>
      <w:r w:rsidRPr="006200EA">
        <w:rPr>
          <w:b/>
          <w:bCs/>
          <w:i/>
          <w:iCs/>
        </w:rPr>
        <w:t xml:space="preserve"> </w:t>
      </w:r>
      <w:r w:rsidRPr="006200EA">
        <w:t xml:space="preserve">digits, so the product of the two 4-bit numbers in this example fits into 8 bits. </w:t>
      </w:r>
    </w:p>
    <w:p w:rsidR="00CA6938" w:rsidRDefault="006200EA" w:rsidP="00CA6938">
      <w:pPr>
        <w:pStyle w:val="Default"/>
        <w:numPr>
          <w:ilvl w:val="0"/>
          <w:numId w:val="5"/>
        </w:numPr>
        <w:jc w:val="both"/>
      </w:pPr>
      <w:r w:rsidRPr="006200EA">
        <w:lastRenderedPageBreak/>
        <w:t xml:space="preserve">In the binary system, multiplication by the multiplier bit ‘1’ means the multiplicand is entered in the appropriate position to be added to the </w:t>
      </w:r>
      <w:r w:rsidRPr="00CA6938">
        <w:rPr>
          <w:bCs/>
        </w:rPr>
        <w:t>partial product</w:t>
      </w:r>
      <w:r w:rsidRPr="00CA6938">
        <w:t>.</w:t>
      </w:r>
      <w:r w:rsidRPr="006200EA">
        <w:t xml:space="preserve"> </w:t>
      </w:r>
    </w:p>
    <w:p w:rsidR="006200EA" w:rsidRDefault="006200EA" w:rsidP="00CA6938">
      <w:pPr>
        <w:pStyle w:val="Default"/>
        <w:numPr>
          <w:ilvl w:val="0"/>
          <w:numId w:val="5"/>
        </w:numPr>
        <w:jc w:val="both"/>
      </w:pPr>
      <w:r w:rsidRPr="006200EA">
        <w:t>If the multiplier bit is ‘0’, then 0s are entered, as indicated in the third row of the shown example</w:t>
      </w:r>
    </w:p>
    <w:p w:rsidR="00CA6938" w:rsidRDefault="00CA6938" w:rsidP="00E23118">
      <w:pPr>
        <w:pStyle w:val="Default"/>
        <w:ind w:left="720"/>
        <w:jc w:val="both"/>
      </w:pPr>
    </w:p>
    <w:p w:rsidR="00CA6938" w:rsidRDefault="00CA6938" w:rsidP="00CA6938">
      <w:pPr>
        <w:pStyle w:val="Default"/>
        <w:ind w:left="720"/>
        <w:jc w:val="both"/>
      </w:pPr>
      <w:r>
        <w:rPr>
          <w:noProof/>
        </w:rPr>
        <w:drawing>
          <wp:inline distT="0" distB="0" distL="0" distR="0">
            <wp:extent cx="4610100" cy="14573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610100" cy="1457325"/>
                    </a:xfrm>
                    <a:prstGeom prst="rect">
                      <a:avLst/>
                    </a:prstGeom>
                    <a:noFill/>
                    <a:ln w="9525">
                      <a:noFill/>
                      <a:miter lim="800000"/>
                      <a:headEnd/>
                      <a:tailEnd/>
                    </a:ln>
                  </pic:spPr>
                </pic:pic>
              </a:graphicData>
            </a:graphic>
          </wp:inline>
        </w:drawing>
      </w:r>
    </w:p>
    <w:p w:rsidR="00D21FFB" w:rsidRPr="006200EA" w:rsidRDefault="00E23118" w:rsidP="00E23118">
      <w:pPr>
        <w:pStyle w:val="Default"/>
        <w:jc w:val="both"/>
      </w:pPr>
      <w:r>
        <w:rPr>
          <w:noProof/>
        </w:rPr>
        <w:drawing>
          <wp:inline distT="0" distB="0" distL="0" distR="0">
            <wp:extent cx="5438775" cy="3133725"/>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438775" cy="3133725"/>
                    </a:xfrm>
                    <a:prstGeom prst="rect">
                      <a:avLst/>
                    </a:prstGeom>
                    <a:noFill/>
                    <a:ln w="9525">
                      <a:noFill/>
                      <a:miter lim="800000"/>
                      <a:headEnd/>
                      <a:tailEnd/>
                    </a:ln>
                  </pic:spPr>
                </pic:pic>
              </a:graphicData>
            </a:graphic>
          </wp:inline>
        </w:drawing>
      </w:r>
    </w:p>
    <w:p w:rsidR="00B91DBA" w:rsidRDefault="00B91DBA" w:rsidP="00B91DBA">
      <w:pPr>
        <w:jc w:val="both"/>
        <w:rPr>
          <w:sz w:val="24"/>
          <w:szCs w:val="24"/>
        </w:rPr>
      </w:pPr>
    </w:p>
    <w:p w:rsidR="00B91DBA" w:rsidRDefault="00E23118" w:rsidP="00B91DBA">
      <w:pPr>
        <w:jc w:val="both"/>
        <w:rPr>
          <w:sz w:val="24"/>
          <w:szCs w:val="24"/>
        </w:rPr>
      </w:pPr>
      <w:r>
        <w:rPr>
          <w:noProof/>
          <w:sz w:val="24"/>
          <w:szCs w:val="24"/>
        </w:rPr>
        <w:drawing>
          <wp:inline distT="0" distB="0" distL="0" distR="0">
            <wp:extent cx="4133850" cy="232410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133850" cy="2324100"/>
                    </a:xfrm>
                    <a:prstGeom prst="rect">
                      <a:avLst/>
                    </a:prstGeom>
                    <a:noFill/>
                    <a:ln w="9525">
                      <a:noFill/>
                      <a:miter lim="800000"/>
                      <a:headEnd/>
                      <a:tailEnd/>
                    </a:ln>
                  </pic:spPr>
                </pic:pic>
              </a:graphicData>
            </a:graphic>
          </wp:inline>
        </w:drawing>
      </w:r>
    </w:p>
    <w:p w:rsidR="00B91DBA" w:rsidRPr="00211F2D" w:rsidRDefault="00211F2D" w:rsidP="00211F2D">
      <w:pPr>
        <w:pStyle w:val="ListParagraph"/>
        <w:numPr>
          <w:ilvl w:val="0"/>
          <w:numId w:val="8"/>
        </w:numPr>
        <w:jc w:val="both"/>
        <w:rPr>
          <w:rFonts w:ascii="Times New Roman" w:hAnsi="Times New Roman" w:cs="Times New Roman"/>
          <w:sz w:val="24"/>
          <w:szCs w:val="24"/>
        </w:rPr>
      </w:pPr>
      <w:r w:rsidRPr="00211F2D">
        <w:rPr>
          <w:rFonts w:ascii="Times New Roman" w:hAnsi="Times New Roman" w:cs="Times New Roman"/>
          <w:sz w:val="24"/>
          <w:szCs w:val="24"/>
        </w:rPr>
        <w:t>The main component in each cell is a full adder (FA).</w:t>
      </w:r>
    </w:p>
    <w:p w:rsidR="00211F2D" w:rsidRPr="00211F2D" w:rsidRDefault="00211F2D" w:rsidP="00211F2D">
      <w:pPr>
        <w:pStyle w:val="ListParagraph"/>
        <w:numPr>
          <w:ilvl w:val="0"/>
          <w:numId w:val="8"/>
        </w:numPr>
        <w:jc w:val="both"/>
        <w:rPr>
          <w:rFonts w:ascii="Times New Roman" w:hAnsi="Times New Roman" w:cs="Times New Roman"/>
          <w:sz w:val="24"/>
          <w:szCs w:val="24"/>
        </w:rPr>
      </w:pPr>
      <w:r w:rsidRPr="00211F2D">
        <w:rPr>
          <w:rFonts w:ascii="Times New Roman" w:hAnsi="Times New Roman" w:cs="Times New Roman"/>
          <w:sz w:val="24"/>
          <w:szCs w:val="24"/>
        </w:rPr>
        <w:lastRenderedPageBreak/>
        <w:t xml:space="preserve">The AND Gate in each cell determines whether a multiplicand bit </w:t>
      </w:r>
      <w:proofErr w:type="spellStart"/>
      <w:r w:rsidRPr="00211F2D">
        <w:rPr>
          <w:rFonts w:ascii="Times New Roman" w:hAnsi="Times New Roman" w:cs="Times New Roman"/>
          <w:sz w:val="24"/>
          <w:szCs w:val="24"/>
        </w:rPr>
        <w:t>Mj</w:t>
      </w:r>
      <w:proofErr w:type="spellEnd"/>
      <w:r w:rsidRPr="00211F2D">
        <w:rPr>
          <w:rFonts w:ascii="Times New Roman" w:hAnsi="Times New Roman" w:cs="Times New Roman"/>
          <w:sz w:val="24"/>
          <w:szCs w:val="24"/>
        </w:rPr>
        <w:t xml:space="preserve"> is added to the incoming partial product bit, based on the value of the multiplier bit Qi.</w:t>
      </w:r>
    </w:p>
    <w:p w:rsidR="00211F2D" w:rsidRDefault="00211F2D" w:rsidP="00211F2D">
      <w:pPr>
        <w:pStyle w:val="ListParagraph"/>
        <w:numPr>
          <w:ilvl w:val="0"/>
          <w:numId w:val="8"/>
        </w:numPr>
        <w:jc w:val="both"/>
        <w:rPr>
          <w:rFonts w:ascii="Times New Roman" w:hAnsi="Times New Roman" w:cs="Times New Roman"/>
          <w:sz w:val="24"/>
          <w:szCs w:val="24"/>
        </w:rPr>
      </w:pPr>
      <w:r w:rsidRPr="00211F2D">
        <w:rPr>
          <w:rFonts w:ascii="Times New Roman" w:hAnsi="Times New Roman" w:cs="Times New Roman"/>
          <w:sz w:val="24"/>
          <w:szCs w:val="24"/>
        </w:rPr>
        <w:t xml:space="preserve">Each </w:t>
      </w:r>
      <w:r>
        <w:rPr>
          <w:rFonts w:ascii="Times New Roman" w:hAnsi="Times New Roman" w:cs="Times New Roman"/>
          <w:sz w:val="24"/>
          <w:szCs w:val="24"/>
        </w:rPr>
        <w:t xml:space="preserve">row i, </w:t>
      </w:r>
      <w:r w:rsidR="0064274F">
        <w:rPr>
          <w:rFonts w:ascii="Times New Roman" w:hAnsi="Times New Roman" w:cs="Times New Roman"/>
          <w:sz w:val="24"/>
          <w:szCs w:val="24"/>
        </w:rPr>
        <w:t>where 0</w:t>
      </w:r>
      <w:r>
        <w:rPr>
          <w:rFonts w:ascii="Times New Roman" w:hAnsi="Times New Roman" w:cs="Times New Roman"/>
          <w:sz w:val="24"/>
          <w:szCs w:val="24"/>
        </w:rPr>
        <w:t xml:space="preserve"> </w:t>
      </w:r>
      <w:r w:rsidRPr="00211F2D">
        <w:rPr>
          <w:rFonts w:ascii="Times New Roman" w:hAnsi="Times New Roman" w:cs="Times New Roman"/>
          <w:sz w:val="24"/>
          <w:szCs w:val="24"/>
          <w:u w:val="single"/>
        </w:rPr>
        <w:t>&lt;</w:t>
      </w:r>
      <w:r>
        <w:rPr>
          <w:rFonts w:ascii="Times New Roman" w:hAnsi="Times New Roman" w:cs="Times New Roman"/>
          <w:sz w:val="24"/>
          <w:szCs w:val="24"/>
        </w:rPr>
        <w:t xml:space="preserve"> i </w:t>
      </w:r>
      <w:r w:rsidRPr="00211F2D">
        <w:rPr>
          <w:rFonts w:ascii="Times New Roman" w:hAnsi="Times New Roman" w:cs="Times New Roman"/>
          <w:sz w:val="24"/>
          <w:szCs w:val="24"/>
          <w:u w:val="single"/>
        </w:rPr>
        <w:t>&lt;</w:t>
      </w:r>
      <w:r>
        <w:rPr>
          <w:rFonts w:ascii="Times New Roman" w:hAnsi="Times New Roman" w:cs="Times New Roman"/>
          <w:sz w:val="24"/>
          <w:szCs w:val="24"/>
        </w:rPr>
        <w:t xml:space="preserve"> 3 adds the multiplicand to the incoming partial product </w:t>
      </w:r>
      <w:proofErr w:type="spellStart"/>
      <w:r>
        <w:rPr>
          <w:rFonts w:ascii="Times New Roman" w:hAnsi="Times New Roman" w:cs="Times New Roman"/>
          <w:sz w:val="24"/>
          <w:szCs w:val="24"/>
        </w:rPr>
        <w:t>PPi</w:t>
      </w:r>
      <w:proofErr w:type="spellEnd"/>
      <w:r>
        <w:rPr>
          <w:rFonts w:ascii="Times New Roman" w:hAnsi="Times New Roman" w:cs="Times New Roman"/>
          <w:sz w:val="24"/>
          <w:szCs w:val="24"/>
        </w:rPr>
        <w:t xml:space="preserve"> to generate the outgoing partial product </w:t>
      </w:r>
      <w:proofErr w:type="gramStart"/>
      <w:r>
        <w:rPr>
          <w:rFonts w:ascii="Times New Roman" w:hAnsi="Times New Roman" w:cs="Times New Roman"/>
          <w:sz w:val="24"/>
          <w:szCs w:val="24"/>
        </w:rPr>
        <w:t>PP(</w:t>
      </w:r>
      <w:proofErr w:type="gramEnd"/>
      <w:r>
        <w:rPr>
          <w:rFonts w:ascii="Times New Roman" w:hAnsi="Times New Roman" w:cs="Times New Roman"/>
          <w:sz w:val="24"/>
          <w:szCs w:val="24"/>
        </w:rPr>
        <w:t>i+1), if Qi=1.</w:t>
      </w:r>
    </w:p>
    <w:p w:rsidR="00211F2D" w:rsidRDefault="00211F2D"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If Qi=0, </w:t>
      </w:r>
      <w:proofErr w:type="spellStart"/>
      <w:r>
        <w:rPr>
          <w:rFonts w:ascii="Times New Roman" w:hAnsi="Times New Roman" w:cs="Times New Roman"/>
          <w:sz w:val="24"/>
          <w:szCs w:val="24"/>
        </w:rPr>
        <w:t>PPi</w:t>
      </w:r>
      <w:proofErr w:type="spellEnd"/>
      <w:r>
        <w:rPr>
          <w:rFonts w:ascii="Times New Roman" w:hAnsi="Times New Roman" w:cs="Times New Roman"/>
          <w:sz w:val="24"/>
          <w:szCs w:val="24"/>
        </w:rPr>
        <w:t xml:space="preserve"> is passed vertically downward unchanged.</w:t>
      </w:r>
    </w:p>
    <w:p w:rsidR="00211F2D" w:rsidRDefault="00211F2D"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PP0 is all 0’s and PP4 is the desired product.</w:t>
      </w:r>
    </w:p>
    <w:p w:rsidR="00211F2D" w:rsidRDefault="00211F2D"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The multiplicand is Shifted Left one position per row by the diagonal signal path.</w:t>
      </w:r>
    </w:p>
    <w:p w:rsidR="008F1635" w:rsidRDefault="008F1635"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The simplest way to perform multiplication is to use the added circuitry in the ALU for a number of sequential steps.</w:t>
      </w:r>
    </w:p>
    <w:p w:rsidR="008F1635" w:rsidRDefault="008F1635"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The block diagram in hardware arrangement for sequential multiplication.</w:t>
      </w:r>
    </w:p>
    <w:p w:rsidR="008F1635" w:rsidRDefault="008F1635" w:rsidP="00211F2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This circuit performs multiplication by using </w:t>
      </w:r>
      <w:r w:rsidR="00235D01">
        <w:rPr>
          <w:rFonts w:ascii="Times New Roman" w:hAnsi="Times New Roman" w:cs="Times New Roman"/>
          <w:sz w:val="24"/>
          <w:szCs w:val="24"/>
        </w:rPr>
        <w:t>single n-bit adder n times</w:t>
      </w:r>
      <w:r>
        <w:rPr>
          <w:rFonts w:ascii="Times New Roman" w:hAnsi="Times New Roman" w:cs="Times New Roman"/>
          <w:sz w:val="24"/>
          <w:szCs w:val="24"/>
        </w:rPr>
        <w:t xml:space="preserve"> to implement the spatial addition performed by the n rows of ripple-carry adders.</w:t>
      </w:r>
    </w:p>
    <w:p w:rsidR="00CD14D9" w:rsidRDefault="00686278" w:rsidP="00CD14D9">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2066925"/>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5886450" cy="2066925"/>
                    </a:xfrm>
                    <a:prstGeom prst="rect">
                      <a:avLst/>
                    </a:prstGeom>
                    <a:noFill/>
                    <a:ln w="9525">
                      <a:noFill/>
                      <a:miter lim="800000"/>
                      <a:headEnd/>
                      <a:tailEnd/>
                    </a:ln>
                  </pic:spPr>
                </pic:pic>
              </a:graphicData>
            </a:graphic>
          </wp:inline>
        </w:drawing>
      </w:r>
    </w:p>
    <w:p w:rsidR="002E7FD1" w:rsidRPr="002E7FD1" w:rsidRDefault="002E7FD1" w:rsidP="002E7FD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Flowchart for multiplication operation is </w:t>
      </w:r>
    </w:p>
    <w:p w:rsidR="002E7FD1" w:rsidRPr="002E7FD1" w:rsidRDefault="00D61959" w:rsidP="002E7FD1">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2686050</wp:posOffset>
                </wp:positionH>
                <wp:positionV relativeFrom="paragraph">
                  <wp:posOffset>2190115</wp:posOffset>
                </wp:positionV>
                <wp:extent cx="114300" cy="295275"/>
                <wp:effectExtent l="0" t="0" r="0" b="4445"/>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427" w:rsidRDefault="00AB0427" w:rsidP="00AB042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211.5pt;margin-top:172.45pt;width:9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" filled="f" stroked="f">
                <v:textbox>
                  <w:txbxContent>
                    <w:p w:rsidR="00AB0427" w:rsidRDefault="00AB0427" w:rsidP="00AB0427">
                      <w: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3381375</wp:posOffset>
                </wp:positionH>
                <wp:positionV relativeFrom="paragraph">
                  <wp:posOffset>1747520</wp:posOffset>
                </wp:positionV>
                <wp:extent cx="142875" cy="90805"/>
                <wp:effectExtent l="0" t="635" r="0" b="3810"/>
                <wp:wrapNone/>
                <wp:docPr id="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6.25pt;margin-top:137.6pt;width:11.2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7eg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" stroked="f"/>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3676650</wp:posOffset>
                </wp:positionH>
                <wp:positionV relativeFrom="paragraph">
                  <wp:posOffset>1652270</wp:posOffset>
                </wp:positionV>
                <wp:extent cx="114300" cy="295275"/>
                <wp:effectExtent l="0" t="635" r="0" b="0"/>
                <wp:wrapNone/>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FD1" w:rsidRDefault="002E7FD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89.5pt;margin-top:130.1pt;width:9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" filled="f" stroked="f">
                <v:textbox>
                  <w:txbxContent>
                    <w:p w:rsidR="002E7FD1" w:rsidRDefault="002E7FD1">
                      <w:r>
                        <w:t>=</w:t>
                      </w:r>
                    </w:p>
                  </w:txbxContent>
                </v:textbox>
              </v:rect>
            </w:pict>
          </mc:Fallback>
        </mc:AlternateContent>
      </w:r>
      <w:r w:rsidR="002E7FD1">
        <w:rPr>
          <w:rFonts w:ascii="Times New Roman" w:hAnsi="Times New Roman" w:cs="Times New Roman"/>
          <w:noProof/>
          <w:sz w:val="24"/>
          <w:szCs w:val="24"/>
        </w:rPr>
        <w:drawing>
          <wp:inline distT="0" distB="0" distL="0" distR="0">
            <wp:extent cx="5295900" cy="295275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99222" cy="2954602"/>
                    </a:xfrm>
                    <a:prstGeom prst="rect">
                      <a:avLst/>
                    </a:prstGeom>
                    <a:noFill/>
                    <a:ln w="9525">
                      <a:noFill/>
                      <a:miter lim="800000"/>
                      <a:headEnd/>
                      <a:tailEnd/>
                    </a:ln>
                  </pic:spPr>
                </pic:pic>
              </a:graphicData>
            </a:graphic>
          </wp:inline>
        </w:drawing>
      </w:r>
    </w:p>
    <w:p w:rsidR="00CD14D9" w:rsidRDefault="002E7FD1" w:rsidP="002E7FD1">
      <w:pPr>
        <w:tabs>
          <w:tab w:val="left" w:pos="1605"/>
        </w:tabs>
        <w:rPr>
          <w:rFonts w:ascii="Times New Roman" w:hAnsi="Times New Roman" w:cs="Times New Roman"/>
          <w:sz w:val="24"/>
          <w:szCs w:val="24"/>
        </w:rPr>
      </w:pPr>
      <w:r>
        <w:rPr>
          <w:rFonts w:ascii="Times New Roman" w:hAnsi="Times New Roman" w:cs="Times New Roman"/>
          <w:sz w:val="24"/>
          <w:szCs w:val="24"/>
        </w:rPr>
        <w:lastRenderedPageBreak/>
        <w:tab/>
      </w:r>
      <w:r w:rsidRPr="002E7FD1">
        <w:rPr>
          <w:rFonts w:ascii="Times New Roman" w:hAnsi="Times New Roman" w:cs="Times New Roman"/>
          <w:noProof/>
          <w:sz w:val="24"/>
          <w:szCs w:val="24"/>
        </w:rPr>
        <w:drawing>
          <wp:inline distT="0" distB="0" distL="0" distR="0">
            <wp:extent cx="5724525" cy="2733675"/>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724525" cy="2733675"/>
                    </a:xfrm>
                    <a:prstGeom prst="rect">
                      <a:avLst/>
                    </a:prstGeom>
                    <a:noFill/>
                    <a:ln w="9525">
                      <a:noFill/>
                      <a:miter lim="800000"/>
                      <a:headEnd/>
                      <a:tailEnd/>
                    </a:ln>
                  </pic:spPr>
                </pic:pic>
              </a:graphicData>
            </a:graphic>
          </wp:inline>
        </w:drawing>
      </w:r>
    </w:p>
    <w:p w:rsidR="007F5E9B" w:rsidRPr="00695745" w:rsidRDefault="00C25564" w:rsidP="002E7FD1">
      <w:pPr>
        <w:tabs>
          <w:tab w:val="left" w:pos="1605"/>
        </w:tabs>
        <w:rPr>
          <w:rFonts w:ascii="Times New Roman" w:hAnsi="Times New Roman" w:cs="Times New Roman"/>
          <w:b/>
          <w:sz w:val="24"/>
          <w:szCs w:val="24"/>
        </w:rPr>
      </w:pPr>
      <w:r w:rsidRPr="00695745">
        <w:rPr>
          <w:rFonts w:ascii="Times New Roman" w:hAnsi="Times New Roman" w:cs="Times New Roman"/>
          <w:b/>
          <w:sz w:val="24"/>
          <w:szCs w:val="24"/>
        </w:rPr>
        <w:t xml:space="preserve">Problem: </w:t>
      </w:r>
    </w:p>
    <w:p w:rsidR="00C25564" w:rsidRDefault="00C25564" w:rsidP="002E7FD1">
      <w:pPr>
        <w:tabs>
          <w:tab w:val="left" w:pos="1605"/>
        </w:tabs>
        <w:rPr>
          <w:rFonts w:ascii="Times New Roman" w:hAnsi="Times New Roman" w:cs="Times New Roman"/>
          <w:sz w:val="24"/>
          <w:szCs w:val="24"/>
        </w:rPr>
      </w:pPr>
      <w:r>
        <w:rPr>
          <w:rFonts w:ascii="Times New Roman" w:hAnsi="Times New Roman" w:cs="Times New Roman"/>
          <w:sz w:val="24"/>
          <w:szCs w:val="24"/>
        </w:rPr>
        <w:t>If the product of two 4 bit unsigned numbers multiplier</w:t>
      </w:r>
      <w:r w:rsidR="007F5E9B">
        <w:rPr>
          <w:rFonts w:ascii="Times New Roman" w:hAnsi="Times New Roman" w:cs="Times New Roman"/>
          <w:sz w:val="24"/>
          <w:szCs w:val="24"/>
        </w:rPr>
        <w:t xml:space="preserve"> (1011) and Multiplicand (1101)</w:t>
      </w:r>
    </w:p>
    <w:p w:rsidR="00EB47E9" w:rsidRDefault="00104822" w:rsidP="002E7FD1">
      <w:pPr>
        <w:tabs>
          <w:tab w:val="left" w:pos="16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4050" cy="326707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4050" cy="3267075"/>
                    </a:xfrm>
                    <a:prstGeom prst="rect">
                      <a:avLst/>
                    </a:prstGeom>
                    <a:noFill/>
                    <a:ln w="9525">
                      <a:noFill/>
                      <a:miter lim="800000"/>
                      <a:headEnd/>
                      <a:tailEnd/>
                    </a:ln>
                  </pic:spPr>
                </pic:pic>
              </a:graphicData>
            </a:graphic>
          </wp:inline>
        </w:drawing>
      </w:r>
    </w:p>
    <w:p w:rsidR="00D91525" w:rsidRDefault="00D91525" w:rsidP="00D91525">
      <w:pPr>
        <w:pStyle w:val="Default"/>
        <w:rPr>
          <w:b/>
          <w:bCs/>
          <w:sz w:val="23"/>
          <w:szCs w:val="23"/>
        </w:rPr>
      </w:pPr>
    </w:p>
    <w:p w:rsidR="00D91525" w:rsidRPr="00D369FB" w:rsidRDefault="00D91525" w:rsidP="00D369FB">
      <w:pPr>
        <w:pStyle w:val="Default"/>
        <w:jc w:val="both"/>
      </w:pPr>
      <w:r w:rsidRPr="00900CED">
        <w:rPr>
          <w:b/>
          <w:bCs/>
          <w:u w:val="single"/>
        </w:rPr>
        <w:t>SIGNED-OPERAND MULTIPLIATION</w:t>
      </w:r>
      <w:r w:rsidRPr="00D369FB">
        <w:rPr>
          <w:b/>
          <w:bCs/>
        </w:rPr>
        <w:t xml:space="preserve">: </w:t>
      </w:r>
    </w:p>
    <w:p w:rsidR="00D369FB" w:rsidRDefault="00D369FB" w:rsidP="00D369FB">
      <w:pPr>
        <w:pStyle w:val="Default"/>
        <w:numPr>
          <w:ilvl w:val="0"/>
          <w:numId w:val="11"/>
        </w:numPr>
        <w:jc w:val="both"/>
      </w:pPr>
      <w:r w:rsidRPr="00D369FB">
        <w:t xml:space="preserve">Multiplication of 2's-complement signed operands, generating a double-length product is still achieved by accumulating partial products by adding versions of the multiplicand as decided by the multiplier bits. </w:t>
      </w:r>
    </w:p>
    <w:p w:rsidR="00D369FB" w:rsidRDefault="00D369FB" w:rsidP="00D369FB">
      <w:pPr>
        <w:pStyle w:val="Default"/>
        <w:numPr>
          <w:ilvl w:val="0"/>
          <w:numId w:val="11"/>
        </w:numPr>
        <w:jc w:val="both"/>
      </w:pPr>
      <w:r w:rsidRPr="00D369FB">
        <w:t xml:space="preserve">First, consider the case of a </w:t>
      </w:r>
      <w:r w:rsidRPr="00D369FB">
        <w:rPr>
          <w:bCs/>
        </w:rPr>
        <w:t>positive multiplier and a negative multiplicand</w:t>
      </w:r>
      <w:r w:rsidRPr="00D369FB">
        <w:t xml:space="preserve">. When we add a negative multiplicand to a partial product, we must extend the sign-bit value of the multiplicand to the left as far as the product will extend. </w:t>
      </w:r>
    </w:p>
    <w:p w:rsidR="00F32221" w:rsidRDefault="00D369FB" w:rsidP="00F32221">
      <w:pPr>
        <w:pStyle w:val="Default"/>
        <w:numPr>
          <w:ilvl w:val="0"/>
          <w:numId w:val="11"/>
        </w:numPr>
        <w:jc w:val="both"/>
      </w:pPr>
      <w:r w:rsidRPr="00D369FB">
        <w:lastRenderedPageBreak/>
        <w:t>In Figure 9, for example, the 5-bit signed operand, - 13, is the multiplicand, and +11, is the 5 bit multiplier &amp; the expected product -143 is 10-bit wide. The sign extension of the multiplicand is shown in red color. Thus, the hardware discussed earlier can be used for negative multiplicands if it provides for sign extension of the partial products.</w:t>
      </w:r>
    </w:p>
    <w:p w:rsidR="00F32221" w:rsidRDefault="00F32221" w:rsidP="00F32221">
      <w:pPr>
        <w:pStyle w:val="Default"/>
        <w:ind w:left="720"/>
        <w:jc w:val="both"/>
      </w:pPr>
      <w:r w:rsidRPr="00F32221">
        <w:rPr>
          <w:noProof/>
        </w:rPr>
        <w:drawing>
          <wp:inline distT="0" distB="0" distL="0" distR="0">
            <wp:extent cx="4819650" cy="220027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19650" cy="2200275"/>
                    </a:xfrm>
                    <a:prstGeom prst="rect">
                      <a:avLst/>
                    </a:prstGeom>
                    <a:noFill/>
                    <a:ln w="9525">
                      <a:noFill/>
                      <a:miter lim="800000"/>
                      <a:headEnd/>
                      <a:tailEnd/>
                    </a:ln>
                  </pic:spPr>
                </pic:pic>
              </a:graphicData>
            </a:graphic>
          </wp:inline>
        </w:drawing>
      </w:r>
    </w:p>
    <w:p w:rsidR="00F32221" w:rsidRDefault="00F32221" w:rsidP="00F32221">
      <w:pPr>
        <w:pStyle w:val="Default"/>
        <w:jc w:val="both"/>
      </w:pPr>
    </w:p>
    <w:p w:rsidR="00150225" w:rsidRPr="00150225" w:rsidRDefault="00F32221" w:rsidP="00F32221">
      <w:pPr>
        <w:pStyle w:val="Default"/>
        <w:numPr>
          <w:ilvl w:val="0"/>
          <w:numId w:val="11"/>
        </w:numPr>
        <w:jc w:val="both"/>
      </w:pPr>
      <w:r w:rsidRPr="00F32221">
        <w:rPr>
          <w:sz w:val="23"/>
          <w:szCs w:val="23"/>
        </w:rPr>
        <w:t xml:space="preserve">For a </w:t>
      </w:r>
      <w:r w:rsidRPr="00F32221">
        <w:rPr>
          <w:bCs/>
          <w:sz w:val="23"/>
          <w:szCs w:val="23"/>
        </w:rPr>
        <w:t>negative multiplier</w:t>
      </w:r>
      <w:r w:rsidRPr="00F32221">
        <w:rPr>
          <w:sz w:val="23"/>
          <w:szCs w:val="23"/>
        </w:rPr>
        <w:t xml:space="preserve">, a straightforward solution is to form the 2's- complement of both the multiplier and the multiplicand and proceed as in the case of a positive multiplier. </w:t>
      </w:r>
    </w:p>
    <w:p w:rsidR="00150225" w:rsidRPr="00150225" w:rsidRDefault="00F32221" w:rsidP="00F32221">
      <w:pPr>
        <w:pStyle w:val="Default"/>
        <w:numPr>
          <w:ilvl w:val="0"/>
          <w:numId w:val="11"/>
        </w:numPr>
        <w:jc w:val="both"/>
      </w:pPr>
      <w:r w:rsidRPr="00F32221">
        <w:rPr>
          <w:sz w:val="23"/>
          <w:szCs w:val="23"/>
        </w:rPr>
        <w:t xml:space="preserve">This is possible because complementation of both operands does not change the value or the sign of the product. </w:t>
      </w:r>
    </w:p>
    <w:p w:rsidR="00F32221" w:rsidRPr="00D62D95" w:rsidRDefault="00F32221" w:rsidP="00F32221">
      <w:pPr>
        <w:pStyle w:val="Default"/>
        <w:numPr>
          <w:ilvl w:val="0"/>
          <w:numId w:val="11"/>
        </w:numPr>
        <w:jc w:val="both"/>
      </w:pPr>
      <w:r w:rsidRPr="00F32221">
        <w:rPr>
          <w:sz w:val="23"/>
          <w:szCs w:val="23"/>
        </w:rPr>
        <w:t>In order to take care of both negative and positive multipliers</w:t>
      </w:r>
      <w:r w:rsidRPr="00F32221">
        <w:rPr>
          <w:bCs/>
          <w:sz w:val="23"/>
          <w:szCs w:val="23"/>
        </w:rPr>
        <w:t xml:space="preserve">, BOOTH algorithm </w:t>
      </w:r>
      <w:r w:rsidRPr="00F32221">
        <w:rPr>
          <w:sz w:val="23"/>
          <w:szCs w:val="23"/>
        </w:rPr>
        <w:t>can be used.</w:t>
      </w:r>
    </w:p>
    <w:p w:rsidR="00D62D95" w:rsidRDefault="00D62D95" w:rsidP="00D62D95">
      <w:pPr>
        <w:pStyle w:val="Default"/>
        <w:ind w:left="360"/>
        <w:jc w:val="both"/>
        <w:rPr>
          <w:sz w:val="23"/>
          <w:szCs w:val="23"/>
        </w:rPr>
      </w:pPr>
    </w:p>
    <w:p w:rsidR="00D62D95" w:rsidRPr="00D62D95" w:rsidRDefault="00D62D95" w:rsidP="00321E9D">
      <w:pPr>
        <w:pStyle w:val="Default"/>
        <w:rPr>
          <w:sz w:val="28"/>
          <w:szCs w:val="28"/>
        </w:rPr>
      </w:pPr>
      <w:r w:rsidRPr="00D62D95">
        <w:rPr>
          <w:b/>
          <w:bCs/>
          <w:sz w:val="28"/>
          <w:szCs w:val="28"/>
        </w:rPr>
        <w:t xml:space="preserve">Booth Algorithm </w:t>
      </w:r>
    </w:p>
    <w:p w:rsidR="00321E9D" w:rsidRDefault="00D62D95" w:rsidP="00321E9D">
      <w:pPr>
        <w:pStyle w:val="Default"/>
        <w:numPr>
          <w:ilvl w:val="0"/>
          <w:numId w:val="13"/>
        </w:numPr>
        <w:jc w:val="both"/>
      </w:pPr>
      <w:r w:rsidRPr="00D62D95">
        <w:t xml:space="preserve">The Booth algorithm generates a 2n-bit product and both positive and negative </w:t>
      </w:r>
      <w:r>
        <w:t xml:space="preserve">2's </w:t>
      </w:r>
      <w:r w:rsidRPr="00D62D95">
        <w:t xml:space="preserve">complement </w:t>
      </w:r>
      <w:r w:rsidRPr="00D62D95">
        <w:rPr>
          <w:i/>
          <w:iCs/>
        </w:rPr>
        <w:t xml:space="preserve">n-bit </w:t>
      </w:r>
      <w:r w:rsidRPr="00D62D95">
        <w:t>operands are uniformly treated</w:t>
      </w:r>
      <w:r>
        <w:t>.</w:t>
      </w:r>
    </w:p>
    <w:p w:rsidR="00321E9D" w:rsidRDefault="00D62D95" w:rsidP="00321E9D">
      <w:pPr>
        <w:pStyle w:val="Default"/>
        <w:numPr>
          <w:ilvl w:val="0"/>
          <w:numId w:val="13"/>
        </w:numPr>
        <w:jc w:val="both"/>
      </w:pPr>
      <w:r>
        <w:t>This algorithm considers a multiplication operation in which the multiplier is positive and has a single block of 1’s.</w:t>
      </w:r>
    </w:p>
    <w:p w:rsidR="00D62D95" w:rsidRDefault="00D62D95" w:rsidP="00321E9D">
      <w:pPr>
        <w:pStyle w:val="Default"/>
        <w:numPr>
          <w:ilvl w:val="0"/>
          <w:numId w:val="13"/>
        </w:numPr>
        <w:jc w:val="both"/>
      </w:pPr>
      <w:r>
        <w:t>However we can reduce the number of required operations by regarding this multiplier.</w:t>
      </w:r>
    </w:p>
    <w:p w:rsidR="000918E6" w:rsidRDefault="000918E6" w:rsidP="000918E6">
      <w:pPr>
        <w:pStyle w:val="Default"/>
        <w:ind w:left="720"/>
        <w:jc w:val="both"/>
      </w:pPr>
    </w:p>
    <w:p w:rsidR="000918E6" w:rsidRDefault="000918E6" w:rsidP="000918E6">
      <w:pPr>
        <w:pStyle w:val="Default"/>
        <w:ind w:left="720"/>
        <w:jc w:val="center"/>
      </w:pPr>
      <w:r>
        <w:rPr>
          <w:noProof/>
        </w:rPr>
        <w:drawing>
          <wp:inline distT="0" distB="0" distL="0" distR="0">
            <wp:extent cx="3676650" cy="20955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676650" cy="2095500"/>
                    </a:xfrm>
                    <a:prstGeom prst="rect">
                      <a:avLst/>
                    </a:prstGeom>
                    <a:noFill/>
                    <a:ln w="9525">
                      <a:noFill/>
                      <a:miter lim="800000"/>
                      <a:headEnd/>
                      <a:tailEnd/>
                    </a:ln>
                  </pic:spPr>
                </pic:pic>
              </a:graphicData>
            </a:graphic>
          </wp:inline>
        </w:drawing>
      </w:r>
    </w:p>
    <w:p w:rsidR="0071291F" w:rsidRDefault="0071291F" w:rsidP="000918E6">
      <w:pPr>
        <w:pStyle w:val="Default"/>
        <w:ind w:left="720"/>
        <w:jc w:val="center"/>
      </w:pPr>
    </w:p>
    <w:p w:rsidR="000918E6" w:rsidRDefault="000918E6" w:rsidP="000918E6">
      <w:pPr>
        <w:pStyle w:val="Default"/>
        <w:numPr>
          <w:ilvl w:val="0"/>
          <w:numId w:val="17"/>
        </w:numPr>
      </w:pPr>
      <w:r>
        <w:t xml:space="preserve">Example of  </w:t>
      </w:r>
      <w:r w:rsidR="0071291F">
        <w:t xml:space="preserve">Booth </w:t>
      </w:r>
      <w:r>
        <w:t>recode the multiplier 11</w:t>
      </w:r>
      <w:r w:rsidR="0071291F">
        <w:t>010 for Booth multiplication</w:t>
      </w:r>
    </w:p>
    <w:p w:rsidR="0071291F" w:rsidRDefault="0071291F" w:rsidP="0071291F">
      <w:pPr>
        <w:pStyle w:val="Default"/>
        <w:ind w:left="720"/>
      </w:pPr>
    </w:p>
    <w:p w:rsidR="0071291F" w:rsidRDefault="0071291F" w:rsidP="0071291F">
      <w:pPr>
        <w:pStyle w:val="Default"/>
        <w:ind w:left="1440" w:firstLine="720"/>
      </w:pPr>
      <w:r>
        <w:rPr>
          <w:noProof/>
        </w:rPr>
        <w:lastRenderedPageBreak/>
        <w:drawing>
          <wp:inline distT="0" distB="0" distL="0" distR="0">
            <wp:extent cx="4467225" cy="89535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467225" cy="895350"/>
                    </a:xfrm>
                    <a:prstGeom prst="rect">
                      <a:avLst/>
                    </a:prstGeom>
                    <a:noFill/>
                    <a:ln w="9525">
                      <a:noFill/>
                      <a:miter lim="800000"/>
                      <a:headEnd/>
                      <a:tailEnd/>
                    </a:ln>
                  </pic:spPr>
                </pic:pic>
              </a:graphicData>
            </a:graphic>
          </wp:inline>
        </w:drawing>
      </w:r>
    </w:p>
    <w:p w:rsidR="00321E9D" w:rsidRDefault="00321E9D" w:rsidP="002B6235">
      <w:pPr>
        <w:pStyle w:val="Default"/>
        <w:jc w:val="both"/>
      </w:pPr>
    </w:p>
    <w:p w:rsidR="002B6235" w:rsidRDefault="002B6235" w:rsidP="002B6235">
      <w:pPr>
        <w:pStyle w:val="Default"/>
        <w:jc w:val="both"/>
      </w:pPr>
      <w:r w:rsidRPr="00781387">
        <w:rPr>
          <w:b/>
        </w:rPr>
        <w:t>Problem</w:t>
      </w:r>
      <w:proofErr w:type="gramStart"/>
      <w:r w:rsidRPr="00781387">
        <w:rPr>
          <w:b/>
        </w:rPr>
        <w:t>:-</w:t>
      </w:r>
      <w:proofErr w:type="gramEnd"/>
      <w:r>
        <w:t xml:space="preserve"> The Booth recoding problem multiply the  multiplicand is 01101(+13) and multiplier is 11010</w:t>
      </w:r>
      <w:r w:rsidR="00781387">
        <w:t xml:space="preserve"> (-6)</w:t>
      </w:r>
    </w:p>
    <w:p w:rsidR="00781387" w:rsidRDefault="00781387" w:rsidP="002B6235">
      <w:pPr>
        <w:pStyle w:val="Default"/>
        <w:jc w:val="both"/>
      </w:pPr>
      <w:r>
        <w:tab/>
      </w:r>
      <w:r>
        <w:rPr>
          <w:noProof/>
        </w:rPr>
        <w:drawing>
          <wp:inline distT="0" distB="0" distL="0" distR="0">
            <wp:extent cx="5429250" cy="168592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429250" cy="1685925"/>
                    </a:xfrm>
                    <a:prstGeom prst="rect">
                      <a:avLst/>
                    </a:prstGeom>
                    <a:noFill/>
                    <a:ln w="9525">
                      <a:noFill/>
                      <a:miter lim="800000"/>
                      <a:headEnd/>
                      <a:tailEnd/>
                    </a:ln>
                  </pic:spPr>
                </pic:pic>
              </a:graphicData>
            </a:graphic>
          </wp:inline>
        </w:drawing>
      </w:r>
    </w:p>
    <w:p w:rsidR="00781387" w:rsidRDefault="00781387" w:rsidP="002B6235">
      <w:pPr>
        <w:pStyle w:val="Default"/>
        <w:jc w:val="both"/>
      </w:pPr>
    </w:p>
    <w:p w:rsidR="009615A9" w:rsidRDefault="009615A9" w:rsidP="00321E9D">
      <w:pPr>
        <w:pStyle w:val="Default"/>
        <w:jc w:val="both"/>
        <w:rPr>
          <w:b/>
        </w:rPr>
      </w:pPr>
      <w:r>
        <w:rPr>
          <w:b/>
        </w:rPr>
        <w:t xml:space="preserve">Booth algorithm is a multiplication algorithm that multiplies two signed binary numbers in 2’s compliment notation with </w:t>
      </w:r>
      <w:r w:rsidR="00515C93">
        <w:rPr>
          <w:b/>
        </w:rPr>
        <w:t>applies</w:t>
      </w:r>
      <w:r>
        <w:rPr>
          <w:b/>
        </w:rPr>
        <w:t xml:space="preserve"> to the Logic Circuited.</w:t>
      </w:r>
    </w:p>
    <w:p w:rsidR="009615A9" w:rsidRDefault="009615A9" w:rsidP="00321E9D">
      <w:pPr>
        <w:pStyle w:val="Default"/>
        <w:jc w:val="both"/>
        <w:rPr>
          <w:b/>
        </w:rPr>
      </w:pPr>
      <w:r>
        <w:rPr>
          <w:b/>
        </w:rPr>
        <w:t xml:space="preserve">  </w:t>
      </w:r>
    </w:p>
    <w:p w:rsidR="00321E9D" w:rsidRPr="006473C1" w:rsidRDefault="00321E9D" w:rsidP="00321E9D">
      <w:pPr>
        <w:pStyle w:val="Default"/>
        <w:jc w:val="both"/>
        <w:rPr>
          <w:b/>
        </w:rPr>
      </w:pPr>
      <w:r w:rsidRPr="006473C1">
        <w:rPr>
          <w:b/>
        </w:rPr>
        <w:t>Procedure:</w:t>
      </w:r>
    </w:p>
    <w:p w:rsidR="00321E9D" w:rsidRDefault="00321E9D" w:rsidP="00321E9D">
      <w:pPr>
        <w:pStyle w:val="Default"/>
        <w:numPr>
          <w:ilvl w:val="0"/>
          <w:numId w:val="14"/>
        </w:numPr>
        <w:jc w:val="both"/>
      </w:pPr>
      <w:r>
        <w:t xml:space="preserve">Let </w:t>
      </w:r>
      <w:proofErr w:type="spellStart"/>
      <w:r>
        <w:t>M</w:t>
      </w:r>
      <w:proofErr w:type="spellEnd"/>
      <w:r>
        <w:t xml:space="preserve"> is the multiplicand </w:t>
      </w:r>
    </w:p>
    <w:p w:rsidR="00321E9D" w:rsidRDefault="00321E9D" w:rsidP="00321E9D">
      <w:pPr>
        <w:pStyle w:val="Default"/>
        <w:numPr>
          <w:ilvl w:val="0"/>
          <w:numId w:val="14"/>
        </w:numPr>
        <w:jc w:val="both"/>
      </w:pPr>
      <w:r>
        <w:t>Let Q is the multiplier</w:t>
      </w:r>
    </w:p>
    <w:p w:rsidR="00321E9D" w:rsidRDefault="00321E9D" w:rsidP="00321E9D">
      <w:pPr>
        <w:pStyle w:val="Default"/>
        <w:numPr>
          <w:ilvl w:val="0"/>
          <w:numId w:val="14"/>
        </w:numPr>
        <w:jc w:val="both"/>
      </w:pPr>
      <w:r>
        <w:t>Consider a 1-bit register Q-1 and initialize to 0.</w:t>
      </w:r>
    </w:p>
    <w:p w:rsidR="00321E9D" w:rsidRDefault="00321E9D" w:rsidP="00321E9D">
      <w:pPr>
        <w:pStyle w:val="Default"/>
        <w:numPr>
          <w:ilvl w:val="0"/>
          <w:numId w:val="14"/>
        </w:numPr>
        <w:jc w:val="both"/>
      </w:pPr>
      <w:r>
        <w:t>Consider A (Accumulator ) register and initialize to 0</w:t>
      </w:r>
    </w:p>
    <w:p w:rsidR="00321E9D" w:rsidRDefault="00321E9D" w:rsidP="00321E9D">
      <w:pPr>
        <w:pStyle w:val="Default"/>
        <w:numPr>
          <w:ilvl w:val="0"/>
          <w:numId w:val="14"/>
        </w:numPr>
        <w:jc w:val="both"/>
      </w:pPr>
      <w:r>
        <w:t xml:space="preserve">The </w:t>
      </w:r>
      <w:r w:rsidR="00E24301">
        <w:t>shift,</w:t>
      </w:r>
      <w:r>
        <w:t xml:space="preserve"> add and subtract control logic scans bits Q0 and Q-1 one at a time and generates the control signals as shown in the table.</w:t>
      </w:r>
    </w:p>
    <w:p w:rsidR="006473C1" w:rsidRDefault="006473C1" w:rsidP="006473C1">
      <w:pPr>
        <w:pStyle w:val="Default"/>
        <w:ind w:left="720"/>
        <w:jc w:val="both"/>
      </w:pPr>
    </w:p>
    <w:tbl>
      <w:tblPr>
        <w:tblStyle w:val="TableGrid"/>
        <w:tblW w:w="0" w:type="auto"/>
        <w:jc w:val="center"/>
        <w:tblLook w:val="04A0" w:firstRow="1" w:lastRow="0" w:firstColumn="1" w:lastColumn="0" w:noHBand="0" w:noVBand="1"/>
      </w:tblPr>
      <w:tblGrid>
        <w:gridCol w:w="918"/>
        <w:gridCol w:w="990"/>
        <w:gridCol w:w="2633"/>
        <w:gridCol w:w="1350"/>
      </w:tblGrid>
      <w:tr w:rsidR="006473C1" w:rsidTr="003E63F2">
        <w:trPr>
          <w:jc w:val="center"/>
        </w:trPr>
        <w:tc>
          <w:tcPr>
            <w:tcW w:w="918" w:type="dxa"/>
          </w:tcPr>
          <w:p w:rsidR="006473C1" w:rsidRPr="003E63F2" w:rsidRDefault="006473C1" w:rsidP="006473C1">
            <w:pPr>
              <w:pStyle w:val="Default"/>
              <w:jc w:val="center"/>
              <w:rPr>
                <w:b/>
              </w:rPr>
            </w:pPr>
            <w:r w:rsidRPr="003E63F2">
              <w:rPr>
                <w:b/>
              </w:rPr>
              <w:t>Q0</w:t>
            </w:r>
          </w:p>
        </w:tc>
        <w:tc>
          <w:tcPr>
            <w:tcW w:w="990" w:type="dxa"/>
          </w:tcPr>
          <w:p w:rsidR="006473C1" w:rsidRPr="003E63F2" w:rsidRDefault="006473C1" w:rsidP="006473C1">
            <w:pPr>
              <w:pStyle w:val="Default"/>
              <w:jc w:val="center"/>
              <w:rPr>
                <w:b/>
              </w:rPr>
            </w:pPr>
            <w:r w:rsidRPr="003E63F2">
              <w:rPr>
                <w:b/>
              </w:rPr>
              <w:t>Q-1</w:t>
            </w:r>
          </w:p>
        </w:tc>
        <w:tc>
          <w:tcPr>
            <w:tcW w:w="2633" w:type="dxa"/>
          </w:tcPr>
          <w:p w:rsidR="006473C1" w:rsidRPr="003E63F2" w:rsidRDefault="006473C1" w:rsidP="006473C1">
            <w:pPr>
              <w:pStyle w:val="Default"/>
              <w:jc w:val="center"/>
              <w:rPr>
                <w:b/>
              </w:rPr>
            </w:pPr>
            <w:r w:rsidRPr="003E63F2">
              <w:rPr>
                <w:b/>
              </w:rPr>
              <w:t>Add / Subtract enable</w:t>
            </w:r>
          </w:p>
        </w:tc>
        <w:tc>
          <w:tcPr>
            <w:tcW w:w="1350" w:type="dxa"/>
          </w:tcPr>
          <w:p w:rsidR="006473C1" w:rsidRPr="003E63F2" w:rsidRDefault="006473C1" w:rsidP="006473C1">
            <w:pPr>
              <w:pStyle w:val="Default"/>
              <w:jc w:val="center"/>
              <w:rPr>
                <w:b/>
              </w:rPr>
            </w:pPr>
            <w:r w:rsidRPr="003E63F2">
              <w:rPr>
                <w:b/>
              </w:rPr>
              <w:t>Shift</w:t>
            </w:r>
          </w:p>
        </w:tc>
      </w:tr>
      <w:tr w:rsidR="006473C1" w:rsidTr="003E63F2">
        <w:trPr>
          <w:jc w:val="center"/>
        </w:trPr>
        <w:tc>
          <w:tcPr>
            <w:tcW w:w="918" w:type="dxa"/>
          </w:tcPr>
          <w:p w:rsidR="006473C1" w:rsidRDefault="006473C1" w:rsidP="006473C1">
            <w:pPr>
              <w:pStyle w:val="Default"/>
              <w:jc w:val="center"/>
            </w:pPr>
            <w:r>
              <w:t>0</w:t>
            </w:r>
          </w:p>
        </w:tc>
        <w:tc>
          <w:tcPr>
            <w:tcW w:w="990" w:type="dxa"/>
          </w:tcPr>
          <w:p w:rsidR="006473C1" w:rsidRDefault="006473C1" w:rsidP="006473C1">
            <w:pPr>
              <w:pStyle w:val="Default"/>
              <w:jc w:val="center"/>
            </w:pPr>
            <w:r>
              <w:t>0</w:t>
            </w:r>
          </w:p>
        </w:tc>
        <w:tc>
          <w:tcPr>
            <w:tcW w:w="2633" w:type="dxa"/>
          </w:tcPr>
          <w:p w:rsidR="006473C1" w:rsidRDefault="006473C1" w:rsidP="006473C1">
            <w:pPr>
              <w:pStyle w:val="Default"/>
              <w:jc w:val="center"/>
            </w:pPr>
            <w:r>
              <w:t>0</w:t>
            </w:r>
          </w:p>
        </w:tc>
        <w:tc>
          <w:tcPr>
            <w:tcW w:w="1350" w:type="dxa"/>
          </w:tcPr>
          <w:p w:rsidR="006473C1" w:rsidRDefault="006473C1" w:rsidP="006473C1">
            <w:pPr>
              <w:pStyle w:val="Default"/>
              <w:jc w:val="center"/>
            </w:pPr>
            <w:r>
              <w:t>1</w:t>
            </w:r>
          </w:p>
        </w:tc>
      </w:tr>
      <w:tr w:rsidR="006473C1" w:rsidTr="003E63F2">
        <w:trPr>
          <w:jc w:val="center"/>
        </w:trPr>
        <w:tc>
          <w:tcPr>
            <w:tcW w:w="918" w:type="dxa"/>
          </w:tcPr>
          <w:p w:rsidR="006473C1" w:rsidRDefault="006473C1" w:rsidP="006473C1">
            <w:pPr>
              <w:pStyle w:val="Default"/>
              <w:jc w:val="center"/>
            </w:pPr>
            <w:r>
              <w:t>0</w:t>
            </w:r>
          </w:p>
        </w:tc>
        <w:tc>
          <w:tcPr>
            <w:tcW w:w="990" w:type="dxa"/>
          </w:tcPr>
          <w:p w:rsidR="006473C1" w:rsidRDefault="006473C1" w:rsidP="006473C1">
            <w:pPr>
              <w:pStyle w:val="Default"/>
              <w:jc w:val="center"/>
            </w:pPr>
            <w:r>
              <w:t>1</w:t>
            </w:r>
          </w:p>
        </w:tc>
        <w:tc>
          <w:tcPr>
            <w:tcW w:w="2633" w:type="dxa"/>
          </w:tcPr>
          <w:p w:rsidR="006473C1" w:rsidRDefault="006473C1" w:rsidP="006473C1">
            <w:pPr>
              <w:pStyle w:val="Default"/>
              <w:jc w:val="center"/>
            </w:pPr>
            <w:r>
              <w:t>1</w:t>
            </w:r>
          </w:p>
        </w:tc>
        <w:tc>
          <w:tcPr>
            <w:tcW w:w="1350" w:type="dxa"/>
          </w:tcPr>
          <w:p w:rsidR="006473C1" w:rsidRDefault="006473C1" w:rsidP="006473C1">
            <w:pPr>
              <w:pStyle w:val="Default"/>
              <w:jc w:val="center"/>
            </w:pPr>
            <w:r>
              <w:t>1</w:t>
            </w:r>
          </w:p>
        </w:tc>
      </w:tr>
      <w:tr w:rsidR="006473C1" w:rsidTr="003E63F2">
        <w:trPr>
          <w:jc w:val="center"/>
        </w:trPr>
        <w:tc>
          <w:tcPr>
            <w:tcW w:w="918" w:type="dxa"/>
          </w:tcPr>
          <w:p w:rsidR="006473C1" w:rsidRDefault="006473C1" w:rsidP="006473C1">
            <w:pPr>
              <w:pStyle w:val="Default"/>
              <w:jc w:val="center"/>
            </w:pPr>
            <w:r>
              <w:t>1</w:t>
            </w:r>
          </w:p>
        </w:tc>
        <w:tc>
          <w:tcPr>
            <w:tcW w:w="990" w:type="dxa"/>
          </w:tcPr>
          <w:p w:rsidR="006473C1" w:rsidRDefault="006473C1" w:rsidP="006473C1">
            <w:pPr>
              <w:pStyle w:val="Default"/>
              <w:jc w:val="center"/>
            </w:pPr>
            <w:r>
              <w:t>0</w:t>
            </w:r>
          </w:p>
        </w:tc>
        <w:tc>
          <w:tcPr>
            <w:tcW w:w="2633" w:type="dxa"/>
          </w:tcPr>
          <w:p w:rsidR="006473C1" w:rsidRDefault="006473C1" w:rsidP="006473C1">
            <w:pPr>
              <w:pStyle w:val="Default"/>
              <w:jc w:val="center"/>
            </w:pPr>
            <w:r>
              <w:t>1</w:t>
            </w:r>
          </w:p>
        </w:tc>
        <w:tc>
          <w:tcPr>
            <w:tcW w:w="1350" w:type="dxa"/>
          </w:tcPr>
          <w:p w:rsidR="006473C1" w:rsidRDefault="006473C1" w:rsidP="006473C1">
            <w:pPr>
              <w:pStyle w:val="Default"/>
              <w:jc w:val="center"/>
            </w:pPr>
            <w:r>
              <w:t>1</w:t>
            </w:r>
          </w:p>
        </w:tc>
      </w:tr>
      <w:tr w:rsidR="006473C1" w:rsidTr="003E63F2">
        <w:trPr>
          <w:jc w:val="center"/>
        </w:trPr>
        <w:tc>
          <w:tcPr>
            <w:tcW w:w="918" w:type="dxa"/>
          </w:tcPr>
          <w:p w:rsidR="006473C1" w:rsidRDefault="006473C1" w:rsidP="006473C1">
            <w:pPr>
              <w:pStyle w:val="Default"/>
              <w:jc w:val="center"/>
            </w:pPr>
            <w:r>
              <w:t>1</w:t>
            </w:r>
          </w:p>
        </w:tc>
        <w:tc>
          <w:tcPr>
            <w:tcW w:w="990" w:type="dxa"/>
          </w:tcPr>
          <w:p w:rsidR="006473C1" w:rsidRDefault="006473C1" w:rsidP="006473C1">
            <w:pPr>
              <w:pStyle w:val="Default"/>
              <w:jc w:val="center"/>
            </w:pPr>
            <w:r>
              <w:t>1</w:t>
            </w:r>
          </w:p>
        </w:tc>
        <w:tc>
          <w:tcPr>
            <w:tcW w:w="2633" w:type="dxa"/>
          </w:tcPr>
          <w:p w:rsidR="006473C1" w:rsidRDefault="006473C1" w:rsidP="006473C1">
            <w:pPr>
              <w:pStyle w:val="Default"/>
              <w:jc w:val="center"/>
            </w:pPr>
            <w:r>
              <w:t>0</w:t>
            </w:r>
          </w:p>
        </w:tc>
        <w:tc>
          <w:tcPr>
            <w:tcW w:w="1350" w:type="dxa"/>
          </w:tcPr>
          <w:p w:rsidR="006473C1" w:rsidRDefault="006473C1" w:rsidP="006473C1">
            <w:pPr>
              <w:pStyle w:val="Default"/>
              <w:jc w:val="center"/>
            </w:pPr>
            <w:r>
              <w:t>1</w:t>
            </w:r>
          </w:p>
        </w:tc>
      </w:tr>
    </w:tbl>
    <w:p w:rsidR="006473C1" w:rsidRDefault="006473C1" w:rsidP="00227192">
      <w:pPr>
        <w:pStyle w:val="Default"/>
        <w:jc w:val="both"/>
      </w:pPr>
    </w:p>
    <w:p w:rsidR="00227192" w:rsidRPr="00227192" w:rsidRDefault="00BE3640" w:rsidP="00227192">
      <w:pPr>
        <w:pStyle w:val="Default"/>
        <w:jc w:val="both"/>
        <w:rPr>
          <w:b/>
        </w:rPr>
      </w:pPr>
      <w:r w:rsidRPr="00227192">
        <w:rPr>
          <w:b/>
        </w:rPr>
        <w:t>Conditions:</w:t>
      </w:r>
      <w:r w:rsidR="00227192" w:rsidRPr="00227192">
        <w:rPr>
          <w:b/>
        </w:rPr>
        <w:t>-</w:t>
      </w:r>
    </w:p>
    <w:p w:rsidR="00227192" w:rsidRDefault="00227192" w:rsidP="00227192">
      <w:pPr>
        <w:pStyle w:val="Default"/>
        <w:numPr>
          <w:ilvl w:val="0"/>
          <w:numId w:val="15"/>
        </w:numPr>
        <w:jc w:val="both"/>
      </w:pPr>
      <w:r>
        <w:t xml:space="preserve">If Q0,Q-1 are same </w:t>
      </w:r>
      <w:proofErr w:type="spellStart"/>
      <w:r>
        <w:t>i.e</w:t>
      </w:r>
      <w:proofErr w:type="spellEnd"/>
      <w:r>
        <w:t xml:space="preserve"> 0 0 or 1 1 then, perform Arithmetic Right Shift by 1 Bit</w:t>
      </w:r>
    </w:p>
    <w:p w:rsidR="00227192" w:rsidRDefault="00227192" w:rsidP="00227192">
      <w:pPr>
        <w:pStyle w:val="Default"/>
        <w:numPr>
          <w:ilvl w:val="0"/>
          <w:numId w:val="15"/>
        </w:numPr>
        <w:jc w:val="both"/>
      </w:pPr>
      <w:r>
        <w:t>If Q0,Q-1 = 1 0 then, perform A = A – M and then Arithmetic Right Shift by 1 Bit</w:t>
      </w:r>
    </w:p>
    <w:p w:rsidR="00227192" w:rsidRDefault="00227192" w:rsidP="00227192">
      <w:pPr>
        <w:pStyle w:val="Default"/>
        <w:numPr>
          <w:ilvl w:val="0"/>
          <w:numId w:val="15"/>
        </w:numPr>
        <w:jc w:val="both"/>
      </w:pPr>
      <w:r>
        <w:t>If Q0,Q</w:t>
      </w:r>
      <w:r w:rsidR="00BE3640">
        <w:t>-1 = 0</w:t>
      </w:r>
      <w:r>
        <w:t xml:space="preserve"> </w:t>
      </w:r>
      <w:r w:rsidR="00BE3640">
        <w:t>1</w:t>
      </w:r>
      <w:r>
        <w:t xml:space="preserve"> then, perform A = A </w:t>
      </w:r>
      <w:r w:rsidR="00BE3640">
        <w:t>+</w:t>
      </w:r>
      <w:r>
        <w:t xml:space="preserve"> M and then Arithmetic Right Shift by 1 Bit</w:t>
      </w:r>
    </w:p>
    <w:p w:rsidR="000918E6" w:rsidRDefault="000918E6" w:rsidP="000918E6">
      <w:pPr>
        <w:pStyle w:val="Default"/>
        <w:jc w:val="both"/>
      </w:pPr>
    </w:p>
    <w:p w:rsidR="000918E6" w:rsidRDefault="00D857FD" w:rsidP="000918E6">
      <w:pPr>
        <w:pStyle w:val="Default"/>
        <w:jc w:val="both"/>
        <w:rPr>
          <w:b/>
        </w:rPr>
      </w:pPr>
      <w:r w:rsidRPr="000918E6">
        <w:rPr>
          <w:b/>
        </w:rPr>
        <w:t>Flowchart:</w:t>
      </w:r>
      <w:r w:rsidR="000918E6" w:rsidRPr="000918E6">
        <w:rPr>
          <w:b/>
        </w:rPr>
        <w:t>-</w:t>
      </w:r>
    </w:p>
    <w:p w:rsidR="00840437" w:rsidRDefault="00840437" w:rsidP="000918E6">
      <w:pPr>
        <w:pStyle w:val="Default"/>
        <w:jc w:val="both"/>
        <w:rPr>
          <w:b/>
        </w:rPr>
      </w:pPr>
    </w:p>
    <w:p w:rsidR="00840437" w:rsidRDefault="00840437" w:rsidP="000918E6">
      <w:pPr>
        <w:pStyle w:val="Default"/>
        <w:jc w:val="both"/>
        <w:rPr>
          <w:b/>
        </w:rPr>
      </w:pPr>
    </w:p>
    <w:p w:rsidR="00840437" w:rsidRDefault="00840437" w:rsidP="000918E6">
      <w:pPr>
        <w:pStyle w:val="Default"/>
        <w:jc w:val="both"/>
        <w:rPr>
          <w:b/>
        </w:rPr>
      </w:pPr>
    </w:p>
    <w:p w:rsidR="00840437" w:rsidRDefault="00840437" w:rsidP="000918E6">
      <w:pPr>
        <w:pStyle w:val="Default"/>
        <w:jc w:val="both"/>
        <w:rPr>
          <w:b/>
        </w:rPr>
      </w:pPr>
    </w:p>
    <w:p w:rsidR="00840437" w:rsidRDefault="00840437" w:rsidP="000918E6">
      <w:pPr>
        <w:pStyle w:val="Default"/>
        <w:jc w:val="both"/>
        <w:rPr>
          <w:b/>
        </w:rPr>
      </w:pPr>
    </w:p>
    <w:p w:rsidR="00840437" w:rsidRDefault="00840437" w:rsidP="000918E6">
      <w:pPr>
        <w:pStyle w:val="Default"/>
        <w:jc w:val="both"/>
        <w:rPr>
          <w:b/>
        </w:rPr>
      </w:pPr>
    </w:p>
    <w:p w:rsidR="00900CED" w:rsidRDefault="00900CED" w:rsidP="00840437">
      <w:pPr>
        <w:pStyle w:val="Default"/>
        <w:rPr>
          <w:b/>
        </w:rPr>
      </w:pPr>
    </w:p>
    <w:p w:rsidR="00840437" w:rsidRDefault="00840437" w:rsidP="00840437">
      <w:pPr>
        <w:pStyle w:val="Default"/>
        <w:rPr>
          <w:sz w:val="28"/>
          <w:szCs w:val="28"/>
        </w:rPr>
      </w:pPr>
      <w:r>
        <w:rPr>
          <w:b/>
          <w:bCs/>
          <w:sz w:val="28"/>
          <w:szCs w:val="28"/>
        </w:rPr>
        <w:lastRenderedPageBreak/>
        <w:t xml:space="preserve">FAST MULIPLICATION: </w:t>
      </w:r>
    </w:p>
    <w:p w:rsidR="00840437" w:rsidRDefault="00840437" w:rsidP="00840437">
      <w:pPr>
        <w:pStyle w:val="Default"/>
        <w:ind w:firstLine="720"/>
        <w:jc w:val="both"/>
      </w:pPr>
      <w:r w:rsidRPr="00840437">
        <w:t>There are two techniques for speeding up the multiplication operation. The first technique guarantees that the maximum number of summands (</w:t>
      </w:r>
      <w:r>
        <w:t>Bit pair recoding of multipliers</w:t>
      </w:r>
      <w:r w:rsidRPr="00840437">
        <w:t xml:space="preserve">) that must be added is </w:t>
      </w:r>
      <w:r w:rsidRPr="00840437">
        <w:rPr>
          <w:i/>
          <w:iCs/>
        </w:rPr>
        <w:t xml:space="preserve">n/2 </w:t>
      </w:r>
      <w:r w:rsidRPr="00840437">
        <w:t>for n-bit operands. The second technique reduces the time needed to add the summands (</w:t>
      </w:r>
      <w:r w:rsidR="00AD0840">
        <w:t>Carry-Save A</w:t>
      </w:r>
      <w:r w:rsidRPr="00840437">
        <w:t>ddition of summands method).</w:t>
      </w:r>
    </w:p>
    <w:p w:rsidR="00CD4E1B" w:rsidRDefault="00CD4E1B" w:rsidP="00CD4E1B">
      <w:pPr>
        <w:pStyle w:val="Default"/>
        <w:jc w:val="both"/>
      </w:pPr>
    </w:p>
    <w:p w:rsidR="00CD4E1B" w:rsidRPr="00CD4E1B" w:rsidRDefault="00CD4E1B" w:rsidP="00CD4E1B">
      <w:pPr>
        <w:pStyle w:val="Default"/>
        <w:rPr>
          <w:b/>
          <w:sz w:val="28"/>
          <w:szCs w:val="28"/>
        </w:rPr>
      </w:pPr>
      <w:r w:rsidRPr="00CD4E1B">
        <w:rPr>
          <w:b/>
          <w:bCs/>
          <w:iCs/>
          <w:sz w:val="28"/>
          <w:szCs w:val="28"/>
        </w:rPr>
        <w:t xml:space="preserve">Bit-Pair Recoding of Multipliers: </w:t>
      </w:r>
    </w:p>
    <w:p w:rsidR="00CD4E1B" w:rsidRPr="00CD4E1B" w:rsidRDefault="00CD4E1B" w:rsidP="00CD4E1B">
      <w:pPr>
        <w:pStyle w:val="Default"/>
        <w:numPr>
          <w:ilvl w:val="0"/>
          <w:numId w:val="18"/>
        </w:numPr>
      </w:pPr>
      <w:r w:rsidRPr="00CD4E1B">
        <w:t xml:space="preserve">This </w:t>
      </w:r>
      <w:r w:rsidRPr="00CD4E1B">
        <w:rPr>
          <w:b/>
          <w:bCs/>
          <w:iCs/>
        </w:rPr>
        <w:t xml:space="preserve">bit-pair recoding </w:t>
      </w:r>
      <w:r w:rsidRPr="00CD4E1B">
        <w:rPr>
          <w:iCs/>
        </w:rPr>
        <w:t xml:space="preserve">technique </w:t>
      </w:r>
      <w:r w:rsidRPr="00CD4E1B">
        <w:t xml:space="preserve">halves the maximum number of summands. </w:t>
      </w:r>
    </w:p>
    <w:p w:rsidR="00CD4E1B" w:rsidRDefault="00CD4E1B" w:rsidP="00CD4E1B">
      <w:pPr>
        <w:pStyle w:val="Default"/>
        <w:numPr>
          <w:ilvl w:val="0"/>
          <w:numId w:val="18"/>
        </w:numPr>
      </w:pPr>
      <w:r>
        <w:t>To speed up the multiplication process in the Booth Algorithm a technique called Bit pair recoding.</w:t>
      </w:r>
    </w:p>
    <w:p w:rsidR="00CD4E1B" w:rsidRDefault="00CD4E1B" w:rsidP="00CD4E1B">
      <w:pPr>
        <w:pStyle w:val="Default"/>
        <w:numPr>
          <w:ilvl w:val="0"/>
          <w:numId w:val="18"/>
        </w:numPr>
      </w:pPr>
      <w:r w:rsidRPr="00CD4E1B">
        <w:t>It is derived from the Booth algorithm.</w:t>
      </w:r>
    </w:p>
    <w:p w:rsidR="00CD4E1B" w:rsidRDefault="00CD4E1B" w:rsidP="00CD4E1B">
      <w:pPr>
        <w:pStyle w:val="Default"/>
        <w:numPr>
          <w:ilvl w:val="0"/>
          <w:numId w:val="18"/>
        </w:numPr>
      </w:pPr>
      <w:r>
        <w:t>In this technique, the Booth recoded multiplier bits are grouped in pairs.</w:t>
      </w:r>
    </w:p>
    <w:p w:rsidR="00CD4E1B" w:rsidRDefault="00CD4E1B" w:rsidP="00CD4E1B">
      <w:pPr>
        <w:pStyle w:val="Default"/>
        <w:numPr>
          <w:ilvl w:val="0"/>
          <w:numId w:val="18"/>
        </w:numPr>
      </w:pPr>
      <w:r>
        <w:t>Then each pair is represented by its equivalent single bit multiplier reducing total number of multiplier bits to half.</w:t>
      </w:r>
    </w:p>
    <w:p w:rsidR="00CA029C" w:rsidRDefault="00CA029C" w:rsidP="00CD4E1B">
      <w:pPr>
        <w:pStyle w:val="Default"/>
        <w:numPr>
          <w:ilvl w:val="0"/>
          <w:numId w:val="18"/>
        </w:numPr>
      </w:pPr>
      <w:r>
        <w:t>It shows a table of the multiplicand selection decisions for all possibilities.</w:t>
      </w:r>
    </w:p>
    <w:p w:rsidR="00DE3907" w:rsidRDefault="00726523" w:rsidP="00DE3907">
      <w:pPr>
        <w:pStyle w:val="Default"/>
        <w:ind w:left="720"/>
      </w:pPr>
      <w:r>
        <w:rPr>
          <w:noProof/>
        </w:rPr>
        <w:drawing>
          <wp:inline distT="0" distB="0" distL="0" distR="0">
            <wp:extent cx="5562600" cy="32480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562600" cy="3248025"/>
                    </a:xfrm>
                    <a:prstGeom prst="rect">
                      <a:avLst/>
                    </a:prstGeom>
                    <a:noFill/>
                    <a:ln w="9525">
                      <a:noFill/>
                      <a:miter lim="800000"/>
                      <a:headEnd/>
                      <a:tailEnd/>
                    </a:ln>
                  </pic:spPr>
                </pic:pic>
              </a:graphicData>
            </a:graphic>
          </wp:inline>
        </w:drawing>
      </w:r>
    </w:p>
    <w:p w:rsidR="00977799" w:rsidRDefault="00977799" w:rsidP="00DE3907">
      <w:pPr>
        <w:pStyle w:val="Default"/>
        <w:ind w:left="720"/>
      </w:pPr>
    </w:p>
    <w:p w:rsidR="00DE3907" w:rsidRDefault="00DE3907" w:rsidP="00CD4E1B">
      <w:pPr>
        <w:pStyle w:val="Default"/>
        <w:numPr>
          <w:ilvl w:val="0"/>
          <w:numId w:val="18"/>
        </w:numPr>
      </w:pPr>
      <w:r>
        <w:t>An example of bit pair recoding of the multiplier sign extension</w:t>
      </w:r>
    </w:p>
    <w:p w:rsidR="00977799" w:rsidRDefault="00977799" w:rsidP="00977799">
      <w:pPr>
        <w:pStyle w:val="Default"/>
        <w:ind w:left="720"/>
      </w:pPr>
    </w:p>
    <w:p w:rsidR="00DE3907" w:rsidRDefault="00F55884" w:rsidP="00DE3907">
      <w:pPr>
        <w:pStyle w:val="Default"/>
        <w:ind w:left="720"/>
      </w:pPr>
      <w:r>
        <w:rPr>
          <w:noProof/>
        </w:rPr>
        <w:drawing>
          <wp:inline distT="0" distB="0" distL="0" distR="0">
            <wp:extent cx="5724525" cy="1609725"/>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724525" cy="1609725"/>
                    </a:xfrm>
                    <a:prstGeom prst="rect">
                      <a:avLst/>
                    </a:prstGeom>
                    <a:noFill/>
                    <a:ln w="9525">
                      <a:noFill/>
                      <a:miter lim="800000"/>
                      <a:headEnd/>
                      <a:tailEnd/>
                    </a:ln>
                  </pic:spPr>
                </pic:pic>
              </a:graphicData>
            </a:graphic>
          </wp:inline>
        </w:drawing>
      </w:r>
    </w:p>
    <w:p w:rsidR="00DE3907" w:rsidRPr="00CD4E1B" w:rsidRDefault="00DE3907" w:rsidP="00DE3907">
      <w:pPr>
        <w:pStyle w:val="Default"/>
        <w:ind w:left="720"/>
      </w:pPr>
    </w:p>
    <w:p w:rsidR="006473C1" w:rsidRPr="00D62D95" w:rsidRDefault="006473C1" w:rsidP="00840437">
      <w:pPr>
        <w:pStyle w:val="Default"/>
        <w:ind w:left="720"/>
        <w:jc w:val="both"/>
      </w:pPr>
    </w:p>
    <w:p w:rsidR="00B21612" w:rsidRDefault="00B21612" w:rsidP="00321E9D">
      <w:pPr>
        <w:pStyle w:val="Default"/>
        <w:jc w:val="both"/>
      </w:pPr>
    </w:p>
    <w:p w:rsidR="00B21612" w:rsidRDefault="00B21612" w:rsidP="00D62D95">
      <w:pPr>
        <w:pStyle w:val="Default"/>
        <w:ind w:left="720"/>
        <w:jc w:val="both"/>
      </w:pPr>
    </w:p>
    <w:p w:rsidR="00E214CC" w:rsidRDefault="00E214CC" w:rsidP="00E214CC">
      <w:pPr>
        <w:pStyle w:val="Default"/>
        <w:jc w:val="both"/>
      </w:pPr>
      <w:r w:rsidRPr="00781387">
        <w:rPr>
          <w:b/>
        </w:rPr>
        <w:lastRenderedPageBreak/>
        <w:t>Problem:-</w:t>
      </w:r>
      <w:r>
        <w:t xml:space="preserve"> The Multiply given signed 2’s complement numbers using bit pair recoding multiply the  multiplicand is 01101(+13) and multiplier is 11010 (-6)</w:t>
      </w:r>
    </w:p>
    <w:p w:rsidR="00A47EAA" w:rsidRDefault="00A47EAA" w:rsidP="00E214CC">
      <w:pPr>
        <w:pStyle w:val="Default"/>
        <w:jc w:val="both"/>
      </w:pPr>
    </w:p>
    <w:p w:rsidR="00A47EAA" w:rsidRDefault="00A47EAA" w:rsidP="00A47EAA">
      <w:pPr>
        <w:pStyle w:val="Default"/>
        <w:ind w:left="720" w:firstLine="720"/>
        <w:jc w:val="both"/>
      </w:pPr>
      <w:r>
        <w:rPr>
          <w:noProof/>
        </w:rPr>
        <w:drawing>
          <wp:inline distT="0" distB="0" distL="0" distR="0">
            <wp:extent cx="3076575" cy="3714750"/>
            <wp:effectExtent l="19050" t="0" r="9525"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3076575" cy="3714750"/>
                    </a:xfrm>
                    <a:prstGeom prst="rect">
                      <a:avLst/>
                    </a:prstGeom>
                    <a:noFill/>
                    <a:ln w="9525">
                      <a:noFill/>
                      <a:miter lim="800000"/>
                      <a:headEnd/>
                      <a:tailEnd/>
                    </a:ln>
                  </pic:spPr>
                </pic:pic>
              </a:graphicData>
            </a:graphic>
          </wp:inline>
        </w:drawing>
      </w:r>
    </w:p>
    <w:p w:rsidR="00D04892" w:rsidRDefault="00D04892" w:rsidP="00D04892">
      <w:pPr>
        <w:pStyle w:val="Default"/>
        <w:jc w:val="both"/>
      </w:pPr>
    </w:p>
    <w:p w:rsidR="00D04892" w:rsidRPr="00CD4E1B" w:rsidRDefault="009C3429" w:rsidP="00D04892">
      <w:pPr>
        <w:pStyle w:val="Default"/>
        <w:rPr>
          <w:b/>
          <w:sz w:val="28"/>
          <w:szCs w:val="28"/>
        </w:rPr>
      </w:pPr>
      <w:r>
        <w:rPr>
          <w:b/>
          <w:bCs/>
          <w:iCs/>
          <w:sz w:val="28"/>
          <w:szCs w:val="28"/>
        </w:rPr>
        <w:t>Carry Save Addition of Summands</w:t>
      </w:r>
      <w:r w:rsidR="00D04892" w:rsidRPr="00CD4E1B">
        <w:rPr>
          <w:b/>
          <w:bCs/>
          <w:iCs/>
          <w:sz w:val="28"/>
          <w:szCs w:val="28"/>
        </w:rPr>
        <w:t xml:space="preserve">: </w:t>
      </w:r>
    </w:p>
    <w:p w:rsidR="00D04892" w:rsidRDefault="008E34B9" w:rsidP="00D04892">
      <w:pPr>
        <w:pStyle w:val="Default"/>
        <w:numPr>
          <w:ilvl w:val="0"/>
          <w:numId w:val="18"/>
        </w:numPr>
      </w:pPr>
      <w:r>
        <w:t>Multiplication requires the addition of several summands</w:t>
      </w:r>
    </w:p>
    <w:p w:rsidR="008E34B9" w:rsidRDefault="008E34B9" w:rsidP="00D04892">
      <w:pPr>
        <w:pStyle w:val="Default"/>
        <w:numPr>
          <w:ilvl w:val="0"/>
          <w:numId w:val="18"/>
        </w:numPr>
      </w:pPr>
      <w:r>
        <w:t>A technique called Carry – Save Addition speeds up the addition process.</w:t>
      </w:r>
    </w:p>
    <w:p w:rsidR="008E34B9" w:rsidRDefault="008E34B9" w:rsidP="00D04892">
      <w:pPr>
        <w:pStyle w:val="Default"/>
        <w:numPr>
          <w:ilvl w:val="0"/>
          <w:numId w:val="18"/>
        </w:numPr>
      </w:pPr>
      <w:r>
        <w:t>Delay through the Carry – Save Array is less than delay through the Ripple Carry Array.  This is, because S and C vector outputs from each row are produced in parallel in one full adder delay.</w:t>
      </w:r>
    </w:p>
    <w:p w:rsidR="00F1233B" w:rsidRPr="00F1233B" w:rsidRDefault="00F1233B" w:rsidP="00F1233B">
      <w:pPr>
        <w:pStyle w:val="Default"/>
        <w:ind w:left="720"/>
        <w:rPr>
          <w:i/>
        </w:rPr>
      </w:pPr>
      <w:r w:rsidRPr="00F1233B">
        <w:rPr>
          <w:i/>
          <w:noProof/>
        </w:rPr>
        <w:drawing>
          <wp:inline distT="0" distB="0" distL="0" distR="0">
            <wp:extent cx="5724525" cy="3324225"/>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724525" cy="3324225"/>
                    </a:xfrm>
                    <a:prstGeom prst="rect">
                      <a:avLst/>
                    </a:prstGeom>
                    <a:noFill/>
                    <a:ln w="9525">
                      <a:noFill/>
                      <a:miter lim="800000"/>
                      <a:headEnd/>
                      <a:tailEnd/>
                    </a:ln>
                  </pic:spPr>
                </pic:pic>
              </a:graphicData>
            </a:graphic>
          </wp:inline>
        </w:drawing>
      </w:r>
    </w:p>
    <w:p w:rsidR="00397A02" w:rsidRDefault="00397A02" w:rsidP="00D04892">
      <w:pPr>
        <w:pStyle w:val="Default"/>
        <w:numPr>
          <w:ilvl w:val="0"/>
          <w:numId w:val="18"/>
        </w:numPr>
      </w:pPr>
      <w:r>
        <w:lastRenderedPageBreak/>
        <w:t>To increase the speed of the addition process many times technique called Carry – Save Addition is used.</w:t>
      </w:r>
    </w:p>
    <w:p w:rsidR="00B60FC1" w:rsidRDefault="00B60FC1" w:rsidP="00B60FC1">
      <w:pPr>
        <w:pStyle w:val="Default"/>
        <w:ind w:left="720"/>
      </w:pPr>
    </w:p>
    <w:p w:rsidR="00B60FC1" w:rsidRDefault="00B60FC1" w:rsidP="00B60FC1">
      <w:pPr>
        <w:pStyle w:val="Default"/>
      </w:pPr>
      <w:r>
        <w:rPr>
          <w:noProof/>
        </w:rPr>
        <w:drawing>
          <wp:inline distT="0" distB="0" distL="0" distR="0">
            <wp:extent cx="3228975" cy="2162175"/>
            <wp:effectExtent l="1905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228975" cy="2162175"/>
                    </a:xfrm>
                    <a:prstGeom prst="rect">
                      <a:avLst/>
                    </a:prstGeom>
                    <a:noFill/>
                    <a:ln w="9525">
                      <a:noFill/>
                      <a:miter lim="800000"/>
                      <a:headEnd/>
                      <a:tailEnd/>
                    </a:ln>
                  </pic:spPr>
                </pic:pic>
              </a:graphicData>
            </a:graphic>
          </wp:inline>
        </w:drawing>
      </w:r>
      <w:r w:rsidRPr="00B60FC1">
        <w:rPr>
          <w:noProof/>
        </w:rPr>
        <w:t xml:space="preserve"> </w:t>
      </w:r>
      <w:r w:rsidRPr="00B60FC1">
        <w:rPr>
          <w:noProof/>
        </w:rPr>
        <w:drawing>
          <wp:inline distT="0" distB="0" distL="0" distR="0">
            <wp:extent cx="2143125" cy="2247900"/>
            <wp:effectExtent l="19050" t="0" r="9525"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143125" cy="2247900"/>
                    </a:xfrm>
                    <a:prstGeom prst="rect">
                      <a:avLst/>
                    </a:prstGeom>
                    <a:noFill/>
                    <a:ln w="9525">
                      <a:noFill/>
                      <a:miter lim="800000"/>
                      <a:headEnd/>
                      <a:tailEnd/>
                    </a:ln>
                  </pic:spPr>
                </pic:pic>
              </a:graphicData>
            </a:graphic>
          </wp:inline>
        </w:drawing>
      </w:r>
    </w:p>
    <w:p w:rsidR="00B60FC1" w:rsidRDefault="00B60FC1" w:rsidP="00B60FC1">
      <w:pPr>
        <w:pStyle w:val="Default"/>
        <w:ind w:left="720"/>
      </w:pPr>
    </w:p>
    <w:p w:rsidR="00B60FC1" w:rsidRDefault="00B60FC1" w:rsidP="00B60FC1">
      <w:pPr>
        <w:pStyle w:val="Default"/>
        <w:ind w:left="720"/>
      </w:pPr>
    </w:p>
    <w:p w:rsidR="00D04892" w:rsidRPr="00BC310A" w:rsidRDefault="005D343B" w:rsidP="00D04892">
      <w:pPr>
        <w:pStyle w:val="Default"/>
        <w:jc w:val="both"/>
        <w:rPr>
          <w:b/>
        </w:rPr>
      </w:pPr>
      <w:r w:rsidRPr="00BC310A">
        <w:rPr>
          <w:b/>
        </w:rPr>
        <w:t>Example Problem:</w:t>
      </w:r>
    </w:p>
    <w:p w:rsidR="005D343B" w:rsidRDefault="005D343B" w:rsidP="005D343B">
      <w:pPr>
        <w:pStyle w:val="Default"/>
        <w:ind w:left="720" w:firstLine="720"/>
        <w:jc w:val="both"/>
      </w:pPr>
      <w:r>
        <w:rPr>
          <w:noProof/>
        </w:rPr>
        <w:drawing>
          <wp:inline distT="0" distB="0" distL="0" distR="0">
            <wp:extent cx="4143375" cy="5133975"/>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143375" cy="5133975"/>
                    </a:xfrm>
                    <a:prstGeom prst="rect">
                      <a:avLst/>
                    </a:prstGeom>
                    <a:noFill/>
                    <a:ln w="9525">
                      <a:noFill/>
                      <a:miter lim="800000"/>
                      <a:headEnd/>
                      <a:tailEnd/>
                    </a:ln>
                  </pic:spPr>
                </pic:pic>
              </a:graphicData>
            </a:graphic>
          </wp:inline>
        </w:drawing>
      </w:r>
    </w:p>
    <w:p w:rsidR="005070BD" w:rsidRDefault="005070BD" w:rsidP="005070BD">
      <w:pPr>
        <w:pStyle w:val="Default"/>
        <w:jc w:val="both"/>
      </w:pPr>
    </w:p>
    <w:p w:rsidR="005070BD" w:rsidRDefault="005070BD" w:rsidP="005070BD">
      <w:pPr>
        <w:pStyle w:val="Default"/>
        <w:jc w:val="both"/>
      </w:pPr>
    </w:p>
    <w:p w:rsidR="00F43D5E" w:rsidRPr="00900CED" w:rsidRDefault="00F43D5E" w:rsidP="00F43D5E">
      <w:pPr>
        <w:pStyle w:val="Default"/>
        <w:rPr>
          <w:sz w:val="28"/>
          <w:szCs w:val="28"/>
          <w:u w:val="single"/>
        </w:rPr>
      </w:pPr>
      <w:r w:rsidRPr="00900CED">
        <w:rPr>
          <w:b/>
          <w:bCs/>
          <w:sz w:val="28"/>
          <w:szCs w:val="28"/>
          <w:u w:val="single"/>
        </w:rPr>
        <w:lastRenderedPageBreak/>
        <w:t xml:space="preserve">INTEGER DIVISION: </w:t>
      </w:r>
    </w:p>
    <w:p w:rsidR="00F43D5E" w:rsidRDefault="00F43D5E" w:rsidP="00F43D5E">
      <w:pPr>
        <w:pStyle w:val="Default"/>
        <w:ind w:firstLine="720"/>
        <w:jc w:val="both"/>
      </w:pPr>
      <w:r w:rsidRPr="00F43D5E">
        <w:t xml:space="preserve">Positive-number multiplication operation is done manually in the way it is done in a logic circuit. A similar kind of approach can be used here in discussing integer division. First, consider positive-number division. It shows examples of decimal division and its binary form of division. First, let us try to divide 2 by13, and it does not work. Next, let us try to divide 27 by 13. Going through the trials, we enter 2 as the quotient and perform the required subtraction. The next digit of the dividend, 4, is brought down, and we finish by deciding that 13 goes into 14 once and the remainder is 1. Binary division is similar to this, with the quotient bits only 0 and 1. </w:t>
      </w:r>
    </w:p>
    <w:p w:rsidR="00A46ABC" w:rsidRDefault="00A46ABC" w:rsidP="00F43D5E">
      <w:pPr>
        <w:pStyle w:val="Default"/>
        <w:ind w:firstLine="720"/>
        <w:jc w:val="both"/>
      </w:pPr>
    </w:p>
    <w:p w:rsidR="00A46ABC" w:rsidRPr="00F43D5E" w:rsidRDefault="00A46ABC" w:rsidP="00A46ABC">
      <w:pPr>
        <w:pStyle w:val="Default"/>
        <w:ind w:left="1440" w:firstLine="720"/>
        <w:jc w:val="both"/>
      </w:pPr>
      <w:r>
        <w:rPr>
          <w:noProof/>
        </w:rPr>
        <w:drawing>
          <wp:inline distT="0" distB="0" distL="0" distR="0">
            <wp:extent cx="2676525" cy="1590675"/>
            <wp:effectExtent l="1905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676525" cy="1590675"/>
                    </a:xfrm>
                    <a:prstGeom prst="rect">
                      <a:avLst/>
                    </a:prstGeom>
                    <a:noFill/>
                    <a:ln w="9525">
                      <a:noFill/>
                      <a:miter lim="800000"/>
                      <a:headEnd/>
                      <a:tailEnd/>
                    </a:ln>
                  </pic:spPr>
                </pic:pic>
              </a:graphicData>
            </a:graphic>
          </wp:inline>
        </w:drawing>
      </w:r>
    </w:p>
    <w:p w:rsidR="00F43D5E" w:rsidRPr="00F43D5E" w:rsidRDefault="00F43D5E" w:rsidP="00F43D5E">
      <w:pPr>
        <w:pStyle w:val="Default"/>
        <w:jc w:val="both"/>
      </w:pPr>
    </w:p>
    <w:p w:rsidR="00B21612" w:rsidRDefault="00F43D5E" w:rsidP="00F43D5E">
      <w:pPr>
        <w:pStyle w:val="Default"/>
        <w:ind w:firstLine="720"/>
        <w:jc w:val="both"/>
      </w:pPr>
      <w:r w:rsidRPr="00F43D5E">
        <w:t>A circuit that implements division by this longhand method operates as follows: It positions the divisor appropriately with respect to the d</w:t>
      </w:r>
      <w:r>
        <w:t>ividend and performs a subtrac</w:t>
      </w:r>
      <w:r w:rsidRPr="00F43D5E">
        <w:t>tion. If the remainder is zero or positive, a quotient bit of 1 is determined, the remainder is extended by another bit of the dividend, the divisor is repositioned, and sub- traction is performed. On the other hand, if the remainder is negative, a quotient bit of 0 is determined, the dividend is restored by adding back the divisor, and the divisor repositioned for another subtraction</w:t>
      </w:r>
      <w:r>
        <w:t>.</w:t>
      </w:r>
    </w:p>
    <w:p w:rsidR="009C0536" w:rsidRDefault="009C0536" w:rsidP="00F43D5E">
      <w:pPr>
        <w:pStyle w:val="Default"/>
        <w:ind w:firstLine="720"/>
        <w:jc w:val="both"/>
      </w:pPr>
      <w:r>
        <w:rPr>
          <w:noProof/>
        </w:rPr>
        <w:lastRenderedPageBreak/>
        <w:drawing>
          <wp:inline distT="0" distB="0" distL="0" distR="0">
            <wp:extent cx="4695825" cy="4248150"/>
            <wp:effectExtent l="19050" t="0" r="9525"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4695825" cy="4248150"/>
                    </a:xfrm>
                    <a:prstGeom prst="rect">
                      <a:avLst/>
                    </a:prstGeom>
                    <a:noFill/>
                    <a:ln w="9525">
                      <a:noFill/>
                      <a:miter lim="800000"/>
                      <a:headEnd/>
                      <a:tailEnd/>
                    </a:ln>
                  </pic:spPr>
                </pic:pic>
              </a:graphicData>
            </a:graphic>
          </wp:inline>
        </w:drawing>
      </w:r>
    </w:p>
    <w:p w:rsidR="008868F5" w:rsidRDefault="00BC6391" w:rsidP="008868F5">
      <w:pPr>
        <w:pStyle w:val="Default"/>
        <w:numPr>
          <w:ilvl w:val="0"/>
          <w:numId w:val="18"/>
        </w:numPr>
        <w:jc w:val="both"/>
      </w:pPr>
      <w:r>
        <w:t xml:space="preserve">A Logic Circuit arrangement that implements two </w:t>
      </w:r>
      <w:r w:rsidR="008868F5">
        <w:t>types of</w:t>
      </w:r>
      <w:r>
        <w:t xml:space="preserve"> Binary Division</w:t>
      </w:r>
      <w:r w:rsidR="008868F5">
        <w:t>.</w:t>
      </w:r>
    </w:p>
    <w:p w:rsidR="00BC6391" w:rsidRDefault="00BC6391" w:rsidP="008868F5">
      <w:pPr>
        <w:pStyle w:val="Default"/>
        <w:numPr>
          <w:ilvl w:val="0"/>
          <w:numId w:val="18"/>
        </w:numPr>
        <w:jc w:val="both"/>
      </w:pPr>
      <w:r>
        <w:t>That is 1) Restoring Division</w:t>
      </w:r>
      <w:r>
        <w:tab/>
        <w:t>2) Non Restoring Division.</w:t>
      </w:r>
    </w:p>
    <w:p w:rsidR="008868F5" w:rsidRDefault="008868F5" w:rsidP="008868F5">
      <w:pPr>
        <w:pStyle w:val="Default"/>
        <w:jc w:val="both"/>
      </w:pPr>
    </w:p>
    <w:p w:rsidR="008868F5" w:rsidRPr="008868F5" w:rsidRDefault="008868F5" w:rsidP="008868F5">
      <w:pPr>
        <w:pStyle w:val="Default"/>
        <w:jc w:val="both"/>
        <w:rPr>
          <w:b/>
          <w:sz w:val="28"/>
          <w:szCs w:val="28"/>
        </w:rPr>
      </w:pPr>
      <w:r w:rsidRPr="008868F5">
        <w:rPr>
          <w:b/>
          <w:sz w:val="28"/>
          <w:szCs w:val="28"/>
        </w:rPr>
        <w:t>Restoring Division Algorithm:</w:t>
      </w:r>
    </w:p>
    <w:p w:rsidR="008868F5" w:rsidRPr="005A4475" w:rsidRDefault="008868F5" w:rsidP="008868F5">
      <w:pPr>
        <w:pStyle w:val="Default"/>
        <w:numPr>
          <w:ilvl w:val="0"/>
          <w:numId w:val="19"/>
        </w:numPr>
      </w:pPr>
      <w:r w:rsidRPr="005A4475">
        <w:t xml:space="preserve">An n-bit positive divisor is loaded into register M and an n-bit positive dividend is loaded into register Q at the start of the operation. </w:t>
      </w:r>
    </w:p>
    <w:p w:rsidR="008868F5" w:rsidRPr="005A4475" w:rsidRDefault="008868F5" w:rsidP="008868F5">
      <w:pPr>
        <w:pStyle w:val="Default"/>
        <w:numPr>
          <w:ilvl w:val="0"/>
          <w:numId w:val="19"/>
        </w:numPr>
      </w:pPr>
      <w:r w:rsidRPr="005A4475">
        <w:t xml:space="preserve">Register A is set to 0. After the division is complete, the n-bit quotient is in register Q and the remainder is in register A. </w:t>
      </w:r>
    </w:p>
    <w:p w:rsidR="008868F5" w:rsidRPr="005A4475" w:rsidRDefault="008868F5" w:rsidP="008868F5">
      <w:pPr>
        <w:pStyle w:val="Default"/>
        <w:numPr>
          <w:ilvl w:val="0"/>
          <w:numId w:val="19"/>
        </w:numPr>
      </w:pPr>
      <w:r w:rsidRPr="005A4475">
        <w:t xml:space="preserve">The required subtractions are facilitated by using </w:t>
      </w:r>
      <w:proofErr w:type="gramStart"/>
      <w:r w:rsidRPr="005A4475">
        <w:t>2's-complement arithmetic</w:t>
      </w:r>
      <w:proofErr w:type="gramEnd"/>
      <w:r w:rsidRPr="005A4475">
        <w:t>. The extra bit position at the left end of both A and M accommodates the sign bit during subtractions.</w:t>
      </w:r>
    </w:p>
    <w:p w:rsidR="008868F5" w:rsidRPr="005A4475" w:rsidRDefault="008868F5" w:rsidP="008868F5">
      <w:pPr>
        <w:pStyle w:val="Default"/>
        <w:numPr>
          <w:ilvl w:val="0"/>
          <w:numId w:val="19"/>
        </w:numPr>
      </w:pPr>
      <w:r w:rsidRPr="005A4475">
        <w:t>The following algorithm performs restoring division.</w:t>
      </w:r>
    </w:p>
    <w:p w:rsidR="008868F5" w:rsidRPr="005A4475" w:rsidRDefault="008868F5" w:rsidP="007C60FA">
      <w:pPr>
        <w:pStyle w:val="Default"/>
        <w:numPr>
          <w:ilvl w:val="1"/>
          <w:numId w:val="20"/>
        </w:numPr>
      </w:pPr>
      <w:r w:rsidRPr="005A4475">
        <w:t xml:space="preserve">Shift A and Q left one binary position. </w:t>
      </w:r>
    </w:p>
    <w:p w:rsidR="008868F5" w:rsidRPr="005A4475" w:rsidRDefault="008868F5" w:rsidP="007C60FA">
      <w:pPr>
        <w:pStyle w:val="Default"/>
        <w:numPr>
          <w:ilvl w:val="1"/>
          <w:numId w:val="20"/>
        </w:numPr>
      </w:pPr>
      <w:r w:rsidRPr="005A4475">
        <w:t>Subtract M from A, and place the answer back in A.</w:t>
      </w:r>
    </w:p>
    <w:p w:rsidR="007C60FA" w:rsidRPr="005A4475" w:rsidRDefault="008868F5" w:rsidP="007C60FA">
      <w:pPr>
        <w:pStyle w:val="Default"/>
        <w:numPr>
          <w:ilvl w:val="1"/>
          <w:numId w:val="20"/>
        </w:numPr>
      </w:pPr>
      <w:r w:rsidRPr="005A4475">
        <w:t>If the sign of A</w:t>
      </w:r>
      <w:r w:rsidR="009D7439">
        <w:t>4</w:t>
      </w:r>
      <w:r w:rsidRPr="005A4475">
        <w:t xml:space="preserve"> is 1, set q0 to 0 and add M back to A (that is, restore A); otherwise, the sign of A</w:t>
      </w:r>
      <w:r w:rsidR="009D7439">
        <w:t>4</w:t>
      </w:r>
      <w:r w:rsidRPr="005A4475">
        <w:t xml:space="preserve"> is 0 set q0 to 1.</w:t>
      </w:r>
    </w:p>
    <w:p w:rsidR="007C60FA" w:rsidRPr="005A4475" w:rsidRDefault="007C60FA" w:rsidP="007C60FA">
      <w:pPr>
        <w:pStyle w:val="Default"/>
        <w:numPr>
          <w:ilvl w:val="1"/>
          <w:numId w:val="20"/>
        </w:numPr>
      </w:pPr>
      <w:r w:rsidRPr="005A4475">
        <w:t>Repeat steps 1, 2 and 3 n times.</w:t>
      </w: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E668BA">
      <w:pPr>
        <w:pStyle w:val="Default"/>
        <w:rPr>
          <w:sz w:val="23"/>
          <w:szCs w:val="23"/>
        </w:rPr>
      </w:pPr>
    </w:p>
    <w:p w:rsidR="00E668BA" w:rsidRDefault="00E668BA" w:rsidP="00900CED">
      <w:pPr>
        <w:pStyle w:val="Default"/>
        <w:rPr>
          <w:sz w:val="23"/>
          <w:szCs w:val="23"/>
        </w:rPr>
      </w:pPr>
      <w:r>
        <w:rPr>
          <w:sz w:val="23"/>
          <w:szCs w:val="23"/>
        </w:rPr>
        <w:lastRenderedPageBreak/>
        <w:t>Example of Restoring Method division of 4-bit dividend is 1000(8) and divisor is 0011(3)</w:t>
      </w:r>
    </w:p>
    <w:p w:rsidR="00E668BA" w:rsidRDefault="00E668BA" w:rsidP="00E668BA">
      <w:pPr>
        <w:pStyle w:val="Default"/>
        <w:ind w:left="720"/>
        <w:rPr>
          <w:sz w:val="23"/>
          <w:szCs w:val="23"/>
        </w:rPr>
      </w:pPr>
    </w:p>
    <w:p w:rsidR="00E668BA" w:rsidRPr="007C60FA" w:rsidRDefault="00E668BA" w:rsidP="00E668BA">
      <w:pPr>
        <w:pStyle w:val="Default"/>
        <w:ind w:left="1440" w:firstLine="720"/>
        <w:rPr>
          <w:sz w:val="23"/>
          <w:szCs w:val="23"/>
        </w:rPr>
      </w:pPr>
      <w:r>
        <w:rPr>
          <w:noProof/>
          <w:sz w:val="23"/>
          <w:szCs w:val="23"/>
        </w:rPr>
        <w:drawing>
          <wp:inline distT="0" distB="0" distL="0" distR="0">
            <wp:extent cx="3762375" cy="4619625"/>
            <wp:effectExtent l="19050" t="0" r="9525"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762375" cy="4619625"/>
                    </a:xfrm>
                    <a:prstGeom prst="rect">
                      <a:avLst/>
                    </a:prstGeom>
                    <a:noFill/>
                    <a:ln w="9525">
                      <a:noFill/>
                      <a:miter lim="800000"/>
                      <a:headEnd/>
                      <a:tailEnd/>
                    </a:ln>
                  </pic:spPr>
                </pic:pic>
              </a:graphicData>
            </a:graphic>
          </wp:inline>
        </w:drawing>
      </w:r>
    </w:p>
    <w:p w:rsidR="008868F5" w:rsidRDefault="008868F5" w:rsidP="00A30A03">
      <w:pPr>
        <w:pStyle w:val="Default"/>
        <w:rPr>
          <w:sz w:val="23"/>
          <w:szCs w:val="23"/>
        </w:rPr>
      </w:pPr>
    </w:p>
    <w:p w:rsidR="00A30A03" w:rsidRPr="00A30A03" w:rsidRDefault="00A30A03" w:rsidP="00A30A03">
      <w:pPr>
        <w:pStyle w:val="Default"/>
        <w:rPr>
          <w:sz w:val="28"/>
          <w:szCs w:val="28"/>
        </w:rPr>
      </w:pPr>
      <w:r w:rsidRPr="00A30A03">
        <w:rPr>
          <w:b/>
          <w:bCs/>
          <w:iCs/>
          <w:sz w:val="28"/>
          <w:szCs w:val="28"/>
        </w:rPr>
        <w:t>Non restoring Division</w:t>
      </w:r>
      <w:r>
        <w:rPr>
          <w:b/>
          <w:bCs/>
          <w:iCs/>
          <w:sz w:val="28"/>
          <w:szCs w:val="28"/>
        </w:rPr>
        <w:t xml:space="preserve"> Algorithm</w:t>
      </w:r>
      <w:r w:rsidRPr="00A30A03">
        <w:rPr>
          <w:b/>
          <w:bCs/>
          <w:iCs/>
          <w:sz w:val="28"/>
          <w:szCs w:val="28"/>
        </w:rPr>
        <w:t xml:space="preserve">: </w:t>
      </w:r>
    </w:p>
    <w:p w:rsidR="00623BE7" w:rsidRPr="005A4475" w:rsidRDefault="00A30A03" w:rsidP="00623BE7">
      <w:pPr>
        <w:pStyle w:val="Default"/>
        <w:numPr>
          <w:ilvl w:val="0"/>
          <w:numId w:val="22"/>
        </w:numPr>
      </w:pPr>
      <w:r w:rsidRPr="005A4475">
        <w:t xml:space="preserve">The restoring-division algorithm can be improved by avoiding the need for restoring A after an unsuccessful subtraction. </w:t>
      </w:r>
    </w:p>
    <w:p w:rsidR="00623BE7" w:rsidRPr="005A4475" w:rsidRDefault="00A30A03" w:rsidP="00A30A03">
      <w:pPr>
        <w:pStyle w:val="Default"/>
        <w:numPr>
          <w:ilvl w:val="0"/>
          <w:numId w:val="22"/>
        </w:numPr>
      </w:pPr>
      <w:r w:rsidRPr="005A4475">
        <w:t>Subtraction is said to be unsuccessful if the result is negative. Consider the sequence of operations that takes place after the subt</w:t>
      </w:r>
      <w:r w:rsidR="00623BE7" w:rsidRPr="005A4475">
        <w:t xml:space="preserve">raction </w:t>
      </w:r>
      <w:r w:rsidRPr="005A4475">
        <w:t xml:space="preserve">operation in the preceding algorithm. </w:t>
      </w:r>
    </w:p>
    <w:p w:rsidR="00623BE7" w:rsidRPr="005A4475" w:rsidRDefault="00A30A03" w:rsidP="00A30A03">
      <w:pPr>
        <w:pStyle w:val="Default"/>
        <w:numPr>
          <w:ilvl w:val="0"/>
          <w:numId w:val="22"/>
        </w:numPr>
      </w:pPr>
      <w:r w:rsidRPr="005A4475">
        <w:t xml:space="preserve">If A is positive, we shift left and subtract M, that is, we perform 2A - M. </w:t>
      </w:r>
    </w:p>
    <w:p w:rsidR="00623BE7" w:rsidRPr="005A4475" w:rsidRDefault="00A30A03" w:rsidP="00A30A03">
      <w:pPr>
        <w:pStyle w:val="Default"/>
        <w:numPr>
          <w:ilvl w:val="0"/>
          <w:numId w:val="22"/>
        </w:numPr>
      </w:pPr>
      <w:r w:rsidRPr="005A4475">
        <w:t xml:space="preserve">If A is negative, we restore it by performing A + M, and then we shift it left and subtract M. This is equivalent to performing 2A + M. </w:t>
      </w:r>
    </w:p>
    <w:p w:rsidR="009D7439" w:rsidRDefault="00A30A03" w:rsidP="00A30A03">
      <w:pPr>
        <w:pStyle w:val="Default"/>
        <w:numPr>
          <w:ilvl w:val="0"/>
          <w:numId w:val="22"/>
        </w:numPr>
      </w:pPr>
      <w:r w:rsidRPr="005A4475">
        <w:t>The q0 bit is</w:t>
      </w:r>
      <w:r w:rsidR="00623BE7" w:rsidRPr="005A4475">
        <w:t xml:space="preserve"> </w:t>
      </w:r>
      <w:r w:rsidRPr="005A4475">
        <w:t>appropriately set to 0 or 1 after the correct operation has been performed. We can summarize this i</w:t>
      </w:r>
      <w:r w:rsidR="00623BE7" w:rsidRPr="005A4475">
        <w:t>n the following algorithm for Non Restoring D</w:t>
      </w:r>
      <w:r w:rsidRPr="005A4475">
        <w:t xml:space="preserve">ivision. </w:t>
      </w:r>
    </w:p>
    <w:p w:rsidR="009D7439" w:rsidRDefault="00A30A03" w:rsidP="00A30A03">
      <w:pPr>
        <w:pStyle w:val="Default"/>
        <w:numPr>
          <w:ilvl w:val="0"/>
          <w:numId w:val="22"/>
        </w:numPr>
      </w:pPr>
      <w:r w:rsidRPr="005A4475">
        <w:t xml:space="preserve">Step 1: Do the following </w:t>
      </w:r>
      <w:r w:rsidRPr="009D7439">
        <w:rPr>
          <w:i/>
          <w:iCs/>
        </w:rPr>
        <w:t xml:space="preserve">n </w:t>
      </w:r>
      <w:r w:rsidRPr="005A4475">
        <w:t xml:space="preserve">times: </w:t>
      </w:r>
    </w:p>
    <w:p w:rsidR="009D7439" w:rsidRDefault="00A30A03" w:rsidP="00A30A03">
      <w:pPr>
        <w:pStyle w:val="Default"/>
        <w:numPr>
          <w:ilvl w:val="1"/>
          <w:numId w:val="22"/>
        </w:numPr>
      </w:pPr>
      <w:r w:rsidRPr="005A4475">
        <w:t>If the sign of A</w:t>
      </w:r>
      <w:r w:rsidR="009D7439">
        <w:t>4</w:t>
      </w:r>
      <w:r w:rsidRPr="005A4475">
        <w:t xml:space="preserve"> is 0, shift A and Q left one bit position and subtract M from A; otherwise, </w:t>
      </w:r>
      <w:r w:rsidR="009D7439">
        <w:t xml:space="preserve">the sign of A4 is 1, </w:t>
      </w:r>
      <w:r w:rsidRPr="005A4475">
        <w:t xml:space="preserve">shift A and Q left and add M to A. </w:t>
      </w:r>
    </w:p>
    <w:p w:rsidR="009D7439" w:rsidRDefault="00A30A03" w:rsidP="00A30A03">
      <w:pPr>
        <w:pStyle w:val="Default"/>
        <w:numPr>
          <w:ilvl w:val="1"/>
          <w:numId w:val="22"/>
        </w:numPr>
      </w:pPr>
      <w:r w:rsidRPr="005A4475">
        <w:t>Now, if the sign of A</w:t>
      </w:r>
      <w:r w:rsidR="009D7439">
        <w:t>4</w:t>
      </w:r>
      <w:r w:rsidRPr="005A4475">
        <w:t xml:space="preserve"> is 0, set q0 to 1; otherwise</w:t>
      </w:r>
      <w:r w:rsidR="009D7439">
        <w:t xml:space="preserve"> if the sign of A4 is 1</w:t>
      </w:r>
      <w:r w:rsidRPr="005A4475">
        <w:t xml:space="preserve">, </w:t>
      </w:r>
      <w:r w:rsidR="009D7439">
        <w:t xml:space="preserve">         </w:t>
      </w:r>
      <w:r w:rsidRPr="005A4475">
        <w:t xml:space="preserve">set q0 to 0. </w:t>
      </w:r>
    </w:p>
    <w:p w:rsidR="009D7439" w:rsidRDefault="00A30A03" w:rsidP="00A30A03">
      <w:pPr>
        <w:pStyle w:val="Default"/>
        <w:numPr>
          <w:ilvl w:val="0"/>
          <w:numId w:val="23"/>
        </w:numPr>
      </w:pPr>
      <w:r w:rsidRPr="005A4475">
        <w:t xml:space="preserve">Step 2: If the sign of A is 1, add M to A. </w:t>
      </w:r>
    </w:p>
    <w:p w:rsidR="00A30A03" w:rsidRDefault="00A30A03" w:rsidP="00A30A03">
      <w:pPr>
        <w:pStyle w:val="Default"/>
        <w:numPr>
          <w:ilvl w:val="0"/>
          <w:numId w:val="23"/>
        </w:numPr>
      </w:pPr>
      <w:r w:rsidRPr="005A4475">
        <w:t>Step 2 is needed to leave the proper positive remainder in A at the end of the n cycles of Step 1.</w:t>
      </w:r>
    </w:p>
    <w:p w:rsidR="00413968" w:rsidRDefault="00413968" w:rsidP="00413968">
      <w:pPr>
        <w:pStyle w:val="Default"/>
      </w:pPr>
    </w:p>
    <w:p w:rsidR="00413968" w:rsidRPr="009A39AA" w:rsidRDefault="00413968" w:rsidP="00900CED">
      <w:pPr>
        <w:pStyle w:val="Default"/>
        <w:rPr>
          <w:sz w:val="23"/>
          <w:szCs w:val="23"/>
        </w:rPr>
      </w:pPr>
      <w:r w:rsidRPr="009A39AA">
        <w:rPr>
          <w:sz w:val="23"/>
          <w:szCs w:val="23"/>
        </w:rPr>
        <w:lastRenderedPageBreak/>
        <w:t>Example of Non Restoring Method division of 4-bit dividend is 1000(8) and             divisor is 0011(3)</w:t>
      </w:r>
    </w:p>
    <w:p w:rsidR="00413968" w:rsidRPr="009D7439" w:rsidRDefault="009A39AA" w:rsidP="009A39AA">
      <w:pPr>
        <w:pStyle w:val="Default"/>
        <w:ind w:left="1440" w:firstLine="720"/>
      </w:pPr>
      <w:r>
        <w:rPr>
          <w:noProof/>
        </w:rPr>
        <w:drawing>
          <wp:inline distT="0" distB="0" distL="0" distR="0">
            <wp:extent cx="3914775" cy="4733925"/>
            <wp:effectExtent l="19050" t="0" r="9525"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3914775" cy="4733925"/>
                    </a:xfrm>
                    <a:prstGeom prst="rect">
                      <a:avLst/>
                    </a:prstGeom>
                    <a:noFill/>
                    <a:ln w="9525">
                      <a:noFill/>
                      <a:miter lim="800000"/>
                      <a:headEnd/>
                      <a:tailEnd/>
                    </a:ln>
                  </pic:spPr>
                </pic:pic>
              </a:graphicData>
            </a:graphic>
          </wp:inline>
        </w:drawing>
      </w:r>
    </w:p>
    <w:p w:rsidR="008868F5" w:rsidRPr="00900CED" w:rsidRDefault="00DD6611" w:rsidP="008868F5">
      <w:pPr>
        <w:pStyle w:val="Default"/>
        <w:jc w:val="both"/>
        <w:rPr>
          <w:b/>
          <w:sz w:val="28"/>
          <w:szCs w:val="28"/>
          <w:u w:val="single"/>
        </w:rPr>
      </w:pPr>
      <w:r w:rsidRPr="00900CED">
        <w:rPr>
          <w:b/>
          <w:sz w:val="28"/>
          <w:szCs w:val="28"/>
          <w:u w:val="single"/>
        </w:rPr>
        <w:t>FLOATING POINT NUMBERS AND OPERATIONS:</w:t>
      </w:r>
    </w:p>
    <w:p w:rsidR="006E52A9" w:rsidRDefault="006E52A9" w:rsidP="00213B26">
      <w:pPr>
        <w:pStyle w:val="Default"/>
        <w:numPr>
          <w:ilvl w:val="0"/>
          <w:numId w:val="25"/>
        </w:numPr>
        <w:jc w:val="both"/>
      </w:pPr>
      <w:r>
        <w:t>Floating point numbers are represented in Scientific notation of fraction (F) and exponent (E) with a radix of 2 in the form of F x 2</w:t>
      </w:r>
      <w:r w:rsidRPr="006E52A9">
        <w:rPr>
          <w:vertAlign w:val="superscript"/>
        </w:rPr>
        <w:t>E</w:t>
      </w:r>
      <w:r>
        <w:t>.  Both E and F can be positive as well as negative.</w:t>
      </w:r>
    </w:p>
    <w:p w:rsidR="006E52A9" w:rsidRPr="006E52A9" w:rsidRDefault="006E52A9" w:rsidP="00213B26">
      <w:pPr>
        <w:pStyle w:val="Default"/>
        <w:numPr>
          <w:ilvl w:val="0"/>
          <w:numId w:val="25"/>
        </w:numPr>
        <w:jc w:val="both"/>
      </w:pPr>
      <w:r>
        <w:t xml:space="preserve">In the 2’s complement system, the signed value F represented by the n-bit binary fraction </w:t>
      </w:r>
      <w:r w:rsidRPr="006E52A9">
        <w:t xml:space="preserve">B = b0.b - 1b -2 …..b-(n-1) is given by </w:t>
      </w:r>
    </w:p>
    <w:p w:rsidR="006E52A9" w:rsidRDefault="006E52A9" w:rsidP="00213B26">
      <w:pPr>
        <w:pStyle w:val="Default"/>
        <w:ind w:left="2160"/>
        <w:jc w:val="both"/>
      </w:pPr>
      <w:proofErr w:type="gramStart"/>
      <w:r w:rsidRPr="006E52A9">
        <w:t>F(</w:t>
      </w:r>
      <w:proofErr w:type="gramEnd"/>
      <w:r w:rsidRPr="006E52A9">
        <w:t>B) = -b</w:t>
      </w:r>
      <w:r w:rsidR="00557791">
        <w:t>0 x 2</w:t>
      </w:r>
      <w:r w:rsidR="00557791" w:rsidRPr="00557791">
        <w:rPr>
          <w:vertAlign w:val="superscript"/>
        </w:rPr>
        <w:t>0</w:t>
      </w:r>
      <w:r w:rsidRPr="006E52A9">
        <w:t xml:space="preserve"> + b-1 x 2</w:t>
      </w:r>
      <w:r w:rsidRPr="006E52A9">
        <w:rPr>
          <w:vertAlign w:val="superscript"/>
        </w:rPr>
        <w:t>-1</w:t>
      </w:r>
      <w:r w:rsidRPr="006E52A9">
        <w:t xml:space="preserve"> +b-2</w:t>
      </w:r>
      <w:r>
        <w:t xml:space="preserve"> </w:t>
      </w:r>
      <w:r w:rsidRPr="006E52A9">
        <w:t>x</w:t>
      </w:r>
      <w:r>
        <w:t xml:space="preserve"> </w:t>
      </w:r>
      <w:r w:rsidRPr="006E52A9">
        <w:t>2</w:t>
      </w:r>
      <w:r w:rsidRPr="006E52A9">
        <w:rPr>
          <w:vertAlign w:val="superscript"/>
        </w:rPr>
        <w:t>-2</w:t>
      </w:r>
      <w:r>
        <w:t xml:space="preserve"> + ... + b-(n-1) x 2</w:t>
      </w:r>
      <w:r w:rsidRPr="006E52A9">
        <w:rPr>
          <w:vertAlign w:val="superscript"/>
        </w:rPr>
        <w:t>-(n-l)</w:t>
      </w:r>
    </w:p>
    <w:p w:rsidR="006E52A9" w:rsidRDefault="006E52A9" w:rsidP="00213B26">
      <w:pPr>
        <w:pStyle w:val="Default"/>
        <w:ind w:left="720"/>
        <w:jc w:val="both"/>
      </w:pPr>
      <w:r w:rsidRPr="006E52A9">
        <w:t>Where</w:t>
      </w:r>
      <w:r>
        <w:t xml:space="preserve"> the range of F is </w:t>
      </w:r>
      <w:r w:rsidRPr="006E52A9">
        <w:t>-1 ≤ F ≤ 1 -2</w:t>
      </w:r>
      <w:r w:rsidRPr="00886F84">
        <w:rPr>
          <w:vertAlign w:val="superscript"/>
        </w:rPr>
        <w:t>-(n-1),</w:t>
      </w:r>
      <w:r>
        <w:t xml:space="preserve"> c</w:t>
      </w:r>
      <w:r w:rsidRPr="006E52A9">
        <w:t xml:space="preserve">onsider the range of values </w:t>
      </w:r>
      <w:r>
        <w:t>represented</w:t>
      </w:r>
      <w:r w:rsidRPr="006E52A9">
        <w:t xml:space="preserve"> in a 32-bit, signed, fixed- point format</w:t>
      </w:r>
      <w:r w:rsidR="00C15364">
        <w:t>.</w:t>
      </w:r>
    </w:p>
    <w:p w:rsidR="00B87349" w:rsidRDefault="00B87349" w:rsidP="00213B26">
      <w:pPr>
        <w:pStyle w:val="Default"/>
        <w:numPr>
          <w:ilvl w:val="0"/>
          <w:numId w:val="26"/>
        </w:numPr>
        <w:jc w:val="both"/>
      </w:pPr>
      <w:r>
        <w:t>Modern computers adopt IEEE-754 standard for representing floating point numbers.</w:t>
      </w:r>
      <w:r w:rsidR="00213B26">
        <w:t xml:space="preserve">  This standards for representing floating point numbers has been developed and specified in detail by Institute of Electrical and Electronics Engineers.</w:t>
      </w:r>
      <w:r>
        <w:t xml:space="preserve">  There are two types of representation format.  </w:t>
      </w:r>
    </w:p>
    <w:p w:rsidR="00B87349" w:rsidRDefault="00B87349" w:rsidP="00213B26">
      <w:pPr>
        <w:pStyle w:val="Default"/>
        <w:numPr>
          <w:ilvl w:val="2"/>
          <w:numId w:val="22"/>
        </w:numPr>
        <w:jc w:val="both"/>
      </w:pPr>
      <w:r>
        <w:t>32 bit Single precession floating point representation</w:t>
      </w:r>
    </w:p>
    <w:p w:rsidR="00B87349" w:rsidRDefault="00B87349" w:rsidP="00213B26">
      <w:pPr>
        <w:pStyle w:val="Default"/>
        <w:numPr>
          <w:ilvl w:val="2"/>
          <w:numId w:val="22"/>
        </w:numPr>
        <w:jc w:val="both"/>
      </w:pPr>
      <w:r>
        <w:t>64 bit Double precession floating point representation</w:t>
      </w:r>
    </w:p>
    <w:p w:rsidR="00213B26" w:rsidRDefault="00213B26" w:rsidP="00213B26">
      <w:pPr>
        <w:pStyle w:val="Default"/>
      </w:pPr>
    </w:p>
    <w:p w:rsidR="00213B26" w:rsidRPr="00213B26" w:rsidRDefault="00213B26" w:rsidP="00213B26">
      <w:pPr>
        <w:pStyle w:val="Default"/>
        <w:jc w:val="both"/>
        <w:rPr>
          <w:b/>
        </w:rPr>
      </w:pPr>
      <w:r w:rsidRPr="00213B26">
        <w:rPr>
          <w:b/>
        </w:rPr>
        <w:t>IEEE – 754 standards for 32 bit Single precession floating point representation:</w:t>
      </w:r>
    </w:p>
    <w:p w:rsidR="00213B26" w:rsidRDefault="00213B26" w:rsidP="00213B26">
      <w:pPr>
        <w:pStyle w:val="Default"/>
        <w:jc w:val="both"/>
      </w:pPr>
    </w:p>
    <w:p w:rsidR="00213B26" w:rsidRDefault="00213B26" w:rsidP="00213B26">
      <w:pPr>
        <w:pStyle w:val="Default"/>
        <w:jc w:val="both"/>
      </w:pPr>
      <w:r>
        <w:rPr>
          <w:noProof/>
        </w:rPr>
        <w:lastRenderedPageBreak/>
        <w:drawing>
          <wp:inline distT="0" distB="0" distL="0" distR="0">
            <wp:extent cx="5724525" cy="14573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24525" cy="1457325"/>
                    </a:xfrm>
                    <a:prstGeom prst="rect">
                      <a:avLst/>
                    </a:prstGeom>
                    <a:noFill/>
                    <a:ln w="9525">
                      <a:noFill/>
                      <a:miter lim="800000"/>
                      <a:headEnd/>
                      <a:tailEnd/>
                    </a:ln>
                  </pic:spPr>
                </pic:pic>
              </a:graphicData>
            </a:graphic>
          </wp:inline>
        </w:drawing>
      </w:r>
    </w:p>
    <w:p w:rsidR="005D5DB5" w:rsidRDefault="00213B26" w:rsidP="00213B26">
      <w:pPr>
        <w:pStyle w:val="Default"/>
        <w:numPr>
          <w:ilvl w:val="0"/>
          <w:numId w:val="26"/>
        </w:numPr>
        <w:jc w:val="both"/>
      </w:pPr>
      <w:r>
        <w:t>The most significant bit is the sign bit(S) with 0 for positive numbers and 1 for negative numbers.</w:t>
      </w:r>
    </w:p>
    <w:p w:rsidR="00213B26" w:rsidRDefault="00213B26" w:rsidP="00213B26">
      <w:pPr>
        <w:pStyle w:val="Default"/>
        <w:numPr>
          <w:ilvl w:val="0"/>
          <w:numId w:val="26"/>
        </w:numPr>
        <w:jc w:val="both"/>
      </w:pPr>
      <w:r>
        <w:t>The Following 8 bits represented exponent (E).  Biased exponent represented in Excess – 127 formats.  The relation with original exponent E</w:t>
      </w:r>
      <w:r w:rsidRPr="00213B26">
        <w:rPr>
          <w:vertAlign w:val="superscript"/>
        </w:rPr>
        <w:t>|</w:t>
      </w:r>
      <w:r>
        <w:t xml:space="preserve"> is </w:t>
      </w:r>
    </w:p>
    <w:p w:rsidR="00213B26" w:rsidRDefault="00917A56" w:rsidP="00213B26">
      <w:pPr>
        <w:pStyle w:val="Default"/>
        <w:ind w:left="2880"/>
        <w:jc w:val="both"/>
      </w:pPr>
      <w:r>
        <w:t>E</w:t>
      </w:r>
      <w:r w:rsidRPr="00213B26">
        <w:rPr>
          <w:vertAlign w:val="superscript"/>
        </w:rPr>
        <w:t>|</w:t>
      </w:r>
      <w:r w:rsidR="00213B26">
        <w:t xml:space="preserve"> = E + 127</w:t>
      </w:r>
    </w:p>
    <w:p w:rsidR="00213B26" w:rsidRDefault="00917A56" w:rsidP="00213B26">
      <w:pPr>
        <w:pStyle w:val="Default"/>
        <w:jc w:val="both"/>
      </w:pPr>
      <w:r>
        <w:tab/>
      </w:r>
      <w:r>
        <w:tab/>
        <w:t>Range of E</w:t>
      </w:r>
      <w:proofErr w:type="gramStart"/>
      <w:r w:rsidRPr="00213B26">
        <w:rPr>
          <w:vertAlign w:val="superscript"/>
        </w:rPr>
        <w:t>|</w:t>
      </w:r>
      <w:r>
        <w:rPr>
          <w:vertAlign w:val="superscript"/>
        </w:rPr>
        <w:t xml:space="preserve"> </w:t>
      </w:r>
      <w:r>
        <w:t>,</w:t>
      </w:r>
      <w:proofErr w:type="gramEnd"/>
      <w:r>
        <w:t xml:space="preserve"> 0 </w:t>
      </w:r>
      <w:r w:rsidRPr="00917A56">
        <w:rPr>
          <w:u w:val="single"/>
        </w:rPr>
        <w:t>&lt;</w:t>
      </w:r>
      <w:r>
        <w:t xml:space="preserve"> E</w:t>
      </w:r>
      <w:r w:rsidRPr="00213B26">
        <w:rPr>
          <w:vertAlign w:val="superscript"/>
        </w:rPr>
        <w:t>|</w:t>
      </w:r>
      <w:r>
        <w:t xml:space="preserve"> </w:t>
      </w:r>
      <w:r w:rsidRPr="00917A56">
        <w:rPr>
          <w:u w:val="single"/>
        </w:rPr>
        <w:t>&lt;</w:t>
      </w:r>
      <w:r>
        <w:t xml:space="preserve"> 255</w:t>
      </w:r>
    </w:p>
    <w:p w:rsidR="00917A56" w:rsidRDefault="00917A56" w:rsidP="00213B26">
      <w:pPr>
        <w:pStyle w:val="Default"/>
        <w:jc w:val="both"/>
      </w:pPr>
      <w:r>
        <w:tab/>
      </w:r>
      <w:r>
        <w:tab/>
        <w:t>But 0 and 255 values are special values.</w:t>
      </w:r>
    </w:p>
    <w:p w:rsidR="00213B26" w:rsidRDefault="00917A56" w:rsidP="00213B26">
      <w:pPr>
        <w:pStyle w:val="Default"/>
        <w:numPr>
          <w:ilvl w:val="0"/>
          <w:numId w:val="26"/>
        </w:numPr>
        <w:jc w:val="both"/>
      </w:pPr>
      <w:r>
        <w:t xml:space="preserve">Therefore the range </w:t>
      </w:r>
      <w:r w:rsidR="00037D23">
        <w:t>of E</w:t>
      </w:r>
      <w:r w:rsidRPr="00213B26">
        <w:rPr>
          <w:vertAlign w:val="superscript"/>
        </w:rPr>
        <w:t>|</w:t>
      </w:r>
      <w:r>
        <w:rPr>
          <w:vertAlign w:val="superscript"/>
        </w:rPr>
        <w:t xml:space="preserve"> </w:t>
      </w:r>
      <w:r>
        <w:t xml:space="preserve">for normal values is 1 </w:t>
      </w:r>
      <w:r w:rsidRPr="00917A56">
        <w:rPr>
          <w:u w:val="single"/>
        </w:rPr>
        <w:t>&lt;</w:t>
      </w:r>
      <w:r>
        <w:t xml:space="preserve"> E</w:t>
      </w:r>
      <w:r w:rsidRPr="00213B26">
        <w:rPr>
          <w:vertAlign w:val="superscript"/>
        </w:rPr>
        <w:t>|</w:t>
      </w:r>
      <w:r>
        <w:t xml:space="preserve"> </w:t>
      </w:r>
      <w:r w:rsidRPr="00917A56">
        <w:rPr>
          <w:u w:val="single"/>
        </w:rPr>
        <w:t>&lt;</w:t>
      </w:r>
      <w:r>
        <w:t xml:space="preserve"> 254.  This means that the actual exponent E is in the range -126 </w:t>
      </w:r>
      <w:r w:rsidRPr="00917A56">
        <w:rPr>
          <w:u w:val="single"/>
        </w:rPr>
        <w:t>&lt;</w:t>
      </w:r>
      <w:r>
        <w:t xml:space="preserve"> E </w:t>
      </w:r>
      <w:r w:rsidRPr="00917A56">
        <w:rPr>
          <w:u w:val="single"/>
        </w:rPr>
        <w:t>&lt;</w:t>
      </w:r>
      <w:r>
        <w:t xml:space="preserve"> 127</w:t>
      </w:r>
      <w:r w:rsidR="005C1BF4">
        <w:t>.</w:t>
      </w:r>
    </w:p>
    <w:p w:rsidR="005C1BF4" w:rsidRDefault="005C1BF4" w:rsidP="00213B26">
      <w:pPr>
        <w:pStyle w:val="Default"/>
        <w:numPr>
          <w:ilvl w:val="0"/>
          <w:numId w:val="26"/>
        </w:numPr>
        <w:jc w:val="both"/>
      </w:pPr>
      <w:r>
        <w:t>The last 23 bits represent the mantissa.  Since binary normalization is used, the most significant bit of the mantissa is always equal to 1.  The 23 bits stored in the M field actually represented the fractional part of the mantissa, the bits to the right of the binary point.</w:t>
      </w:r>
    </w:p>
    <w:p w:rsidR="00770D35" w:rsidRDefault="00770D35" w:rsidP="00770D35">
      <w:pPr>
        <w:pStyle w:val="Default"/>
        <w:ind w:left="360"/>
        <w:jc w:val="both"/>
      </w:pPr>
    </w:p>
    <w:p w:rsidR="00770D35" w:rsidRPr="00213B26" w:rsidRDefault="00770D35" w:rsidP="00770D35">
      <w:pPr>
        <w:pStyle w:val="Default"/>
        <w:jc w:val="both"/>
        <w:rPr>
          <w:b/>
        </w:rPr>
      </w:pPr>
      <w:r w:rsidRPr="00213B26">
        <w:rPr>
          <w:b/>
        </w:rPr>
        <w:t>IEEE – 754 standards</w:t>
      </w:r>
      <w:r>
        <w:rPr>
          <w:b/>
        </w:rPr>
        <w:t xml:space="preserve"> for 64 bit Double</w:t>
      </w:r>
      <w:r w:rsidRPr="00213B26">
        <w:rPr>
          <w:b/>
        </w:rPr>
        <w:t xml:space="preserve"> precession floating point representation:</w:t>
      </w:r>
    </w:p>
    <w:p w:rsidR="00770D35" w:rsidRDefault="00770D35" w:rsidP="00770D35">
      <w:pPr>
        <w:pStyle w:val="Default"/>
        <w:jc w:val="both"/>
      </w:pPr>
    </w:p>
    <w:p w:rsidR="00770D35" w:rsidRDefault="00C21823" w:rsidP="00770D35">
      <w:pPr>
        <w:pStyle w:val="Default"/>
        <w:jc w:val="both"/>
      </w:pPr>
      <w:r>
        <w:rPr>
          <w:noProof/>
        </w:rPr>
        <w:drawing>
          <wp:inline distT="0" distB="0" distL="0" distR="0">
            <wp:extent cx="5724525" cy="1343025"/>
            <wp:effectExtent l="1905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724525" cy="1343025"/>
                    </a:xfrm>
                    <a:prstGeom prst="rect">
                      <a:avLst/>
                    </a:prstGeom>
                    <a:noFill/>
                    <a:ln w="9525">
                      <a:noFill/>
                      <a:miter lim="800000"/>
                      <a:headEnd/>
                      <a:tailEnd/>
                    </a:ln>
                  </pic:spPr>
                </pic:pic>
              </a:graphicData>
            </a:graphic>
          </wp:inline>
        </w:drawing>
      </w:r>
    </w:p>
    <w:p w:rsidR="00A3676E" w:rsidRDefault="00A3676E" w:rsidP="00770D35">
      <w:pPr>
        <w:pStyle w:val="Default"/>
        <w:numPr>
          <w:ilvl w:val="0"/>
          <w:numId w:val="26"/>
        </w:numPr>
        <w:jc w:val="both"/>
      </w:pPr>
      <w:r>
        <w:t>The double precision format has increased exponent and mantissa ranges.</w:t>
      </w:r>
    </w:p>
    <w:p w:rsidR="00770D35" w:rsidRDefault="00770D35" w:rsidP="00770D35">
      <w:pPr>
        <w:pStyle w:val="Default"/>
        <w:numPr>
          <w:ilvl w:val="0"/>
          <w:numId w:val="26"/>
        </w:numPr>
        <w:jc w:val="both"/>
      </w:pPr>
      <w:r>
        <w:t>The most significant bit is the sign bit(S) with 0 for positive numbers and 1 for negative numbers.</w:t>
      </w:r>
    </w:p>
    <w:p w:rsidR="00770D35" w:rsidRDefault="00DE50D1" w:rsidP="00770D35">
      <w:pPr>
        <w:pStyle w:val="Default"/>
        <w:numPr>
          <w:ilvl w:val="0"/>
          <w:numId w:val="26"/>
        </w:numPr>
        <w:jc w:val="both"/>
      </w:pPr>
      <w:r>
        <w:t>The Following 11</w:t>
      </w:r>
      <w:r w:rsidR="00770D35">
        <w:t xml:space="preserve"> bits represented exponent (E).  Biased exponent represented in Excess –</w:t>
      </w:r>
      <w:r>
        <w:t xml:space="preserve"> 1023</w:t>
      </w:r>
      <w:r w:rsidR="00770D35">
        <w:t xml:space="preserve"> formats.  The relation with original exponent E</w:t>
      </w:r>
      <w:r w:rsidR="00770D35" w:rsidRPr="00213B26">
        <w:rPr>
          <w:vertAlign w:val="superscript"/>
        </w:rPr>
        <w:t>|</w:t>
      </w:r>
      <w:r w:rsidR="00770D35">
        <w:t xml:space="preserve"> is </w:t>
      </w:r>
    </w:p>
    <w:p w:rsidR="00770D35" w:rsidRDefault="00770D35" w:rsidP="00770D35">
      <w:pPr>
        <w:pStyle w:val="Default"/>
        <w:ind w:left="2880"/>
        <w:jc w:val="both"/>
      </w:pPr>
      <w:r>
        <w:t>E</w:t>
      </w:r>
      <w:r w:rsidRPr="00213B26">
        <w:rPr>
          <w:vertAlign w:val="superscript"/>
        </w:rPr>
        <w:t>|</w:t>
      </w:r>
      <w:r w:rsidR="00DE50D1">
        <w:t xml:space="preserve"> = E + 2047</w:t>
      </w:r>
    </w:p>
    <w:p w:rsidR="00770D35" w:rsidRDefault="00770D35" w:rsidP="00770D35">
      <w:pPr>
        <w:pStyle w:val="Default"/>
        <w:jc w:val="both"/>
      </w:pPr>
      <w:r>
        <w:tab/>
      </w:r>
      <w:r>
        <w:tab/>
        <w:t>Range of E</w:t>
      </w:r>
      <w:proofErr w:type="gramStart"/>
      <w:r w:rsidRPr="00213B26">
        <w:rPr>
          <w:vertAlign w:val="superscript"/>
        </w:rPr>
        <w:t>|</w:t>
      </w:r>
      <w:r>
        <w:rPr>
          <w:vertAlign w:val="superscript"/>
        </w:rPr>
        <w:t xml:space="preserve"> </w:t>
      </w:r>
      <w:r>
        <w:t>,</w:t>
      </w:r>
      <w:proofErr w:type="gramEnd"/>
      <w:r>
        <w:t xml:space="preserve"> 0 </w:t>
      </w:r>
      <w:r w:rsidRPr="00917A56">
        <w:rPr>
          <w:u w:val="single"/>
        </w:rPr>
        <w:t>&lt;</w:t>
      </w:r>
      <w:r>
        <w:t xml:space="preserve"> E</w:t>
      </w:r>
      <w:r w:rsidRPr="00213B26">
        <w:rPr>
          <w:vertAlign w:val="superscript"/>
        </w:rPr>
        <w:t>|</w:t>
      </w:r>
      <w:r>
        <w:t xml:space="preserve"> </w:t>
      </w:r>
      <w:r w:rsidRPr="00917A56">
        <w:rPr>
          <w:u w:val="single"/>
        </w:rPr>
        <w:t>&lt;</w:t>
      </w:r>
      <w:r w:rsidR="005E1AE5">
        <w:t xml:space="preserve"> 2047</w:t>
      </w:r>
    </w:p>
    <w:p w:rsidR="00770D35" w:rsidRDefault="00770D35" w:rsidP="00770D35">
      <w:pPr>
        <w:pStyle w:val="Default"/>
        <w:jc w:val="both"/>
      </w:pPr>
      <w:r>
        <w:tab/>
      </w:r>
      <w:r>
        <w:tab/>
        <w:t>But 0 and 255 values are special values.</w:t>
      </w:r>
    </w:p>
    <w:p w:rsidR="00770D35" w:rsidRDefault="00770D35" w:rsidP="00770D35">
      <w:pPr>
        <w:pStyle w:val="Default"/>
        <w:numPr>
          <w:ilvl w:val="0"/>
          <w:numId w:val="26"/>
        </w:numPr>
        <w:jc w:val="both"/>
      </w:pPr>
      <w:r>
        <w:t>Therefore the range of E</w:t>
      </w:r>
      <w:r w:rsidRPr="00213B26">
        <w:rPr>
          <w:vertAlign w:val="superscript"/>
        </w:rPr>
        <w:t>|</w:t>
      </w:r>
      <w:r>
        <w:rPr>
          <w:vertAlign w:val="superscript"/>
        </w:rPr>
        <w:t xml:space="preserve"> </w:t>
      </w:r>
      <w:r>
        <w:t xml:space="preserve">for normal values is 1 </w:t>
      </w:r>
      <w:r w:rsidRPr="00917A56">
        <w:rPr>
          <w:u w:val="single"/>
        </w:rPr>
        <w:t>&lt;</w:t>
      </w:r>
      <w:r>
        <w:t xml:space="preserve"> E</w:t>
      </w:r>
      <w:r w:rsidRPr="00213B26">
        <w:rPr>
          <w:vertAlign w:val="superscript"/>
        </w:rPr>
        <w:t>|</w:t>
      </w:r>
      <w:r>
        <w:t xml:space="preserve"> </w:t>
      </w:r>
      <w:r w:rsidRPr="00917A56">
        <w:rPr>
          <w:u w:val="single"/>
        </w:rPr>
        <w:t>&lt;</w:t>
      </w:r>
      <w:r w:rsidR="005E1AE5">
        <w:t xml:space="preserve"> 20</w:t>
      </w:r>
      <w:r>
        <w:t>4</w:t>
      </w:r>
      <w:r w:rsidR="005E1AE5">
        <w:t>6</w:t>
      </w:r>
      <w:r>
        <w:t xml:space="preserve">.  This means that the actual exponent E is in the range </w:t>
      </w:r>
      <w:r w:rsidR="005E1AE5">
        <w:t>-1022</w:t>
      </w:r>
      <w:r>
        <w:t xml:space="preserve"> </w:t>
      </w:r>
      <w:r w:rsidRPr="00917A56">
        <w:rPr>
          <w:u w:val="single"/>
        </w:rPr>
        <w:t>&lt;</w:t>
      </w:r>
      <w:r>
        <w:t xml:space="preserve"> E </w:t>
      </w:r>
      <w:r w:rsidRPr="00917A56">
        <w:rPr>
          <w:u w:val="single"/>
        </w:rPr>
        <w:t>&lt;</w:t>
      </w:r>
      <w:r w:rsidR="005E1AE5">
        <w:t xml:space="preserve"> 1023</w:t>
      </w:r>
      <w:r>
        <w:t>.</w:t>
      </w:r>
    </w:p>
    <w:p w:rsidR="00770D35" w:rsidRDefault="005E1AE5" w:rsidP="00770D35">
      <w:pPr>
        <w:pStyle w:val="Default"/>
        <w:numPr>
          <w:ilvl w:val="0"/>
          <w:numId w:val="26"/>
        </w:numPr>
        <w:jc w:val="both"/>
      </w:pPr>
      <w:r>
        <w:t>The last 52</w:t>
      </w:r>
      <w:r w:rsidR="00770D35">
        <w:t xml:space="preserve"> bits represent the mantissa.  Since binary normalization is used, the most significant bit of the mantis</w:t>
      </w:r>
      <w:r>
        <w:t>sa is always equal to 1.  The 52</w:t>
      </w:r>
      <w:r w:rsidR="00770D35">
        <w:t xml:space="preserve"> bits stored in the M field actually represented the fractional part of the mantissa, the bits to the right of the binary point.</w:t>
      </w:r>
    </w:p>
    <w:p w:rsidR="00770D35" w:rsidRDefault="00770D35" w:rsidP="00770D35">
      <w:pPr>
        <w:pStyle w:val="Default"/>
        <w:ind w:left="360"/>
        <w:jc w:val="both"/>
      </w:pPr>
    </w:p>
    <w:p w:rsidR="00C15364" w:rsidRDefault="00C15364" w:rsidP="00213B26">
      <w:pPr>
        <w:pStyle w:val="Default"/>
        <w:jc w:val="both"/>
      </w:pPr>
    </w:p>
    <w:p w:rsidR="00C15364" w:rsidRDefault="00C53952" w:rsidP="00213B26">
      <w:pPr>
        <w:pStyle w:val="Default"/>
        <w:jc w:val="both"/>
        <w:rPr>
          <w:b/>
          <w:noProof/>
        </w:rPr>
      </w:pPr>
      <w:r w:rsidRPr="00C53952">
        <w:rPr>
          <w:b/>
          <w:noProof/>
        </w:rPr>
        <w:t>Implementing Floating Point Operations:</w:t>
      </w:r>
    </w:p>
    <w:p w:rsidR="007B6661" w:rsidRPr="00C53952" w:rsidRDefault="007B6661" w:rsidP="00213B26">
      <w:pPr>
        <w:pStyle w:val="Default"/>
        <w:jc w:val="both"/>
        <w:rPr>
          <w:b/>
          <w:noProof/>
        </w:rPr>
      </w:pPr>
      <w:r w:rsidRPr="007B6661">
        <w:rPr>
          <w:b/>
          <w:noProof/>
        </w:rPr>
        <w:lastRenderedPageBreak/>
        <w:drawing>
          <wp:inline distT="0" distB="0" distL="0" distR="0">
            <wp:extent cx="5429250" cy="5781675"/>
            <wp:effectExtent l="1905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5438775" cy="5791818"/>
                    </a:xfrm>
                    <a:prstGeom prst="rect">
                      <a:avLst/>
                    </a:prstGeom>
                    <a:noFill/>
                    <a:ln w="9525">
                      <a:noFill/>
                      <a:miter lim="800000"/>
                      <a:headEnd/>
                      <a:tailEnd/>
                    </a:ln>
                  </pic:spPr>
                </pic:pic>
              </a:graphicData>
            </a:graphic>
          </wp:inline>
        </w:drawing>
      </w:r>
    </w:p>
    <w:p w:rsidR="00C53952" w:rsidRDefault="00BB4462" w:rsidP="00213B26">
      <w:pPr>
        <w:pStyle w:val="Default"/>
        <w:jc w:val="both"/>
      </w:pPr>
      <w:r>
        <w:rPr>
          <w:noProof/>
        </w:rPr>
        <w:lastRenderedPageBreak/>
        <w:drawing>
          <wp:inline distT="0" distB="0" distL="0" distR="0">
            <wp:extent cx="5724525" cy="3124200"/>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724525" cy="3124200"/>
                    </a:xfrm>
                    <a:prstGeom prst="rect">
                      <a:avLst/>
                    </a:prstGeom>
                    <a:noFill/>
                    <a:ln w="9525">
                      <a:noFill/>
                      <a:miter lim="800000"/>
                      <a:headEnd/>
                      <a:tailEnd/>
                    </a:ln>
                  </pic:spPr>
                </pic:pic>
              </a:graphicData>
            </a:graphic>
          </wp:inline>
        </w:drawing>
      </w:r>
    </w:p>
    <w:p w:rsidR="007B6661" w:rsidRDefault="007B6661" w:rsidP="00213B26">
      <w:pPr>
        <w:pStyle w:val="Default"/>
        <w:jc w:val="both"/>
      </w:pPr>
    </w:p>
    <w:p w:rsidR="007B6661" w:rsidRPr="007B6661" w:rsidRDefault="002C1BFD" w:rsidP="007B6661">
      <w:r>
        <w:rPr>
          <w:noProof/>
        </w:rPr>
        <w:drawing>
          <wp:inline distT="0" distB="0" distL="0" distR="0">
            <wp:extent cx="5724525" cy="5467350"/>
            <wp:effectExtent l="1905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724525" cy="5467350"/>
                    </a:xfrm>
                    <a:prstGeom prst="rect">
                      <a:avLst/>
                    </a:prstGeom>
                    <a:noFill/>
                    <a:ln w="9525">
                      <a:noFill/>
                      <a:miter lim="800000"/>
                      <a:headEnd/>
                      <a:tailEnd/>
                    </a:ln>
                  </pic:spPr>
                </pic:pic>
              </a:graphicData>
            </a:graphic>
          </wp:inline>
        </w:drawing>
      </w:r>
    </w:p>
    <w:p w:rsidR="00923109" w:rsidRDefault="00923109" w:rsidP="009B086A">
      <w:pPr>
        <w:spacing w:line="240" w:lineRule="auto"/>
        <w:jc w:val="center"/>
        <w:rPr>
          <w:rFonts w:ascii="Berlin Sans FB Demi" w:hAnsi="Berlin Sans FB Demi"/>
          <w:b/>
          <w:bCs/>
          <w:sz w:val="32"/>
          <w:szCs w:val="32"/>
        </w:rPr>
      </w:pPr>
      <w:r w:rsidRPr="009A05DF">
        <w:rPr>
          <w:rFonts w:ascii="Berlin Sans FB Demi" w:hAnsi="Berlin Sans FB Demi"/>
          <w:b/>
          <w:bCs/>
          <w:sz w:val="32"/>
          <w:szCs w:val="32"/>
        </w:rPr>
        <w:lastRenderedPageBreak/>
        <w:t xml:space="preserve">UNIT </w:t>
      </w:r>
      <w:r w:rsidR="009B086A">
        <w:rPr>
          <w:rFonts w:ascii="Berlin Sans FB Demi" w:hAnsi="Berlin Sans FB Demi"/>
          <w:b/>
          <w:bCs/>
          <w:sz w:val="32"/>
          <w:szCs w:val="32"/>
        </w:rPr>
        <w:t>–</w:t>
      </w:r>
      <w:r w:rsidR="000F5ECA">
        <w:rPr>
          <w:rFonts w:ascii="Berlin Sans FB Demi" w:hAnsi="Berlin Sans FB Demi"/>
          <w:b/>
          <w:bCs/>
          <w:sz w:val="32"/>
          <w:szCs w:val="32"/>
        </w:rPr>
        <w:t xml:space="preserve"> V</w:t>
      </w:r>
    </w:p>
    <w:p w:rsidR="00923109" w:rsidRPr="009A05DF" w:rsidRDefault="00923109" w:rsidP="009B086A">
      <w:pPr>
        <w:spacing w:line="240" w:lineRule="auto"/>
        <w:jc w:val="center"/>
        <w:rPr>
          <w:rFonts w:ascii="Berlin Sans FB Demi" w:hAnsi="Berlin Sans FB Demi"/>
          <w:b/>
          <w:bCs/>
          <w:sz w:val="32"/>
          <w:szCs w:val="32"/>
        </w:rPr>
      </w:pPr>
      <w:r>
        <w:rPr>
          <w:rFonts w:ascii="Berlin Sans FB Demi" w:hAnsi="Berlin Sans FB Demi"/>
          <w:b/>
          <w:bCs/>
          <w:sz w:val="32"/>
          <w:szCs w:val="32"/>
        </w:rPr>
        <w:t>BASIC PROCESSING UNIT</w:t>
      </w:r>
    </w:p>
    <w:p w:rsidR="00923109" w:rsidRPr="000F5ECA" w:rsidRDefault="00923109" w:rsidP="00923109">
      <w:pPr>
        <w:pStyle w:val="Default"/>
        <w:jc w:val="both"/>
        <w:rPr>
          <w:b/>
          <w:bCs/>
          <w:sz w:val="28"/>
          <w:szCs w:val="28"/>
          <w:u w:val="single"/>
        </w:rPr>
      </w:pPr>
      <w:r w:rsidRPr="000F5ECA">
        <w:rPr>
          <w:b/>
          <w:bCs/>
          <w:sz w:val="28"/>
          <w:szCs w:val="28"/>
          <w:u w:val="single"/>
        </w:rPr>
        <w:t>BASIC PROCESSING FUNDAMENTAL CONCEPT:</w:t>
      </w:r>
    </w:p>
    <w:p w:rsidR="007B6661" w:rsidRPr="007B6661" w:rsidRDefault="0075372E" w:rsidP="007B6661">
      <w:r>
        <w:rPr>
          <w:noProof/>
        </w:rPr>
        <w:drawing>
          <wp:inline distT="0" distB="0" distL="0" distR="0">
            <wp:extent cx="5724525" cy="2667000"/>
            <wp:effectExtent l="19050" t="0" r="952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5724525" cy="2667000"/>
                    </a:xfrm>
                    <a:prstGeom prst="rect">
                      <a:avLst/>
                    </a:prstGeom>
                    <a:noFill/>
                    <a:ln w="9525">
                      <a:noFill/>
                      <a:miter lim="800000"/>
                      <a:headEnd/>
                      <a:tailEnd/>
                    </a:ln>
                  </pic:spPr>
                </pic:pic>
              </a:graphicData>
            </a:graphic>
          </wp:inline>
        </w:drawing>
      </w:r>
    </w:p>
    <w:p w:rsidR="007B6661" w:rsidRDefault="0075372E" w:rsidP="0075372E">
      <w:pPr>
        <w:ind w:left="1440" w:firstLine="720"/>
      </w:pPr>
      <w:r>
        <w:rPr>
          <w:noProof/>
        </w:rPr>
        <w:drawing>
          <wp:inline distT="0" distB="0" distL="0" distR="0">
            <wp:extent cx="2924175" cy="3381375"/>
            <wp:effectExtent l="19050" t="0" r="9525"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2924175" cy="3381375"/>
                    </a:xfrm>
                    <a:prstGeom prst="rect">
                      <a:avLst/>
                    </a:prstGeom>
                    <a:noFill/>
                    <a:ln w="9525">
                      <a:noFill/>
                      <a:miter lim="800000"/>
                      <a:headEnd/>
                      <a:tailEnd/>
                    </a:ln>
                  </pic:spPr>
                </pic:pic>
              </a:graphicData>
            </a:graphic>
          </wp:inline>
        </w:drawing>
      </w:r>
    </w:p>
    <w:p w:rsidR="004F6905" w:rsidRPr="007B6661" w:rsidRDefault="004F6905" w:rsidP="004F6905"/>
    <w:p w:rsidR="007B6661" w:rsidRPr="007B6661" w:rsidRDefault="007B6661" w:rsidP="007B6661"/>
    <w:p w:rsidR="007B6661" w:rsidRPr="007B6661" w:rsidRDefault="007B6661" w:rsidP="007B6661"/>
    <w:p w:rsidR="007B6661" w:rsidRDefault="007B6661" w:rsidP="007B6661"/>
    <w:p w:rsidR="000F5ECA" w:rsidRDefault="000F5ECA" w:rsidP="004F6905">
      <w:pPr>
        <w:rPr>
          <w:rFonts w:ascii="Times New Roman" w:hAnsi="Times New Roman" w:cs="Times New Roman"/>
          <w:b/>
          <w:sz w:val="28"/>
          <w:szCs w:val="28"/>
        </w:rPr>
      </w:pPr>
    </w:p>
    <w:p w:rsidR="00780F57" w:rsidRDefault="008D39AC" w:rsidP="004F6905">
      <w:pPr>
        <w:rPr>
          <w:rFonts w:ascii="Times New Roman" w:hAnsi="Times New Roman" w:cs="Times New Roman"/>
          <w:b/>
          <w:sz w:val="28"/>
          <w:szCs w:val="28"/>
        </w:rPr>
      </w:pPr>
      <w:r w:rsidRPr="008D39AC">
        <w:rPr>
          <w:rFonts w:ascii="Times New Roman" w:hAnsi="Times New Roman" w:cs="Times New Roman"/>
          <w:b/>
          <w:sz w:val="28"/>
          <w:szCs w:val="28"/>
        </w:rPr>
        <w:lastRenderedPageBreak/>
        <w:t>SINGLE BUS ORGANIZATION:</w:t>
      </w:r>
    </w:p>
    <w:p w:rsidR="008D39AC" w:rsidRDefault="008D39AC" w:rsidP="008D39AC">
      <w:pPr>
        <w:ind w:left="720" w:firstLine="72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067175" cy="4838700"/>
            <wp:effectExtent l="0" t="0" r="9525" b="0"/>
            <wp:wrapSquare wrapText="bothSides"/>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7175" cy="4838700"/>
                    </a:xfrm>
                    <a:prstGeom prst="rect">
                      <a:avLst/>
                    </a:prstGeom>
                    <a:noFill/>
                    <a:ln w="9525">
                      <a:noFill/>
                      <a:miter lim="800000"/>
                      <a:headEnd/>
                      <a:tailEnd/>
                    </a:ln>
                  </pic:spPr>
                </pic:pic>
              </a:graphicData>
            </a:graphic>
          </wp:anchor>
        </w:drawing>
      </w:r>
      <w:r w:rsidR="00F971C5">
        <w:rPr>
          <w:rFonts w:ascii="Times New Roman" w:hAnsi="Times New Roman" w:cs="Times New Roman"/>
          <w:b/>
          <w:sz w:val="28"/>
          <w:szCs w:val="28"/>
        </w:rPr>
        <w:br w:type="textWrapping" w:clear="all"/>
      </w:r>
    </w:p>
    <w:p w:rsidR="008D39AC" w:rsidRPr="008D39AC" w:rsidRDefault="008D39AC" w:rsidP="004F6905">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24525" cy="3343275"/>
            <wp:effectExtent l="19050" t="0" r="9525"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724525" cy="3343275"/>
                    </a:xfrm>
                    <a:prstGeom prst="rect">
                      <a:avLst/>
                    </a:prstGeom>
                    <a:noFill/>
                    <a:ln w="9525">
                      <a:noFill/>
                      <a:miter lim="800000"/>
                      <a:headEnd/>
                      <a:tailEnd/>
                    </a:ln>
                  </pic:spPr>
                </pic:pic>
              </a:graphicData>
            </a:graphic>
          </wp:inline>
        </w:drawing>
      </w:r>
    </w:p>
    <w:p w:rsidR="008D39AC" w:rsidRDefault="00F1170B" w:rsidP="004F6905">
      <w:r>
        <w:rPr>
          <w:noProof/>
        </w:rPr>
        <w:drawing>
          <wp:inline distT="0" distB="0" distL="0" distR="0">
            <wp:extent cx="5734050" cy="1343025"/>
            <wp:effectExtent l="1905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5734050" cy="1343025"/>
                    </a:xfrm>
                    <a:prstGeom prst="rect">
                      <a:avLst/>
                    </a:prstGeom>
                    <a:noFill/>
                    <a:ln w="9525">
                      <a:noFill/>
                      <a:miter lim="800000"/>
                      <a:headEnd/>
                      <a:tailEnd/>
                    </a:ln>
                  </pic:spPr>
                </pic:pic>
              </a:graphicData>
            </a:graphic>
          </wp:inline>
        </w:drawing>
      </w:r>
    </w:p>
    <w:p w:rsidR="0010634F" w:rsidRDefault="0010634F" w:rsidP="0010634F">
      <w:pPr>
        <w:rPr>
          <w:rFonts w:ascii="Times New Roman" w:hAnsi="Times New Roman" w:cs="Times New Roman"/>
          <w:b/>
          <w:sz w:val="28"/>
          <w:szCs w:val="28"/>
        </w:rPr>
      </w:pPr>
      <w:r>
        <w:rPr>
          <w:rFonts w:ascii="Times New Roman" w:hAnsi="Times New Roman" w:cs="Times New Roman"/>
          <w:b/>
          <w:sz w:val="28"/>
          <w:szCs w:val="28"/>
        </w:rPr>
        <w:t>REGISTER TRANSFERS</w:t>
      </w:r>
      <w:r w:rsidRPr="008D39AC">
        <w:rPr>
          <w:rFonts w:ascii="Times New Roman" w:hAnsi="Times New Roman" w:cs="Times New Roman"/>
          <w:b/>
          <w:sz w:val="28"/>
          <w:szCs w:val="28"/>
        </w:rPr>
        <w:t>:</w:t>
      </w:r>
    </w:p>
    <w:p w:rsidR="0010634F" w:rsidRDefault="0010634F" w:rsidP="0010634F">
      <w:pPr>
        <w:ind w:left="720" w:firstLine="72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3009900" cy="3895725"/>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srcRect/>
                    <a:stretch>
                      <a:fillRect/>
                    </a:stretch>
                  </pic:blipFill>
                  <pic:spPr bwMode="auto">
                    <a:xfrm>
                      <a:off x="0" y="0"/>
                      <a:ext cx="3009900" cy="3895725"/>
                    </a:xfrm>
                    <a:prstGeom prst="rect">
                      <a:avLst/>
                    </a:prstGeom>
                    <a:noFill/>
                    <a:ln w="9525">
                      <a:noFill/>
                      <a:miter lim="800000"/>
                      <a:headEnd/>
                      <a:tailEnd/>
                    </a:ln>
                  </pic:spPr>
                </pic:pic>
              </a:graphicData>
            </a:graphic>
          </wp:inline>
        </w:drawing>
      </w:r>
      <w:bookmarkStart w:id="0" w:name="_GoBack"/>
      <w:bookmarkEnd w:id="0"/>
    </w:p>
    <w:p w:rsidR="0010634F" w:rsidRDefault="0010634F" w:rsidP="0010634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24525" cy="2447925"/>
            <wp:effectExtent l="19050" t="0" r="9525"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5724525" cy="2447925"/>
                    </a:xfrm>
                    <a:prstGeom prst="rect">
                      <a:avLst/>
                    </a:prstGeom>
                    <a:noFill/>
                    <a:ln w="9525">
                      <a:noFill/>
                      <a:miter lim="800000"/>
                      <a:headEnd/>
                      <a:tailEnd/>
                    </a:ln>
                  </pic:spPr>
                </pic:pic>
              </a:graphicData>
            </a:graphic>
          </wp:inline>
        </w:drawing>
      </w:r>
    </w:p>
    <w:p w:rsidR="00F1170B" w:rsidRPr="0010634F" w:rsidRDefault="00F1170B" w:rsidP="004F6905">
      <w:pPr>
        <w:rPr>
          <w:b/>
        </w:rPr>
      </w:pPr>
    </w:p>
    <w:p w:rsidR="00F1170B" w:rsidRDefault="00026642" w:rsidP="004F6905">
      <w:r>
        <w:rPr>
          <w:noProof/>
        </w:rPr>
        <w:drawing>
          <wp:inline distT="0" distB="0" distL="0" distR="0">
            <wp:extent cx="3562350" cy="161925"/>
            <wp:effectExtent l="1905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3562350" cy="161925"/>
                    </a:xfrm>
                    <a:prstGeom prst="rect">
                      <a:avLst/>
                    </a:prstGeom>
                    <a:noFill/>
                    <a:ln w="9525">
                      <a:noFill/>
                      <a:miter lim="800000"/>
                      <a:headEnd/>
                      <a:tailEnd/>
                    </a:ln>
                  </pic:spPr>
                </pic:pic>
              </a:graphicData>
            </a:graphic>
          </wp:inline>
        </w:drawing>
      </w:r>
    </w:p>
    <w:p w:rsidR="00026642" w:rsidRDefault="00026642" w:rsidP="00026642">
      <w:pPr>
        <w:ind w:left="1440" w:firstLine="720"/>
      </w:pPr>
      <w:r>
        <w:rPr>
          <w:noProof/>
        </w:rPr>
        <w:drawing>
          <wp:inline distT="0" distB="0" distL="0" distR="0">
            <wp:extent cx="3581400" cy="1314450"/>
            <wp:effectExtent l="19050" t="0" r="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3581400" cy="1314450"/>
                    </a:xfrm>
                    <a:prstGeom prst="rect">
                      <a:avLst/>
                    </a:prstGeom>
                    <a:noFill/>
                    <a:ln w="9525">
                      <a:noFill/>
                      <a:miter lim="800000"/>
                      <a:headEnd/>
                      <a:tailEnd/>
                    </a:ln>
                  </pic:spPr>
                </pic:pic>
              </a:graphicData>
            </a:graphic>
          </wp:inline>
        </w:drawing>
      </w:r>
    </w:p>
    <w:p w:rsidR="00026642" w:rsidRDefault="00026642" w:rsidP="00026642">
      <w:r>
        <w:rPr>
          <w:noProof/>
        </w:rPr>
        <w:lastRenderedPageBreak/>
        <w:drawing>
          <wp:inline distT="0" distB="0" distL="0" distR="0">
            <wp:extent cx="5724525" cy="1123950"/>
            <wp:effectExtent l="19050" t="0" r="9525"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5724525" cy="1123950"/>
                    </a:xfrm>
                    <a:prstGeom prst="rect">
                      <a:avLst/>
                    </a:prstGeom>
                    <a:noFill/>
                    <a:ln w="9525">
                      <a:noFill/>
                      <a:miter lim="800000"/>
                      <a:headEnd/>
                      <a:tailEnd/>
                    </a:ln>
                  </pic:spPr>
                </pic:pic>
              </a:graphicData>
            </a:graphic>
          </wp:inline>
        </w:drawing>
      </w:r>
    </w:p>
    <w:p w:rsidR="008D39AC" w:rsidRDefault="00990017" w:rsidP="004F6905">
      <w:r>
        <w:rPr>
          <w:noProof/>
        </w:rPr>
        <w:drawing>
          <wp:inline distT="0" distB="0" distL="0" distR="0">
            <wp:extent cx="5838825" cy="3181350"/>
            <wp:effectExtent l="19050" t="0" r="9525"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5838825" cy="3181350"/>
                    </a:xfrm>
                    <a:prstGeom prst="rect">
                      <a:avLst/>
                    </a:prstGeom>
                    <a:noFill/>
                    <a:ln w="9525">
                      <a:noFill/>
                      <a:miter lim="800000"/>
                      <a:headEnd/>
                      <a:tailEnd/>
                    </a:ln>
                  </pic:spPr>
                </pic:pic>
              </a:graphicData>
            </a:graphic>
          </wp:inline>
        </w:drawing>
      </w:r>
    </w:p>
    <w:p w:rsidR="00780F57" w:rsidRDefault="00F309B9" w:rsidP="00F309B9">
      <w:r>
        <w:rPr>
          <w:noProof/>
        </w:rPr>
        <w:drawing>
          <wp:inline distT="0" distB="0" distL="0" distR="0">
            <wp:extent cx="5724525" cy="981075"/>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724525" cy="981075"/>
                    </a:xfrm>
                    <a:prstGeom prst="rect">
                      <a:avLst/>
                    </a:prstGeom>
                    <a:noFill/>
                    <a:ln w="9525">
                      <a:noFill/>
                      <a:miter lim="800000"/>
                      <a:headEnd/>
                      <a:tailEnd/>
                    </a:ln>
                  </pic:spPr>
                </pic:pic>
              </a:graphicData>
            </a:graphic>
          </wp:inline>
        </w:drawing>
      </w:r>
    </w:p>
    <w:p w:rsidR="00F309B9" w:rsidRDefault="00F309B9" w:rsidP="00F309B9">
      <w:r>
        <w:rPr>
          <w:noProof/>
        </w:rPr>
        <w:drawing>
          <wp:inline distT="0" distB="0" distL="0" distR="0">
            <wp:extent cx="5724525" cy="971550"/>
            <wp:effectExtent l="19050" t="0" r="952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5724525" cy="971550"/>
                    </a:xfrm>
                    <a:prstGeom prst="rect">
                      <a:avLst/>
                    </a:prstGeom>
                    <a:noFill/>
                    <a:ln w="9525">
                      <a:noFill/>
                      <a:miter lim="800000"/>
                      <a:headEnd/>
                      <a:tailEnd/>
                    </a:ln>
                  </pic:spPr>
                </pic:pic>
              </a:graphicData>
            </a:graphic>
          </wp:inline>
        </w:drawing>
      </w:r>
    </w:p>
    <w:p w:rsidR="00780F57" w:rsidRDefault="00780F57" w:rsidP="007B6661">
      <w:pPr>
        <w:jc w:val="center"/>
      </w:pPr>
    </w:p>
    <w:p w:rsidR="00780F57" w:rsidRDefault="009C7DEC" w:rsidP="007B6661">
      <w:pPr>
        <w:jc w:val="center"/>
      </w:pPr>
      <w:r>
        <w:rPr>
          <w:noProof/>
        </w:rPr>
        <w:lastRenderedPageBreak/>
        <w:drawing>
          <wp:inline distT="0" distB="0" distL="0" distR="0">
            <wp:extent cx="4705350" cy="2390775"/>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4705350" cy="2390775"/>
                    </a:xfrm>
                    <a:prstGeom prst="rect">
                      <a:avLst/>
                    </a:prstGeom>
                    <a:noFill/>
                    <a:ln w="9525">
                      <a:noFill/>
                      <a:miter lim="800000"/>
                      <a:headEnd/>
                      <a:tailEnd/>
                    </a:ln>
                  </pic:spPr>
                </pic:pic>
              </a:graphicData>
            </a:graphic>
          </wp:inline>
        </w:drawing>
      </w:r>
    </w:p>
    <w:p w:rsidR="00780F57" w:rsidRDefault="00740D7A" w:rsidP="00740D7A">
      <w:r>
        <w:rPr>
          <w:noProof/>
        </w:rPr>
        <w:drawing>
          <wp:inline distT="0" distB="0" distL="0" distR="0">
            <wp:extent cx="5724525" cy="1647825"/>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5724525" cy="1647825"/>
                    </a:xfrm>
                    <a:prstGeom prst="rect">
                      <a:avLst/>
                    </a:prstGeom>
                    <a:noFill/>
                    <a:ln w="9525">
                      <a:noFill/>
                      <a:miter lim="800000"/>
                      <a:headEnd/>
                      <a:tailEnd/>
                    </a:ln>
                  </pic:spPr>
                </pic:pic>
              </a:graphicData>
            </a:graphic>
          </wp:inline>
        </w:drawing>
      </w:r>
    </w:p>
    <w:p w:rsidR="00780F57" w:rsidRDefault="00740D7A" w:rsidP="00740D7A">
      <w:r>
        <w:rPr>
          <w:noProof/>
        </w:rPr>
        <w:drawing>
          <wp:inline distT="0" distB="0" distL="0" distR="0">
            <wp:extent cx="5562600" cy="3810000"/>
            <wp:effectExtent l="1905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5562600" cy="3810000"/>
                    </a:xfrm>
                    <a:prstGeom prst="rect">
                      <a:avLst/>
                    </a:prstGeom>
                    <a:noFill/>
                    <a:ln w="9525">
                      <a:noFill/>
                      <a:miter lim="800000"/>
                      <a:headEnd/>
                      <a:tailEnd/>
                    </a:ln>
                  </pic:spPr>
                </pic:pic>
              </a:graphicData>
            </a:graphic>
          </wp:inline>
        </w:drawing>
      </w:r>
    </w:p>
    <w:p w:rsidR="00780F57" w:rsidRDefault="00780F57" w:rsidP="007B6661">
      <w:pPr>
        <w:jc w:val="center"/>
      </w:pPr>
    </w:p>
    <w:p w:rsidR="00780F57" w:rsidRDefault="00780F57" w:rsidP="007B6661">
      <w:pPr>
        <w:jc w:val="center"/>
      </w:pPr>
    </w:p>
    <w:p w:rsidR="00780F57" w:rsidRDefault="0031321D" w:rsidP="0031321D">
      <w:r>
        <w:rPr>
          <w:noProof/>
        </w:rPr>
        <w:lastRenderedPageBreak/>
        <w:drawing>
          <wp:inline distT="0" distB="0" distL="0" distR="0">
            <wp:extent cx="5848350" cy="3362325"/>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848350" cy="3362325"/>
                    </a:xfrm>
                    <a:prstGeom prst="rect">
                      <a:avLst/>
                    </a:prstGeom>
                    <a:noFill/>
                    <a:ln w="9525">
                      <a:noFill/>
                      <a:miter lim="800000"/>
                      <a:headEnd/>
                      <a:tailEnd/>
                    </a:ln>
                  </pic:spPr>
                </pic:pic>
              </a:graphicData>
            </a:graphic>
          </wp:inline>
        </w:drawing>
      </w:r>
    </w:p>
    <w:p w:rsidR="0031321D" w:rsidRDefault="0031321D" w:rsidP="0031321D">
      <w:r>
        <w:rPr>
          <w:noProof/>
        </w:rPr>
        <w:drawing>
          <wp:inline distT="0" distB="0" distL="0" distR="0">
            <wp:extent cx="5734050" cy="299085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734050" cy="2990850"/>
                    </a:xfrm>
                    <a:prstGeom prst="rect">
                      <a:avLst/>
                    </a:prstGeom>
                    <a:noFill/>
                    <a:ln w="9525">
                      <a:noFill/>
                      <a:miter lim="800000"/>
                      <a:headEnd/>
                      <a:tailEnd/>
                    </a:ln>
                  </pic:spPr>
                </pic:pic>
              </a:graphicData>
            </a:graphic>
          </wp:inline>
        </w:drawing>
      </w:r>
    </w:p>
    <w:p w:rsidR="00780F57" w:rsidRDefault="00FA0931" w:rsidP="00FA0931">
      <w:r>
        <w:rPr>
          <w:noProof/>
        </w:rPr>
        <w:drawing>
          <wp:inline distT="0" distB="0" distL="0" distR="0">
            <wp:extent cx="5724525" cy="2028825"/>
            <wp:effectExtent l="19050" t="0" r="9525"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5724525" cy="2028825"/>
                    </a:xfrm>
                    <a:prstGeom prst="rect">
                      <a:avLst/>
                    </a:prstGeom>
                    <a:noFill/>
                    <a:ln w="9525">
                      <a:noFill/>
                      <a:miter lim="800000"/>
                      <a:headEnd/>
                      <a:tailEnd/>
                    </a:ln>
                  </pic:spPr>
                </pic:pic>
              </a:graphicData>
            </a:graphic>
          </wp:inline>
        </w:drawing>
      </w:r>
    </w:p>
    <w:p w:rsidR="00FA0931" w:rsidRDefault="00FA0931" w:rsidP="00FA0931">
      <w:r>
        <w:rPr>
          <w:noProof/>
        </w:rPr>
        <w:lastRenderedPageBreak/>
        <w:drawing>
          <wp:inline distT="0" distB="0" distL="0" distR="0">
            <wp:extent cx="5734050" cy="2495550"/>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734050" cy="2495550"/>
                    </a:xfrm>
                    <a:prstGeom prst="rect">
                      <a:avLst/>
                    </a:prstGeom>
                    <a:noFill/>
                    <a:ln w="9525">
                      <a:noFill/>
                      <a:miter lim="800000"/>
                      <a:headEnd/>
                      <a:tailEnd/>
                    </a:ln>
                  </pic:spPr>
                </pic:pic>
              </a:graphicData>
            </a:graphic>
          </wp:inline>
        </w:drawing>
      </w:r>
    </w:p>
    <w:p w:rsidR="00AE5868" w:rsidRDefault="00784FE2" w:rsidP="00FA0931">
      <w:r>
        <w:rPr>
          <w:noProof/>
        </w:rPr>
        <w:drawing>
          <wp:inline distT="0" distB="0" distL="0" distR="0">
            <wp:extent cx="5734050" cy="1047750"/>
            <wp:effectExtent l="1905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5734050" cy="1047750"/>
                    </a:xfrm>
                    <a:prstGeom prst="rect">
                      <a:avLst/>
                    </a:prstGeom>
                    <a:noFill/>
                    <a:ln w="9525">
                      <a:noFill/>
                      <a:miter lim="800000"/>
                      <a:headEnd/>
                      <a:tailEnd/>
                    </a:ln>
                  </pic:spPr>
                </pic:pic>
              </a:graphicData>
            </a:graphic>
          </wp:inline>
        </w:drawing>
      </w:r>
    </w:p>
    <w:p w:rsidR="005C66AB" w:rsidRDefault="005C66AB" w:rsidP="005C66AB">
      <w:pPr>
        <w:ind w:left="1440" w:firstLine="720"/>
      </w:pPr>
      <w:r>
        <w:rPr>
          <w:noProof/>
        </w:rPr>
        <w:drawing>
          <wp:inline distT="0" distB="0" distL="0" distR="0">
            <wp:extent cx="3400425" cy="4457700"/>
            <wp:effectExtent l="19050" t="0" r="9525"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3400425" cy="4457700"/>
                    </a:xfrm>
                    <a:prstGeom prst="rect">
                      <a:avLst/>
                    </a:prstGeom>
                    <a:noFill/>
                    <a:ln w="9525">
                      <a:noFill/>
                      <a:miter lim="800000"/>
                      <a:headEnd/>
                      <a:tailEnd/>
                    </a:ln>
                  </pic:spPr>
                </pic:pic>
              </a:graphicData>
            </a:graphic>
          </wp:inline>
        </w:drawing>
      </w:r>
    </w:p>
    <w:p w:rsidR="005C66AB" w:rsidRDefault="005C66AB" w:rsidP="005C66AB">
      <w:r>
        <w:rPr>
          <w:noProof/>
        </w:rPr>
        <w:lastRenderedPageBreak/>
        <w:drawing>
          <wp:inline distT="0" distB="0" distL="0" distR="0">
            <wp:extent cx="5734050" cy="2495550"/>
            <wp:effectExtent l="19050" t="0" r="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5734050" cy="2495550"/>
                    </a:xfrm>
                    <a:prstGeom prst="rect">
                      <a:avLst/>
                    </a:prstGeom>
                    <a:noFill/>
                    <a:ln w="9525">
                      <a:noFill/>
                      <a:miter lim="800000"/>
                      <a:headEnd/>
                      <a:tailEnd/>
                    </a:ln>
                  </pic:spPr>
                </pic:pic>
              </a:graphicData>
            </a:graphic>
          </wp:inline>
        </w:drawing>
      </w:r>
    </w:p>
    <w:p w:rsidR="00AE5868" w:rsidRDefault="00AE5868" w:rsidP="00FA0931">
      <w:r>
        <w:rPr>
          <w:noProof/>
        </w:rPr>
        <w:drawing>
          <wp:inline distT="0" distB="0" distL="0" distR="0">
            <wp:extent cx="5724525" cy="1133475"/>
            <wp:effectExtent l="19050" t="0" r="9525"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srcRect/>
                    <a:stretch>
                      <a:fillRect/>
                    </a:stretch>
                  </pic:blipFill>
                  <pic:spPr bwMode="auto">
                    <a:xfrm>
                      <a:off x="0" y="0"/>
                      <a:ext cx="5724525" cy="1133475"/>
                    </a:xfrm>
                    <a:prstGeom prst="rect">
                      <a:avLst/>
                    </a:prstGeom>
                    <a:noFill/>
                    <a:ln w="9525">
                      <a:noFill/>
                      <a:miter lim="800000"/>
                      <a:headEnd/>
                      <a:tailEnd/>
                    </a:ln>
                  </pic:spPr>
                </pic:pic>
              </a:graphicData>
            </a:graphic>
          </wp:inline>
        </w:drawing>
      </w:r>
    </w:p>
    <w:p w:rsidR="000A5C2F" w:rsidRDefault="000A5C2F" w:rsidP="000A5C2F"/>
    <w:p w:rsidR="00780F57" w:rsidRDefault="000A5C2F" w:rsidP="000A5C2F">
      <w:r w:rsidRPr="000F5ECA">
        <w:rPr>
          <w:noProof/>
          <w:u w:val="single"/>
        </w:rPr>
        <w:drawing>
          <wp:inline distT="0" distB="0" distL="0" distR="0" wp14:anchorId="18EF7F89" wp14:editId="36FC72DA">
            <wp:extent cx="1438275" cy="142875"/>
            <wp:effectExtent l="19050" t="0" r="9525"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1438275" cy="142875"/>
                    </a:xfrm>
                    <a:prstGeom prst="rect">
                      <a:avLst/>
                    </a:prstGeom>
                    <a:noFill/>
                    <a:ln w="9525">
                      <a:noFill/>
                      <a:miter lim="800000"/>
                      <a:headEnd/>
                      <a:tailEnd/>
                    </a:ln>
                  </pic:spPr>
                </pic:pic>
              </a:graphicData>
            </a:graphic>
          </wp:inline>
        </w:drawing>
      </w:r>
    </w:p>
    <w:p w:rsidR="00780F57" w:rsidRDefault="000A5C2F" w:rsidP="000A5C2F">
      <w:r w:rsidRPr="000A5C2F">
        <w:rPr>
          <w:noProof/>
        </w:rPr>
        <w:drawing>
          <wp:inline distT="0" distB="0" distL="0" distR="0">
            <wp:extent cx="4991100" cy="3590925"/>
            <wp:effectExtent l="1905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srcRect/>
                    <a:stretch>
                      <a:fillRect/>
                    </a:stretch>
                  </pic:blipFill>
                  <pic:spPr bwMode="auto">
                    <a:xfrm>
                      <a:off x="0" y="0"/>
                      <a:ext cx="4991100" cy="3590925"/>
                    </a:xfrm>
                    <a:prstGeom prst="rect">
                      <a:avLst/>
                    </a:prstGeom>
                    <a:noFill/>
                    <a:ln w="9525">
                      <a:noFill/>
                      <a:miter lim="800000"/>
                      <a:headEnd/>
                      <a:tailEnd/>
                    </a:ln>
                  </pic:spPr>
                </pic:pic>
              </a:graphicData>
            </a:graphic>
          </wp:inline>
        </w:drawing>
      </w:r>
    </w:p>
    <w:p w:rsidR="00780F57" w:rsidRDefault="00780F57" w:rsidP="007B6661">
      <w:pPr>
        <w:jc w:val="center"/>
      </w:pPr>
    </w:p>
    <w:p w:rsidR="00780F57" w:rsidRDefault="00780F57" w:rsidP="007B6661">
      <w:pPr>
        <w:jc w:val="center"/>
      </w:pPr>
    </w:p>
    <w:p w:rsidR="00780F57" w:rsidRDefault="0012492C" w:rsidP="007B6661">
      <w:pPr>
        <w:jc w:val="center"/>
      </w:pPr>
      <w:r>
        <w:rPr>
          <w:noProof/>
        </w:rPr>
        <w:lastRenderedPageBreak/>
        <w:drawing>
          <wp:inline distT="0" distB="0" distL="0" distR="0">
            <wp:extent cx="5734050" cy="3019425"/>
            <wp:effectExtent l="19050" t="0" r="0" b="0"/>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5734050" cy="3019425"/>
                    </a:xfrm>
                    <a:prstGeom prst="rect">
                      <a:avLst/>
                    </a:prstGeom>
                    <a:noFill/>
                    <a:ln w="9525">
                      <a:noFill/>
                      <a:miter lim="800000"/>
                      <a:headEnd/>
                      <a:tailEnd/>
                    </a:ln>
                  </pic:spPr>
                </pic:pic>
              </a:graphicData>
            </a:graphic>
          </wp:inline>
        </w:drawing>
      </w:r>
    </w:p>
    <w:p w:rsidR="0012492C" w:rsidRDefault="0012492C" w:rsidP="007B6661">
      <w:pPr>
        <w:jc w:val="center"/>
      </w:pPr>
      <w:r>
        <w:rPr>
          <w:noProof/>
        </w:rPr>
        <w:drawing>
          <wp:inline distT="0" distB="0" distL="0" distR="0">
            <wp:extent cx="5734050" cy="1800225"/>
            <wp:effectExtent l="19050" t="0" r="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5734050" cy="1800225"/>
                    </a:xfrm>
                    <a:prstGeom prst="rect">
                      <a:avLst/>
                    </a:prstGeom>
                    <a:noFill/>
                    <a:ln w="9525">
                      <a:noFill/>
                      <a:miter lim="800000"/>
                      <a:headEnd/>
                      <a:tailEnd/>
                    </a:ln>
                  </pic:spPr>
                </pic:pic>
              </a:graphicData>
            </a:graphic>
          </wp:inline>
        </w:drawing>
      </w:r>
    </w:p>
    <w:p w:rsidR="00B6224B" w:rsidRDefault="00B6224B" w:rsidP="007B6661">
      <w:pPr>
        <w:jc w:val="center"/>
      </w:pPr>
      <w:r>
        <w:rPr>
          <w:noProof/>
        </w:rPr>
        <w:drawing>
          <wp:inline distT="0" distB="0" distL="0" distR="0">
            <wp:extent cx="2762250" cy="3133725"/>
            <wp:effectExtent l="19050" t="0" r="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srcRect/>
                    <a:stretch>
                      <a:fillRect/>
                    </a:stretch>
                  </pic:blipFill>
                  <pic:spPr bwMode="auto">
                    <a:xfrm>
                      <a:off x="0" y="0"/>
                      <a:ext cx="2762250" cy="3133725"/>
                    </a:xfrm>
                    <a:prstGeom prst="rect">
                      <a:avLst/>
                    </a:prstGeom>
                    <a:noFill/>
                    <a:ln w="9525">
                      <a:noFill/>
                      <a:miter lim="800000"/>
                      <a:headEnd/>
                      <a:tailEnd/>
                    </a:ln>
                  </pic:spPr>
                </pic:pic>
              </a:graphicData>
            </a:graphic>
          </wp:inline>
        </w:drawing>
      </w:r>
    </w:p>
    <w:p w:rsidR="00B6224B" w:rsidRDefault="00B6224B" w:rsidP="00B6224B"/>
    <w:p w:rsidR="00B6224B" w:rsidRPr="000F5ECA" w:rsidRDefault="00D938F0" w:rsidP="00B6224B">
      <w:pPr>
        <w:rPr>
          <w:rFonts w:ascii="Times New Roman" w:hAnsi="Times New Roman" w:cs="Times New Roman"/>
          <w:b/>
          <w:noProof/>
          <w:sz w:val="28"/>
          <w:szCs w:val="28"/>
          <w:u w:val="single"/>
        </w:rPr>
      </w:pPr>
      <w:r w:rsidRPr="000F5ECA">
        <w:rPr>
          <w:rFonts w:ascii="Times New Roman" w:hAnsi="Times New Roman" w:cs="Times New Roman"/>
          <w:b/>
          <w:noProof/>
          <w:sz w:val="28"/>
          <w:szCs w:val="28"/>
          <w:u w:val="single"/>
        </w:rPr>
        <w:lastRenderedPageBreak/>
        <w:t>MICRO PROGRAMMED CONTROL:</w:t>
      </w:r>
    </w:p>
    <w:p w:rsidR="00D938F0" w:rsidRDefault="00D938F0" w:rsidP="00B6224B">
      <w:r>
        <w:rPr>
          <w:noProof/>
        </w:rPr>
        <w:drawing>
          <wp:inline distT="0" distB="0" distL="0" distR="0">
            <wp:extent cx="5724525" cy="923925"/>
            <wp:effectExtent l="19050" t="0" r="952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5724525" cy="923925"/>
                    </a:xfrm>
                    <a:prstGeom prst="rect">
                      <a:avLst/>
                    </a:prstGeom>
                    <a:noFill/>
                    <a:ln w="9525">
                      <a:noFill/>
                      <a:miter lim="800000"/>
                      <a:headEnd/>
                      <a:tailEnd/>
                    </a:ln>
                  </pic:spPr>
                </pic:pic>
              </a:graphicData>
            </a:graphic>
          </wp:inline>
        </w:drawing>
      </w:r>
    </w:p>
    <w:p w:rsidR="00D938F0" w:rsidRDefault="00D938F0" w:rsidP="00B6224B">
      <w:r>
        <w:rPr>
          <w:noProof/>
        </w:rPr>
        <w:drawing>
          <wp:inline distT="0" distB="0" distL="0" distR="0">
            <wp:extent cx="4829175" cy="2133600"/>
            <wp:effectExtent l="19050" t="0" r="9525"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4829175" cy="2133600"/>
                    </a:xfrm>
                    <a:prstGeom prst="rect">
                      <a:avLst/>
                    </a:prstGeom>
                    <a:noFill/>
                    <a:ln w="9525">
                      <a:noFill/>
                      <a:miter lim="800000"/>
                      <a:headEnd/>
                      <a:tailEnd/>
                    </a:ln>
                  </pic:spPr>
                </pic:pic>
              </a:graphicData>
            </a:graphic>
          </wp:inline>
        </w:drawing>
      </w:r>
    </w:p>
    <w:p w:rsidR="00D938F0" w:rsidRDefault="00D938F0" w:rsidP="00B6224B">
      <w:r>
        <w:rPr>
          <w:noProof/>
        </w:rPr>
        <w:drawing>
          <wp:inline distT="0" distB="0" distL="0" distR="0">
            <wp:extent cx="5724525" cy="1619250"/>
            <wp:effectExtent l="1905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5724525" cy="1619250"/>
                    </a:xfrm>
                    <a:prstGeom prst="rect">
                      <a:avLst/>
                    </a:prstGeom>
                    <a:noFill/>
                    <a:ln w="9525">
                      <a:noFill/>
                      <a:miter lim="800000"/>
                      <a:headEnd/>
                      <a:tailEnd/>
                    </a:ln>
                  </pic:spPr>
                </pic:pic>
              </a:graphicData>
            </a:graphic>
          </wp:inline>
        </w:drawing>
      </w:r>
    </w:p>
    <w:p w:rsidR="00D938F0" w:rsidRDefault="00D938F0" w:rsidP="00B6224B">
      <w:r>
        <w:rPr>
          <w:noProof/>
        </w:rPr>
        <w:drawing>
          <wp:inline distT="0" distB="0" distL="0" distR="0">
            <wp:extent cx="5048250" cy="2714625"/>
            <wp:effectExtent l="1905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5048250" cy="2714625"/>
                    </a:xfrm>
                    <a:prstGeom prst="rect">
                      <a:avLst/>
                    </a:prstGeom>
                    <a:noFill/>
                    <a:ln w="9525">
                      <a:noFill/>
                      <a:miter lim="800000"/>
                      <a:headEnd/>
                      <a:tailEnd/>
                    </a:ln>
                  </pic:spPr>
                </pic:pic>
              </a:graphicData>
            </a:graphic>
          </wp:inline>
        </w:drawing>
      </w:r>
    </w:p>
    <w:p w:rsidR="003A327D" w:rsidRDefault="003A327D" w:rsidP="00B6224B"/>
    <w:p w:rsidR="00780F57" w:rsidRDefault="00780F57" w:rsidP="007B6661">
      <w:pPr>
        <w:jc w:val="center"/>
      </w:pPr>
    </w:p>
    <w:p w:rsidR="00780F57" w:rsidRDefault="006B27EF" w:rsidP="007B6661">
      <w:pPr>
        <w:jc w:val="center"/>
      </w:pPr>
      <w:r>
        <w:rPr>
          <w:noProof/>
        </w:rPr>
        <w:drawing>
          <wp:inline distT="0" distB="0" distL="0" distR="0">
            <wp:extent cx="5734050" cy="1752600"/>
            <wp:effectExtent l="1905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srcRect/>
                    <a:stretch>
                      <a:fillRect/>
                    </a:stretch>
                  </pic:blipFill>
                  <pic:spPr bwMode="auto">
                    <a:xfrm>
                      <a:off x="0" y="0"/>
                      <a:ext cx="5734050" cy="1752600"/>
                    </a:xfrm>
                    <a:prstGeom prst="rect">
                      <a:avLst/>
                    </a:prstGeom>
                    <a:noFill/>
                    <a:ln w="9525">
                      <a:noFill/>
                      <a:miter lim="800000"/>
                      <a:headEnd/>
                      <a:tailEnd/>
                    </a:ln>
                  </pic:spPr>
                </pic:pic>
              </a:graphicData>
            </a:graphic>
          </wp:inline>
        </w:drawing>
      </w:r>
    </w:p>
    <w:p w:rsidR="00AF24F9" w:rsidRDefault="00AF24F9" w:rsidP="007B6661">
      <w:pPr>
        <w:jc w:val="center"/>
      </w:pPr>
      <w:r>
        <w:rPr>
          <w:noProof/>
        </w:rPr>
        <w:drawing>
          <wp:inline distT="0" distB="0" distL="0" distR="0">
            <wp:extent cx="5724525" cy="1200150"/>
            <wp:effectExtent l="19050" t="0" r="9525"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srcRect/>
                    <a:stretch>
                      <a:fillRect/>
                    </a:stretch>
                  </pic:blipFill>
                  <pic:spPr bwMode="auto">
                    <a:xfrm>
                      <a:off x="0" y="0"/>
                      <a:ext cx="5724525" cy="1200150"/>
                    </a:xfrm>
                    <a:prstGeom prst="rect">
                      <a:avLst/>
                    </a:prstGeom>
                    <a:noFill/>
                    <a:ln w="9525">
                      <a:noFill/>
                      <a:miter lim="800000"/>
                      <a:headEnd/>
                      <a:tailEnd/>
                    </a:ln>
                  </pic:spPr>
                </pic:pic>
              </a:graphicData>
            </a:graphic>
          </wp:inline>
        </w:drawing>
      </w:r>
    </w:p>
    <w:p w:rsidR="00AF24F9" w:rsidRDefault="00AF24F9" w:rsidP="007B6661">
      <w:pPr>
        <w:jc w:val="center"/>
      </w:pPr>
      <w:r>
        <w:rPr>
          <w:noProof/>
        </w:rPr>
        <w:drawing>
          <wp:inline distT="0" distB="0" distL="0" distR="0">
            <wp:extent cx="4210050" cy="2476500"/>
            <wp:effectExtent l="1905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srcRect/>
                    <a:stretch>
                      <a:fillRect/>
                    </a:stretch>
                  </pic:blipFill>
                  <pic:spPr bwMode="auto">
                    <a:xfrm>
                      <a:off x="0" y="0"/>
                      <a:ext cx="4210050" cy="2476500"/>
                    </a:xfrm>
                    <a:prstGeom prst="rect">
                      <a:avLst/>
                    </a:prstGeom>
                    <a:noFill/>
                    <a:ln w="9525">
                      <a:noFill/>
                      <a:miter lim="800000"/>
                      <a:headEnd/>
                      <a:tailEnd/>
                    </a:ln>
                  </pic:spPr>
                </pic:pic>
              </a:graphicData>
            </a:graphic>
          </wp:inline>
        </w:drawing>
      </w:r>
    </w:p>
    <w:p w:rsidR="00AF24F9" w:rsidRDefault="00AF24F9" w:rsidP="007B6661">
      <w:pPr>
        <w:jc w:val="center"/>
      </w:pPr>
      <w:r>
        <w:rPr>
          <w:noProof/>
        </w:rPr>
        <w:lastRenderedPageBreak/>
        <w:drawing>
          <wp:inline distT="0" distB="0" distL="0" distR="0">
            <wp:extent cx="5324475" cy="2895600"/>
            <wp:effectExtent l="19050" t="0" r="9525"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a:stretch>
                      <a:fillRect/>
                    </a:stretch>
                  </pic:blipFill>
                  <pic:spPr bwMode="auto">
                    <a:xfrm>
                      <a:off x="0" y="0"/>
                      <a:ext cx="5324475" cy="2895600"/>
                    </a:xfrm>
                    <a:prstGeom prst="rect">
                      <a:avLst/>
                    </a:prstGeom>
                    <a:noFill/>
                    <a:ln w="9525">
                      <a:noFill/>
                      <a:miter lim="800000"/>
                      <a:headEnd/>
                      <a:tailEnd/>
                    </a:ln>
                  </pic:spPr>
                </pic:pic>
              </a:graphicData>
            </a:graphic>
          </wp:inline>
        </w:drawing>
      </w:r>
    </w:p>
    <w:p w:rsidR="00780F57" w:rsidRDefault="005F1D2F" w:rsidP="007B6661">
      <w:pPr>
        <w:jc w:val="center"/>
      </w:pPr>
      <w:r>
        <w:rPr>
          <w:noProof/>
        </w:rPr>
        <w:drawing>
          <wp:inline distT="0" distB="0" distL="0" distR="0">
            <wp:extent cx="5724525" cy="2905125"/>
            <wp:effectExtent l="19050" t="0" r="9525" b="0"/>
            <wp:docPr id="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srcRect/>
                    <a:stretch>
                      <a:fillRect/>
                    </a:stretch>
                  </pic:blipFill>
                  <pic:spPr bwMode="auto">
                    <a:xfrm>
                      <a:off x="0" y="0"/>
                      <a:ext cx="5724525" cy="2905125"/>
                    </a:xfrm>
                    <a:prstGeom prst="rect">
                      <a:avLst/>
                    </a:prstGeom>
                    <a:noFill/>
                    <a:ln w="9525">
                      <a:noFill/>
                      <a:miter lim="800000"/>
                      <a:headEnd/>
                      <a:tailEnd/>
                    </a:ln>
                  </pic:spPr>
                </pic:pic>
              </a:graphicData>
            </a:graphic>
          </wp:inline>
        </w:drawing>
      </w:r>
    </w:p>
    <w:p w:rsidR="00780F57" w:rsidRDefault="00B86122" w:rsidP="007B6661">
      <w:pPr>
        <w:jc w:val="center"/>
      </w:pPr>
      <w:r>
        <w:rPr>
          <w:noProof/>
        </w:rPr>
        <w:lastRenderedPageBreak/>
        <w:drawing>
          <wp:inline distT="0" distB="0" distL="0" distR="0">
            <wp:extent cx="4857750" cy="4762500"/>
            <wp:effectExtent l="1905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srcRect/>
                    <a:stretch>
                      <a:fillRect/>
                    </a:stretch>
                  </pic:blipFill>
                  <pic:spPr bwMode="auto">
                    <a:xfrm>
                      <a:off x="0" y="0"/>
                      <a:ext cx="4857750" cy="4762500"/>
                    </a:xfrm>
                    <a:prstGeom prst="rect">
                      <a:avLst/>
                    </a:prstGeom>
                    <a:noFill/>
                    <a:ln w="9525">
                      <a:noFill/>
                      <a:miter lim="800000"/>
                      <a:headEnd/>
                      <a:tailEnd/>
                    </a:ln>
                  </pic:spPr>
                </pic:pic>
              </a:graphicData>
            </a:graphic>
          </wp:inline>
        </w:drawing>
      </w:r>
    </w:p>
    <w:p w:rsidR="00780F57" w:rsidRDefault="00780F57" w:rsidP="007B6661">
      <w:pPr>
        <w:jc w:val="center"/>
      </w:pPr>
    </w:p>
    <w:p w:rsidR="00780F57" w:rsidRDefault="00780F57" w:rsidP="007B6661">
      <w:pPr>
        <w:jc w:val="center"/>
      </w:pPr>
    </w:p>
    <w:p w:rsidR="00780F57" w:rsidRDefault="00780F57" w:rsidP="007B6661">
      <w:pPr>
        <w:jc w:val="center"/>
      </w:pPr>
    </w:p>
    <w:p w:rsidR="00780F57" w:rsidRDefault="00D053CA" w:rsidP="007B6661">
      <w:pPr>
        <w:jc w:val="center"/>
      </w:pPr>
      <w:r>
        <w:rPr>
          <w:noProof/>
        </w:rPr>
        <w:lastRenderedPageBreak/>
        <w:drawing>
          <wp:inline distT="0" distB="0" distL="0" distR="0">
            <wp:extent cx="5734050" cy="3667125"/>
            <wp:effectExtent l="19050" t="0" r="0"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srcRect/>
                    <a:stretch>
                      <a:fillRect/>
                    </a:stretch>
                  </pic:blipFill>
                  <pic:spPr bwMode="auto">
                    <a:xfrm>
                      <a:off x="0" y="0"/>
                      <a:ext cx="5734050" cy="3667125"/>
                    </a:xfrm>
                    <a:prstGeom prst="rect">
                      <a:avLst/>
                    </a:prstGeom>
                    <a:noFill/>
                    <a:ln w="9525">
                      <a:noFill/>
                      <a:miter lim="800000"/>
                      <a:headEnd/>
                      <a:tailEnd/>
                    </a:ln>
                  </pic:spPr>
                </pic:pic>
              </a:graphicData>
            </a:graphic>
          </wp:inline>
        </w:drawing>
      </w:r>
    </w:p>
    <w:p w:rsidR="00780F57" w:rsidRDefault="00780F57" w:rsidP="007B6661">
      <w:pPr>
        <w:jc w:val="center"/>
      </w:pPr>
    </w:p>
    <w:p w:rsidR="00780F57" w:rsidRDefault="00780F57" w:rsidP="007B6661">
      <w:pPr>
        <w:jc w:val="center"/>
      </w:pPr>
    </w:p>
    <w:p w:rsidR="00780F57" w:rsidRDefault="00780F57" w:rsidP="007B6661">
      <w:pPr>
        <w:jc w:val="center"/>
      </w:pPr>
    </w:p>
    <w:p w:rsidR="00780F57" w:rsidRDefault="00780F57" w:rsidP="007B6661">
      <w:pPr>
        <w:jc w:val="center"/>
      </w:pPr>
    </w:p>
    <w:p w:rsidR="00780F57" w:rsidRDefault="00780F57" w:rsidP="007B6661">
      <w:pPr>
        <w:jc w:val="center"/>
      </w:pPr>
    </w:p>
    <w:p w:rsidR="00780F57" w:rsidRDefault="00780F57" w:rsidP="007B6661">
      <w:pPr>
        <w:jc w:val="center"/>
      </w:pPr>
    </w:p>
    <w:p w:rsidR="00780F57" w:rsidRPr="007B6661" w:rsidRDefault="00780F57" w:rsidP="007B6661">
      <w:pPr>
        <w:jc w:val="center"/>
      </w:pPr>
    </w:p>
    <w:sectPr w:rsidR="00780F57" w:rsidRPr="007B6661" w:rsidSect="009D30AE">
      <w:headerReference w:type="default" r:id="rId87"/>
      <w:footerReference w:type="default" r:id="rId8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854" w:rsidRDefault="00FD4854" w:rsidP="00A37E04">
      <w:pPr>
        <w:spacing w:after="0" w:line="240" w:lineRule="auto"/>
      </w:pPr>
      <w:r>
        <w:separator/>
      </w:r>
    </w:p>
  </w:endnote>
  <w:endnote w:type="continuationSeparator" w:id="0">
    <w:p w:rsidR="00FD4854" w:rsidRDefault="00FD4854" w:rsidP="00A3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5"/>
    </w:tblGrid>
    <w:tr w:rsidR="00900CED">
      <w:tc>
        <w:tcPr>
          <w:tcW w:w="918" w:type="dxa"/>
        </w:tcPr>
        <w:p w:rsidR="00900CED" w:rsidRDefault="00900CED">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F971C5" w:rsidRPr="00F971C5">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31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900CED" w:rsidRDefault="00900CED">
          <w:pPr>
            <w:pStyle w:val="Footer"/>
          </w:pPr>
        </w:p>
      </w:tc>
    </w:tr>
  </w:tbl>
  <w:p w:rsidR="00A37E04" w:rsidRDefault="00A37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854" w:rsidRDefault="00FD4854" w:rsidP="00A37E04">
      <w:pPr>
        <w:spacing w:after="0" w:line="240" w:lineRule="auto"/>
      </w:pPr>
      <w:r>
        <w:separator/>
      </w:r>
    </w:p>
  </w:footnote>
  <w:footnote w:type="continuationSeparator" w:id="0">
    <w:p w:rsidR="00FD4854" w:rsidRDefault="00FD4854" w:rsidP="00A37E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C8B318B44A3143B3960776A9FFBF5C65"/>
      </w:placeholder>
      <w:temporary/>
      <w:showingPlcHdr/>
    </w:sdtPr>
    <w:sdtEndPr/>
    <w:sdtContent>
      <w:p w:rsidR="00D61959" w:rsidRDefault="00D61959">
        <w:pPr>
          <w:pStyle w:val="Header"/>
        </w:pPr>
        <w:r>
          <w:t>[Type text]</w:t>
        </w:r>
      </w:p>
    </w:sdtContent>
  </w:sdt>
  <w:p w:rsidR="006B5D30" w:rsidRDefault="006B5D30" w:rsidP="006B5D3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6A9"/>
    <w:multiLevelType w:val="hybridMultilevel"/>
    <w:tmpl w:val="73CCF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11F57"/>
    <w:multiLevelType w:val="hybridMultilevel"/>
    <w:tmpl w:val="048CD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74B6F"/>
    <w:multiLevelType w:val="hybridMultilevel"/>
    <w:tmpl w:val="3188AF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61355"/>
    <w:multiLevelType w:val="hybridMultilevel"/>
    <w:tmpl w:val="9A5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B7481"/>
    <w:multiLevelType w:val="hybridMultilevel"/>
    <w:tmpl w:val="975AEB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A5BC0"/>
    <w:multiLevelType w:val="hybridMultilevel"/>
    <w:tmpl w:val="59E893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6200B1"/>
    <w:multiLevelType w:val="hybridMultilevel"/>
    <w:tmpl w:val="8654A2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B62012"/>
    <w:multiLevelType w:val="hybridMultilevel"/>
    <w:tmpl w:val="03FC17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EC5CE9"/>
    <w:multiLevelType w:val="hybridMultilevel"/>
    <w:tmpl w:val="262E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C09D8"/>
    <w:multiLevelType w:val="hybridMultilevel"/>
    <w:tmpl w:val="CE681492"/>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45394"/>
    <w:multiLevelType w:val="hybridMultilevel"/>
    <w:tmpl w:val="F844F06A"/>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AAC0F5F6">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BC28F2"/>
    <w:multiLevelType w:val="hybridMultilevel"/>
    <w:tmpl w:val="2668CC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676D8"/>
    <w:multiLevelType w:val="hybridMultilevel"/>
    <w:tmpl w:val="2702E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24102"/>
    <w:multiLevelType w:val="hybridMultilevel"/>
    <w:tmpl w:val="596AB0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352883"/>
    <w:multiLevelType w:val="hybridMultilevel"/>
    <w:tmpl w:val="D49E2C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0F3AA2"/>
    <w:multiLevelType w:val="hybridMultilevel"/>
    <w:tmpl w:val="18D04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352002"/>
    <w:multiLevelType w:val="hybridMultilevel"/>
    <w:tmpl w:val="532E7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6651E5"/>
    <w:multiLevelType w:val="hybridMultilevel"/>
    <w:tmpl w:val="E92002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645D8"/>
    <w:multiLevelType w:val="hybridMultilevel"/>
    <w:tmpl w:val="6F989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08793D"/>
    <w:multiLevelType w:val="hybridMultilevel"/>
    <w:tmpl w:val="C594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007DF3"/>
    <w:multiLevelType w:val="hybridMultilevel"/>
    <w:tmpl w:val="46324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65A50"/>
    <w:multiLevelType w:val="hybridMultilevel"/>
    <w:tmpl w:val="E97A80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84A338A"/>
    <w:multiLevelType w:val="hybridMultilevel"/>
    <w:tmpl w:val="80466B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BF3958"/>
    <w:multiLevelType w:val="hybridMultilevel"/>
    <w:tmpl w:val="E53AA3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977002"/>
    <w:multiLevelType w:val="hybridMultilevel"/>
    <w:tmpl w:val="D9B0C762"/>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92594C"/>
    <w:multiLevelType w:val="hybridMultilevel"/>
    <w:tmpl w:val="1DEC5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8"/>
  </w:num>
  <w:num w:numId="4">
    <w:abstractNumId w:val="19"/>
  </w:num>
  <w:num w:numId="5">
    <w:abstractNumId w:val="20"/>
  </w:num>
  <w:num w:numId="6">
    <w:abstractNumId w:val="8"/>
  </w:num>
  <w:num w:numId="7">
    <w:abstractNumId w:val="2"/>
  </w:num>
  <w:num w:numId="8">
    <w:abstractNumId w:val="16"/>
  </w:num>
  <w:num w:numId="9">
    <w:abstractNumId w:val="12"/>
  </w:num>
  <w:num w:numId="10">
    <w:abstractNumId w:val="3"/>
  </w:num>
  <w:num w:numId="11">
    <w:abstractNumId w:val="14"/>
  </w:num>
  <w:num w:numId="12">
    <w:abstractNumId w:val="6"/>
  </w:num>
  <w:num w:numId="13">
    <w:abstractNumId w:val="5"/>
  </w:num>
  <w:num w:numId="14">
    <w:abstractNumId w:val="25"/>
  </w:num>
  <w:num w:numId="15">
    <w:abstractNumId w:val="15"/>
  </w:num>
  <w:num w:numId="16">
    <w:abstractNumId w:val="21"/>
  </w:num>
  <w:num w:numId="17">
    <w:abstractNumId w:val="17"/>
  </w:num>
  <w:num w:numId="18">
    <w:abstractNumId w:val="0"/>
  </w:num>
  <w:num w:numId="19">
    <w:abstractNumId w:val="24"/>
  </w:num>
  <w:num w:numId="20">
    <w:abstractNumId w:val="9"/>
  </w:num>
  <w:num w:numId="21">
    <w:abstractNumId w:val="22"/>
  </w:num>
  <w:num w:numId="22">
    <w:abstractNumId w:val="10"/>
  </w:num>
  <w:num w:numId="23">
    <w:abstractNumId w:val="11"/>
  </w:num>
  <w:num w:numId="24">
    <w:abstractNumId w:val="1"/>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AE"/>
    <w:rsid w:val="00015456"/>
    <w:rsid w:val="00026642"/>
    <w:rsid w:val="00037D23"/>
    <w:rsid w:val="000918E6"/>
    <w:rsid w:val="000949A3"/>
    <w:rsid w:val="000A5C2F"/>
    <w:rsid w:val="000F5ECA"/>
    <w:rsid w:val="00104822"/>
    <w:rsid w:val="0010634F"/>
    <w:rsid w:val="0012492C"/>
    <w:rsid w:val="00135A56"/>
    <w:rsid w:val="00135BDC"/>
    <w:rsid w:val="00150225"/>
    <w:rsid w:val="00160EE2"/>
    <w:rsid w:val="0018266B"/>
    <w:rsid w:val="001F6C14"/>
    <w:rsid w:val="00211F2D"/>
    <w:rsid w:val="00213B26"/>
    <w:rsid w:val="00227192"/>
    <w:rsid w:val="00235D01"/>
    <w:rsid w:val="00276BC9"/>
    <w:rsid w:val="002B6235"/>
    <w:rsid w:val="002C1BFD"/>
    <w:rsid w:val="002E2A50"/>
    <w:rsid w:val="002E7FD1"/>
    <w:rsid w:val="00302152"/>
    <w:rsid w:val="003046CA"/>
    <w:rsid w:val="0030602A"/>
    <w:rsid w:val="0031321D"/>
    <w:rsid w:val="00321E9D"/>
    <w:rsid w:val="00331ABB"/>
    <w:rsid w:val="00333FA2"/>
    <w:rsid w:val="00360B40"/>
    <w:rsid w:val="00397A02"/>
    <w:rsid w:val="003A1B18"/>
    <w:rsid w:val="003A2C75"/>
    <w:rsid w:val="003A327D"/>
    <w:rsid w:val="003B3C9C"/>
    <w:rsid w:val="003C38E9"/>
    <w:rsid w:val="003D08E0"/>
    <w:rsid w:val="003E63F2"/>
    <w:rsid w:val="00413968"/>
    <w:rsid w:val="004374AB"/>
    <w:rsid w:val="004B671C"/>
    <w:rsid w:val="004F6905"/>
    <w:rsid w:val="005070BD"/>
    <w:rsid w:val="00514712"/>
    <w:rsid w:val="00515C93"/>
    <w:rsid w:val="00542C3F"/>
    <w:rsid w:val="00557791"/>
    <w:rsid w:val="005735A4"/>
    <w:rsid w:val="005A3B17"/>
    <w:rsid w:val="005A4475"/>
    <w:rsid w:val="005C12B2"/>
    <w:rsid w:val="005C13BC"/>
    <w:rsid w:val="005C1BF4"/>
    <w:rsid w:val="005C66AB"/>
    <w:rsid w:val="005D1112"/>
    <w:rsid w:val="005D1677"/>
    <w:rsid w:val="005D343B"/>
    <w:rsid w:val="005D5DB5"/>
    <w:rsid w:val="005E1AE5"/>
    <w:rsid w:val="005F1D2F"/>
    <w:rsid w:val="006200EA"/>
    <w:rsid w:val="00623BE7"/>
    <w:rsid w:val="0064274F"/>
    <w:rsid w:val="006473C1"/>
    <w:rsid w:val="00683523"/>
    <w:rsid w:val="00686278"/>
    <w:rsid w:val="00695745"/>
    <w:rsid w:val="006B27EF"/>
    <w:rsid w:val="006B5D30"/>
    <w:rsid w:val="006C6F31"/>
    <w:rsid w:val="006E52A9"/>
    <w:rsid w:val="0071291F"/>
    <w:rsid w:val="00726523"/>
    <w:rsid w:val="00740D7A"/>
    <w:rsid w:val="0075372E"/>
    <w:rsid w:val="00770D35"/>
    <w:rsid w:val="0077783A"/>
    <w:rsid w:val="00780F57"/>
    <w:rsid w:val="00781387"/>
    <w:rsid w:val="00784FE2"/>
    <w:rsid w:val="007B6661"/>
    <w:rsid w:val="007C3AD2"/>
    <w:rsid w:val="007C60FA"/>
    <w:rsid w:val="007F5E9B"/>
    <w:rsid w:val="00840437"/>
    <w:rsid w:val="00840480"/>
    <w:rsid w:val="008868F5"/>
    <w:rsid w:val="00886F84"/>
    <w:rsid w:val="008A4358"/>
    <w:rsid w:val="008D39AC"/>
    <w:rsid w:val="008D58DB"/>
    <w:rsid w:val="008E1BF9"/>
    <w:rsid w:val="008E34B9"/>
    <w:rsid w:val="008F1635"/>
    <w:rsid w:val="00900CED"/>
    <w:rsid w:val="00917A56"/>
    <w:rsid w:val="00923109"/>
    <w:rsid w:val="009415E0"/>
    <w:rsid w:val="00950A8A"/>
    <w:rsid w:val="009615A9"/>
    <w:rsid w:val="00977799"/>
    <w:rsid w:val="00990017"/>
    <w:rsid w:val="00993039"/>
    <w:rsid w:val="009A39AA"/>
    <w:rsid w:val="009A495A"/>
    <w:rsid w:val="009B086A"/>
    <w:rsid w:val="009C0536"/>
    <w:rsid w:val="009C3429"/>
    <w:rsid w:val="009C7DEC"/>
    <w:rsid w:val="009D30AE"/>
    <w:rsid w:val="009D7439"/>
    <w:rsid w:val="009F3021"/>
    <w:rsid w:val="00A30A03"/>
    <w:rsid w:val="00A31331"/>
    <w:rsid w:val="00A3676E"/>
    <w:rsid w:val="00A37E04"/>
    <w:rsid w:val="00A46ABC"/>
    <w:rsid w:val="00A47EAA"/>
    <w:rsid w:val="00AA4C1C"/>
    <w:rsid w:val="00AB0427"/>
    <w:rsid w:val="00AB30DA"/>
    <w:rsid w:val="00AB499A"/>
    <w:rsid w:val="00AD0840"/>
    <w:rsid w:val="00AD386A"/>
    <w:rsid w:val="00AE5868"/>
    <w:rsid w:val="00AF24F9"/>
    <w:rsid w:val="00B21612"/>
    <w:rsid w:val="00B60FC1"/>
    <w:rsid w:val="00B6224B"/>
    <w:rsid w:val="00B75052"/>
    <w:rsid w:val="00B86122"/>
    <w:rsid w:val="00B87349"/>
    <w:rsid w:val="00B91DBA"/>
    <w:rsid w:val="00BB0A79"/>
    <w:rsid w:val="00BB1550"/>
    <w:rsid w:val="00BB4462"/>
    <w:rsid w:val="00BC310A"/>
    <w:rsid w:val="00BC6391"/>
    <w:rsid w:val="00BC7A16"/>
    <w:rsid w:val="00BE3640"/>
    <w:rsid w:val="00C03D46"/>
    <w:rsid w:val="00C135A7"/>
    <w:rsid w:val="00C15364"/>
    <w:rsid w:val="00C21823"/>
    <w:rsid w:val="00C25564"/>
    <w:rsid w:val="00C26225"/>
    <w:rsid w:val="00C2649C"/>
    <w:rsid w:val="00C53952"/>
    <w:rsid w:val="00C87EC2"/>
    <w:rsid w:val="00C96EB2"/>
    <w:rsid w:val="00CA029C"/>
    <w:rsid w:val="00CA1286"/>
    <w:rsid w:val="00CA49F0"/>
    <w:rsid w:val="00CA6938"/>
    <w:rsid w:val="00CB6898"/>
    <w:rsid w:val="00CB7803"/>
    <w:rsid w:val="00CD14D9"/>
    <w:rsid w:val="00CD4E1B"/>
    <w:rsid w:val="00CF3E66"/>
    <w:rsid w:val="00D04892"/>
    <w:rsid w:val="00D053CA"/>
    <w:rsid w:val="00D21FFB"/>
    <w:rsid w:val="00D369FB"/>
    <w:rsid w:val="00D61959"/>
    <w:rsid w:val="00D62D95"/>
    <w:rsid w:val="00D769E6"/>
    <w:rsid w:val="00D857FD"/>
    <w:rsid w:val="00D91525"/>
    <w:rsid w:val="00D938F0"/>
    <w:rsid w:val="00DC4BBC"/>
    <w:rsid w:val="00DD6611"/>
    <w:rsid w:val="00DE3907"/>
    <w:rsid w:val="00DE50D1"/>
    <w:rsid w:val="00E12C14"/>
    <w:rsid w:val="00E214CC"/>
    <w:rsid w:val="00E23118"/>
    <w:rsid w:val="00E24301"/>
    <w:rsid w:val="00E668BA"/>
    <w:rsid w:val="00E74195"/>
    <w:rsid w:val="00EB3963"/>
    <w:rsid w:val="00EB47E9"/>
    <w:rsid w:val="00EB588B"/>
    <w:rsid w:val="00ED0874"/>
    <w:rsid w:val="00F1170B"/>
    <w:rsid w:val="00F1233B"/>
    <w:rsid w:val="00F309B9"/>
    <w:rsid w:val="00F32221"/>
    <w:rsid w:val="00F43D5E"/>
    <w:rsid w:val="00F55884"/>
    <w:rsid w:val="00F60AEA"/>
    <w:rsid w:val="00F71619"/>
    <w:rsid w:val="00F8424B"/>
    <w:rsid w:val="00F971C5"/>
    <w:rsid w:val="00FA0931"/>
    <w:rsid w:val="00FC490C"/>
    <w:rsid w:val="00FD4854"/>
    <w:rsid w:val="00FE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7A1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C38E9"/>
    <w:pPr>
      <w:ind w:left="720"/>
      <w:contextualSpacing/>
    </w:pPr>
  </w:style>
  <w:style w:type="paragraph" w:styleId="BalloonText">
    <w:name w:val="Balloon Text"/>
    <w:basedOn w:val="Normal"/>
    <w:link w:val="BalloonTextChar"/>
    <w:uiPriority w:val="99"/>
    <w:semiHidden/>
    <w:unhideWhenUsed/>
    <w:rsid w:val="00094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9A3"/>
    <w:rPr>
      <w:rFonts w:ascii="Tahoma" w:hAnsi="Tahoma" w:cs="Tahoma"/>
      <w:sz w:val="16"/>
      <w:szCs w:val="16"/>
    </w:rPr>
  </w:style>
  <w:style w:type="character" w:styleId="PlaceholderText">
    <w:name w:val="Placeholder Text"/>
    <w:basedOn w:val="DefaultParagraphFont"/>
    <w:uiPriority w:val="99"/>
    <w:semiHidden/>
    <w:rsid w:val="00211F2D"/>
    <w:rPr>
      <w:color w:val="808080"/>
    </w:rPr>
  </w:style>
  <w:style w:type="table" w:styleId="TableGrid">
    <w:name w:val="Table Grid"/>
    <w:basedOn w:val="TableNormal"/>
    <w:uiPriority w:val="59"/>
    <w:rsid w:val="00647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37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E04"/>
  </w:style>
  <w:style w:type="paragraph" w:styleId="Footer">
    <w:name w:val="footer"/>
    <w:basedOn w:val="Normal"/>
    <w:link w:val="FooterChar"/>
    <w:uiPriority w:val="99"/>
    <w:unhideWhenUsed/>
    <w:rsid w:val="00A37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7A1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C38E9"/>
    <w:pPr>
      <w:ind w:left="720"/>
      <w:contextualSpacing/>
    </w:pPr>
  </w:style>
  <w:style w:type="paragraph" w:styleId="BalloonText">
    <w:name w:val="Balloon Text"/>
    <w:basedOn w:val="Normal"/>
    <w:link w:val="BalloonTextChar"/>
    <w:uiPriority w:val="99"/>
    <w:semiHidden/>
    <w:unhideWhenUsed/>
    <w:rsid w:val="00094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9A3"/>
    <w:rPr>
      <w:rFonts w:ascii="Tahoma" w:hAnsi="Tahoma" w:cs="Tahoma"/>
      <w:sz w:val="16"/>
      <w:szCs w:val="16"/>
    </w:rPr>
  </w:style>
  <w:style w:type="character" w:styleId="PlaceholderText">
    <w:name w:val="Placeholder Text"/>
    <w:basedOn w:val="DefaultParagraphFont"/>
    <w:uiPriority w:val="99"/>
    <w:semiHidden/>
    <w:rsid w:val="00211F2D"/>
    <w:rPr>
      <w:color w:val="808080"/>
    </w:rPr>
  </w:style>
  <w:style w:type="table" w:styleId="TableGrid">
    <w:name w:val="Table Grid"/>
    <w:basedOn w:val="TableNormal"/>
    <w:uiPriority w:val="59"/>
    <w:rsid w:val="006473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37E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E04"/>
  </w:style>
  <w:style w:type="paragraph" w:styleId="Footer">
    <w:name w:val="footer"/>
    <w:basedOn w:val="Normal"/>
    <w:link w:val="FooterChar"/>
    <w:uiPriority w:val="99"/>
    <w:unhideWhenUsed/>
    <w:rsid w:val="00A37E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glossaryDocument" Target="glossary/document.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B318B44A3143B3960776A9FFBF5C65"/>
        <w:category>
          <w:name w:val="General"/>
          <w:gallery w:val="placeholder"/>
        </w:category>
        <w:types>
          <w:type w:val="bbPlcHdr"/>
        </w:types>
        <w:behaviors>
          <w:behavior w:val="content"/>
        </w:behaviors>
        <w:guid w:val="{9D19CD31-05DE-462D-96DB-F6144CC7F066}"/>
      </w:docPartPr>
      <w:docPartBody>
        <w:p w:rsidR="00D80ADF" w:rsidRDefault="00134B36" w:rsidP="00134B36">
          <w:pPr>
            <w:pStyle w:val="C8B318B44A3143B3960776A9FFBF5C6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36"/>
    <w:rsid w:val="00134B36"/>
    <w:rsid w:val="0054691B"/>
    <w:rsid w:val="006E6DE0"/>
    <w:rsid w:val="00A92769"/>
    <w:rsid w:val="00D80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318B44A3143B3960776A9FFBF5C65">
    <w:name w:val="C8B318B44A3143B3960776A9FFBF5C65"/>
    <w:rsid w:val="00134B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B318B44A3143B3960776A9FFBF5C65">
    <w:name w:val="C8B318B44A3143B3960776A9FFBF5C65"/>
    <w:rsid w:val="00134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36</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CSEDEPT</dc:creator>
  <cp:lastModifiedBy>Admin 1</cp:lastModifiedBy>
  <cp:revision>6</cp:revision>
  <cp:lastPrinted>2019-04-23T03:11:00Z</cp:lastPrinted>
  <dcterms:created xsi:type="dcterms:W3CDTF">2022-11-25T03:51:00Z</dcterms:created>
  <dcterms:modified xsi:type="dcterms:W3CDTF">2022-12-19T08:42:00Z</dcterms:modified>
</cp:coreProperties>
</file>