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5835" w:rsidRPr="00655835" w:rsidRDefault="00655835" w:rsidP="007453FD">
      <w:pPr>
        <w:pStyle w:val="Heading1"/>
        <w:shd w:val="clear" w:color="auto" w:fill="FFFFFF"/>
        <w:spacing w:before="0" w:after="162"/>
        <w:jc w:val="both"/>
        <w:rPr>
          <w:rFonts w:ascii="Times New Roman" w:hAnsi="Times New Roman" w:cs="Times New Roman"/>
          <w:bCs w:val="0"/>
          <w:color w:val="333333"/>
        </w:rPr>
      </w:pPr>
      <w:r w:rsidRPr="00655835">
        <w:rPr>
          <w:rFonts w:ascii="Times New Roman" w:hAnsi="Times New Roman" w:cs="Times New Roman"/>
          <w:bCs w:val="0"/>
          <w:color w:val="333333"/>
        </w:rPr>
        <w:t>Overview of UML</w:t>
      </w:r>
      <w:r>
        <w:rPr>
          <w:rFonts w:ascii="Times New Roman" w:hAnsi="Times New Roman" w:cs="Times New Roman"/>
          <w:bCs w:val="0"/>
          <w:color w:val="333333"/>
        </w:rPr>
        <w:t>:</w:t>
      </w:r>
    </w:p>
    <w:p w:rsidR="00B2777C" w:rsidRPr="00B2777C" w:rsidRDefault="00B2777C" w:rsidP="007453FD">
      <w:pPr>
        <w:autoSpaceDE w:val="0"/>
        <w:autoSpaceDN w:val="0"/>
        <w:adjustRightInd w:val="0"/>
        <w:spacing w:after="240"/>
        <w:ind w:firstLine="720"/>
        <w:jc w:val="both"/>
        <w:rPr>
          <w:rFonts w:ascii="Times New Roman" w:hAnsi="Times New Roman" w:cs="Times New Roman"/>
          <w:sz w:val="24"/>
          <w:szCs w:val="24"/>
        </w:rPr>
      </w:pPr>
      <w:r w:rsidRPr="00B2777C">
        <w:rPr>
          <w:rFonts w:ascii="Times New Roman" w:hAnsi="Times New Roman" w:cs="Times New Roman"/>
          <w:sz w:val="24"/>
          <w:szCs w:val="24"/>
        </w:rPr>
        <w:t>The Unified Modeling Language (UML) is a standard language for w</w:t>
      </w:r>
      <w:r>
        <w:rPr>
          <w:rFonts w:ascii="Times New Roman" w:hAnsi="Times New Roman" w:cs="Times New Roman"/>
          <w:sz w:val="24"/>
          <w:szCs w:val="24"/>
        </w:rPr>
        <w:t xml:space="preserve">riting software blueprints. The </w:t>
      </w:r>
      <w:r w:rsidRPr="00B2777C">
        <w:rPr>
          <w:rFonts w:ascii="Times New Roman" w:hAnsi="Times New Roman" w:cs="Times New Roman"/>
          <w:sz w:val="24"/>
          <w:szCs w:val="24"/>
        </w:rPr>
        <w:t>UML may be used to visualize, specify, construct, and document the a</w:t>
      </w:r>
      <w:r>
        <w:rPr>
          <w:rFonts w:ascii="Times New Roman" w:hAnsi="Times New Roman" w:cs="Times New Roman"/>
          <w:sz w:val="24"/>
          <w:szCs w:val="24"/>
        </w:rPr>
        <w:t xml:space="preserve">rtifacts of a software intensive </w:t>
      </w:r>
      <w:r w:rsidRPr="00B2777C">
        <w:rPr>
          <w:rFonts w:ascii="Times New Roman" w:hAnsi="Times New Roman" w:cs="Times New Roman"/>
          <w:sz w:val="24"/>
          <w:szCs w:val="24"/>
        </w:rPr>
        <w:t>system</w:t>
      </w:r>
      <w:r>
        <w:rPr>
          <w:rFonts w:ascii="Times New Roman" w:hAnsi="Times New Roman" w:cs="Times New Roman"/>
          <w:sz w:val="24"/>
          <w:szCs w:val="24"/>
        </w:rPr>
        <w:t>.</w:t>
      </w:r>
    </w:p>
    <w:p w:rsidR="00655835" w:rsidRPr="00655835" w:rsidRDefault="00655835" w:rsidP="007453FD">
      <w:pPr>
        <w:shd w:val="clear" w:color="auto" w:fill="FFFFFF"/>
        <w:jc w:val="both"/>
        <w:rPr>
          <w:rFonts w:ascii="Times New Roman" w:eastAsia="Times New Roman" w:hAnsi="Times New Roman" w:cs="Times New Roman"/>
          <w:color w:val="333333"/>
          <w:sz w:val="24"/>
          <w:szCs w:val="24"/>
        </w:rPr>
      </w:pPr>
      <w:r w:rsidRPr="00655835">
        <w:rPr>
          <w:rFonts w:ascii="Times New Roman" w:eastAsia="Times New Roman" w:hAnsi="Times New Roman" w:cs="Times New Roman"/>
          <w:color w:val="333333"/>
          <w:sz w:val="24"/>
          <w:szCs w:val="24"/>
        </w:rPr>
        <w:t>The UML is a</w:t>
      </w:r>
      <w:r w:rsidR="00B2777C">
        <w:rPr>
          <w:rFonts w:ascii="Times New Roman" w:eastAsia="Times New Roman" w:hAnsi="Times New Roman" w:cs="Times New Roman"/>
          <w:color w:val="333333"/>
          <w:sz w:val="24"/>
          <w:szCs w:val="24"/>
        </w:rPr>
        <w:t xml:space="preserve"> language for</w:t>
      </w:r>
    </w:p>
    <w:p w:rsidR="00655835" w:rsidRPr="00655835" w:rsidRDefault="00655835" w:rsidP="007453FD">
      <w:pPr>
        <w:numPr>
          <w:ilvl w:val="0"/>
          <w:numId w:val="24"/>
        </w:numPr>
        <w:shd w:val="clear" w:color="auto" w:fill="FFFFFF"/>
        <w:jc w:val="both"/>
        <w:rPr>
          <w:rFonts w:ascii="Times New Roman" w:eastAsia="Times New Roman" w:hAnsi="Times New Roman" w:cs="Times New Roman"/>
          <w:color w:val="333333"/>
          <w:sz w:val="24"/>
          <w:szCs w:val="24"/>
        </w:rPr>
      </w:pPr>
      <w:r w:rsidRPr="00655835">
        <w:rPr>
          <w:rFonts w:ascii="Times New Roman" w:eastAsia="Times New Roman" w:hAnsi="Times New Roman" w:cs="Times New Roman"/>
          <w:color w:val="333333"/>
          <w:sz w:val="24"/>
          <w:szCs w:val="24"/>
        </w:rPr>
        <w:t>Visualizing</w:t>
      </w:r>
    </w:p>
    <w:p w:rsidR="00655835" w:rsidRPr="00655835" w:rsidRDefault="00655835" w:rsidP="007453FD">
      <w:pPr>
        <w:numPr>
          <w:ilvl w:val="0"/>
          <w:numId w:val="24"/>
        </w:numPr>
        <w:shd w:val="clear" w:color="auto" w:fill="FFFFFF"/>
        <w:spacing w:before="100" w:beforeAutospacing="1" w:after="100" w:afterAutospacing="1"/>
        <w:jc w:val="both"/>
        <w:rPr>
          <w:rFonts w:ascii="Times New Roman" w:eastAsia="Times New Roman" w:hAnsi="Times New Roman" w:cs="Times New Roman"/>
          <w:color w:val="333333"/>
          <w:sz w:val="24"/>
          <w:szCs w:val="24"/>
        </w:rPr>
      </w:pPr>
      <w:r w:rsidRPr="00655835">
        <w:rPr>
          <w:rFonts w:ascii="Times New Roman" w:eastAsia="Times New Roman" w:hAnsi="Times New Roman" w:cs="Times New Roman"/>
          <w:color w:val="333333"/>
          <w:sz w:val="24"/>
          <w:szCs w:val="24"/>
        </w:rPr>
        <w:t>Specifying</w:t>
      </w:r>
    </w:p>
    <w:p w:rsidR="00655835" w:rsidRPr="00655835" w:rsidRDefault="00655835" w:rsidP="007453FD">
      <w:pPr>
        <w:numPr>
          <w:ilvl w:val="0"/>
          <w:numId w:val="24"/>
        </w:numPr>
        <w:shd w:val="clear" w:color="auto" w:fill="FFFFFF"/>
        <w:spacing w:before="100" w:beforeAutospacing="1" w:after="100" w:afterAutospacing="1"/>
        <w:jc w:val="both"/>
        <w:rPr>
          <w:rFonts w:ascii="Times New Roman" w:eastAsia="Times New Roman" w:hAnsi="Times New Roman" w:cs="Times New Roman"/>
          <w:color w:val="333333"/>
          <w:sz w:val="24"/>
          <w:szCs w:val="24"/>
        </w:rPr>
      </w:pPr>
      <w:r w:rsidRPr="00655835">
        <w:rPr>
          <w:rFonts w:ascii="Times New Roman" w:eastAsia="Times New Roman" w:hAnsi="Times New Roman" w:cs="Times New Roman"/>
          <w:color w:val="333333"/>
          <w:sz w:val="24"/>
          <w:szCs w:val="24"/>
        </w:rPr>
        <w:t>Constructing</w:t>
      </w:r>
    </w:p>
    <w:p w:rsidR="00655835" w:rsidRPr="00655835" w:rsidRDefault="00655835" w:rsidP="007453FD">
      <w:pPr>
        <w:numPr>
          <w:ilvl w:val="0"/>
          <w:numId w:val="24"/>
        </w:numPr>
        <w:shd w:val="clear" w:color="auto" w:fill="FFFFFF"/>
        <w:spacing w:before="100" w:beforeAutospacing="1" w:after="100" w:afterAutospacing="1"/>
        <w:jc w:val="both"/>
        <w:rPr>
          <w:rFonts w:ascii="Times New Roman" w:eastAsia="Times New Roman" w:hAnsi="Times New Roman" w:cs="Times New Roman"/>
          <w:color w:val="333333"/>
          <w:sz w:val="24"/>
          <w:szCs w:val="24"/>
        </w:rPr>
      </w:pPr>
      <w:r w:rsidRPr="00655835">
        <w:rPr>
          <w:rFonts w:ascii="Times New Roman" w:eastAsia="Times New Roman" w:hAnsi="Times New Roman" w:cs="Times New Roman"/>
          <w:color w:val="333333"/>
          <w:sz w:val="24"/>
          <w:szCs w:val="24"/>
        </w:rPr>
        <w:t>Documenting the artifacts of a software intensive system.</w:t>
      </w:r>
    </w:p>
    <w:p w:rsidR="00655835" w:rsidRPr="00655835" w:rsidRDefault="00655835" w:rsidP="007453FD">
      <w:pPr>
        <w:shd w:val="clear" w:color="auto" w:fill="FFFFFF"/>
        <w:spacing w:after="162"/>
        <w:jc w:val="both"/>
        <w:rPr>
          <w:rFonts w:ascii="Times New Roman" w:eastAsia="Times New Roman" w:hAnsi="Times New Roman" w:cs="Times New Roman"/>
          <w:color w:val="333333"/>
          <w:sz w:val="24"/>
          <w:szCs w:val="24"/>
        </w:rPr>
      </w:pPr>
      <w:r w:rsidRPr="00655835">
        <w:rPr>
          <w:rFonts w:ascii="Times New Roman" w:eastAsia="Times New Roman" w:hAnsi="Times New Roman" w:cs="Times New Roman"/>
          <w:noProof/>
          <w:color w:val="428BCA"/>
          <w:sz w:val="24"/>
          <w:szCs w:val="24"/>
        </w:rPr>
        <w:drawing>
          <wp:inline distT="0" distB="0" distL="0" distR="0">
            <wp:extent cx="3205501" cy="2148840"/>
            <wp:effectExtent l="19050" t="0" r="0" b="0"/>
            <wp:docPr id="1" name="Picture 1" descr="overview of um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view of uml">
                      <a:hlinkClick r:id="rId8"/>
                    </pic:cNvPr>
                    <pic:cNvPicPr>
                      <a:picLocks noChangeAspect="1" noChangeArrowheads="1"/>
                    </pic:cNvPicPr>
                  </pic:nvPicPr>
                  <pic:blipFill>
                    <a:blip r:embed="rId9" cstate="print"/>
                    <a:srcRect/>
                    <a:stretch>
                      <a:fillRect/>
                    </a:stretch>
                  </pic:blipFill>
                  <pic:spPr bwMode="auto">
                    <a:xfrm>
                      <a:off x="0" y="0"/>
                      <a:ext cx="3215123" cy="2155290"/>
                    </a:xfrm>
                    <a:prstGeom prst="rect">
                      <a:avLst/>
                    </a:prstGeom>
                    <a:noFill/>
                    <a:ln w="9525">
                      <a:noFill/>
                      <a:miter lim="800000"/>
                      <a:headEnd/>
                      <a:tailEnd/>
                    </a:ln>
                  </pic:spPr>
                </pic:pic>
              </a:graphicData>
            </a:graphic>
          </wp:inline>
        </w:drawing>
      </w:r>
    </w:p>
    <w:p w:rsidR="00655835" w:rsidRPr="009250BA" w:rsidRDefault="00655835" w:rsidP="007453FD">
      <w:pPr>
        <w:pStyle w:val="Heading2"/>
        <w:shd w:val="clear" w:color="auto" w:fill="FFFFFF"/>
        <w:spacing w:before="324" w:after="162"/>
        <w:jc w:val="both"/>
        <w:rPr>
          <w:rFonts w:ascii="Times New Roman" w:hAnsi="Times New Roman"/>
          <w:bCs w:val="0"/>
          <w:i w:val="0"/>
          <w:color w:val="333333"/>
          <w:sz w:val="24"/>
          <w:szCs w:val="24"/>
        </w:rPr>
      </w:pPr>
      <w:r w:rsidRPr="009250BA">
        <w:rPr>
          <w:rFonts w:ascii="Times New Roman" w:hAnsi="Times New Roman"/>
          <w:bCs w:val="0"/>
          <w:i w:val="0"/>
          <w:color w:val="333333"/>
          <w:sz w:val="24"/>
          <w:szCs w:val="24"/>
        </w:rPr>
        <w:t>The UML is a Language</w:t>
      </w:r>
    </w:p>
    <w:p w:rsidR="00655835" w:rsidRPr="00655835" w:rsidRDefault="00655835" w:rsidP="007453FD">
      <w:pPr>
        <w:pStyle w:val="NormalWeb"/>
        <w:shd w:val="clear" w:color="auto" w:fill="FFFFFF"/>
        <w:spacing w:before="0" w:beforeAutospacing="0" w:after="162" w:afterAutospacing="0"/>
        <w:ind w:firstLine="720"/>
        <w:jc w:val="both"/>
        <w:rPr>
          <w:color w:val="333333"/>
        </w:rPr>
      </w:pPr>
      <w:r w:rsidRPr="00655835">
        <w:rPr>
          <w:color w:val="333333"/>
        </w:rPr>
        <w:t>A language provides a vocabulary and the rules for combining words in that vocabulary for the purpose of communication. </w:t>
      </w:r>
      <w:r w:rsidRPr="00655835">
        <w:rPr>
          <w:b/>
          <w:bCs/>
          <w:color w:val="333333"/>
        </w:rPr>
        <w:t>A modeling language is a language whose vocabulary and rules focus on the conceptual and physical representation of the system.</w:t>
      </w:r>
      <w:r w:rsidRPr="00655835">
        <w:rPr>
          <w:color w:val="333333"/>
        </w:rPr>
        <w:t> A modeling language like UML is thus a standard language for software blueprints.</w:t>
      </w:r>
    </w:p>
    <w:p w:rsidR="00655835" w:rsidRPr="00655835" w:rsidRDefault="00655835" w:rsidP="007453FD">
      <w:pPr>
        <w:pStyle w:val="NormalWeb"/>
        <w:shd w:val="clear" w:color="auto" w:fill="FFFFFF"/>
        <w:spacing w:before="0" w:beforeAutospacing="0" w:after="162" w:afterAutospacing="0"/>
        <w:ind w:firstLine="720"/>
        <w:jc w:val="both"/>
        <w:rPr>
          <w:color w:val="333333"/>
        </w:rPr>
      </w:pPr>
      <w:r w:rsidRPr="00655835">
        <w:rPr>
          <w:color w:val="333333"/>
        </w:rPr>
        <w:t>The vocabulary and rules of a language such as the UML tell you how to create and read well-formed models. But they don’t tell you what models you should create and when you should create them. That’s the role of software development process. A well-defined process will guide you in deciding what artifacts to produce, what activities and what workers to use to create them and manage them.</w:t>
      </w:r>
    </w:p>
    <w:p w:rsidR="00655835" w:rsidRPr="009250BA" w:rsidRDefault="00655835" w:rsidP="007453FD">
      <w:pPr>
        <w:pStyle w:val="Heading2"/>
        <w:shd w:val="clear" w:color="auto" w:fill="FFFFFF"/>
        <w:spacing w:before="324" w:after="162"/>
        <w:jc w:val="both"/>
        <w:rPr>
          <w:rFonts w:ascii="Times New Roman" w:hAnsi="Times New Roman"/>
          <w:bCs w:val="0"/>
          <w:i w:val="0"/>
          <w:color w:val="333333"/>
          <w:sz w:val="24"/>
          <w:szCs w:val="24"/>
        </w:rPr>
      </w:pPr>
      <w:r w:rsidRPr="009250BA">
        <w:rPr>
          <w:rFonts w:ascii="Times New Roman" w:hAnsi="Times New Roman"/>
          <w:bCs w:val="0"/>
          <w:i w:val="0"/>
          <w:color w:val="333333"/>
          <w:sz w:val="24"/>
          <w:szCs w:val="24"/>
        </w:rPr>
        <w:t>UML is a Language for Visualizing</w:t>
      </w:r>
    </w:p>
    <w:p w:rsidR="00655835" w:rsidRPr="00655835" w:rsidRDefault="00655835" w:rsidP="007453FD">
      <w:pPr>
        <w:pStyle w:val="NormalWeb"/>
        <w:shd w:val="clear" w:color="auto" w:fill="FFFFFF"/>
        <w:spacing w:before="0" w:beforeAutospacing="0" w:after="162" w:afterAutospacing="0"/>
        <w:ind w:firstLine="720"/>
        <w:jc w:val="both"/>
        <w:rPr>
          <w:color w:val="333333"/>
        </w:rPr>
      </w:pPr>
      <w:r w:rsidRPr="00655835">
        <w:rPr>
          <w:color w:val="333333"/>
        </w:rPr>
        <w:t>For many programmers, the distance between thinkin</w:t>
      </w:r>
      <w:r w:rsidR="009250BA">
        <w:rPr>
          <w:color w:val="333333"/>
        </w:rPr>
        <w:t xml:space="preserve">g of an implementation and then </w:t>
      </w:r>
      <w:r w:rsidRPr="00655835">
        <w:rPr>
          <w:color w:val="333333"/>
        </w:rPr>
        <w:t>converting it out into code is close to zero. You think it, you code it. In fact, some things are best represented in code. Text is a wonderfully minimal and direct way to write expressions and algorithms.</w:t>
      </w:r>
    </w:p>
    <w:p w:rsidR="00655835" w:rsidRPr="00655835" w:rsidRDefault="00655835" w:rsidP="007453FD">
      <w:pPr>
        <w:pStyle w:val="NormalWeb"/>
        <w:shd w:val="clear" w:color="auto" w:fill="FFFFFF"/>
        <w:spacing w:before="0" w:beforeAutospacing="0" w:after="162" w:afterAutospacing="0"/>
        <w:ind w:firstLine="720"/>
        <w:jc w:val="both"/>
        <w:rPr>
          <w:color w:val="333333"/>
        </w:rPr>
      </w:pPr>
      <w:r w:rsidRPr="00655835">
        <w:rPr>
          <w:color w:val="333333"/>
        </w:rPr>
        <w:t>The programmer is still doing some modeling. He or she may even sketch out a few ideas on a white board or paper. However, there are several problems with this.</w:t>
      </w:r>
    </w:p>
    <w:p w:rsidR="00655835" w:rsidRPr="00655835" w:rsidRDefault="00655835" w:rsidP="007453FD">
      <w:pPr>
        <w:pStyle w:val="NormalWeb"/>
        <w:shd w:val="clear" w:color="auto" w:fill="FFFFFF"/>
        <w:spacing w:before="0" w:beforeAutospacing="0" w:after="162" w:afterAutospacing="0"/>
        <w:jc w:val="both"/>
        <w:rPr>
          <w:color w:val="333333"/>
        </w:rPr>
      </w:pPr>
      <w:r w:rsidRPr="00655835">
        <w:rPr>
          <w:color w:val="333333"/>
        </w:rPr>
        <w:lastRenderedPageBreak/>
        <w:t> </w:t>
      </w:r>
      <w:r w:rsidR="00FE1D2E">
        <w:rPr>
          <w:color w:val="333333"/>
        </w:rPr>
        <w:tab/>
      </w:r>
      <w:r w:rsidRPr="00655835">
        <w:rPr>
          <w:i/>
          <w:iCs/>
          <w:color w:val="333333"/>
        </w:rPr>
        <w:t>First, communicating those conceptual models to others is error-prone unless everyone involved speaks the same language.</w:t>
      </w:r>
    </w:p>
    <w:p w:rsidR="009250BA" w:rsidRDefault="00655835" w:rsidP="007453FD">
      <w:pPr>
        <w:pStyle w:val="NormalWeb"/>
        <w:shd w:val="clear" w:color="auto" w:fill="FFFFFF"/>
        <w:spacing w:before="0" w:beforeAutospacing="0" w:after="162" w:afterAutospacing="0"/>
        <w:ind w:firstLine="720"/>
        <w:jc w:val="both"/>
        <w:rPr>
          <w:color w:val="333333"/>
        </w:rPr>
      </w:pPr>
      <w:r w:rsidRPr="00655835">
        <w:rPr>
          <w:i/>
          <w:iCs/>
          <w:color w:val="333333"/>
        </w:rPr>
        <w:t>Second, there are some things about a software system you can’t understand unless you build models.</w:t>
      </w:r>
      <w:r w:rsidRPr="00655835">
        <w:rPr>
          <w:color w:val="333333"/>
        </w:rPr>
        <w:t> </w:t>
      </w:r>
    </w:p>
    <w:p w:rsidR="00655835" w:rsidRPr="00655835" w:rsidRDefault="00655835" w:rsidP="007453FD">
      <w:pPr>
        <w:pStyle w:val="NormalWeb"/>
        <w:shd w:val="clear" w:color="auto" w:fill="FFFFFF"/>
        <w:spacing w:before="0" w:beforeAutospacing="0" w:after="162" w:afterAutospacing="0"/>
        <w:ind w:firstLine="720"/>
        <w:jc w:val="both"/>
        <w:rPr>
          <w:color w:val="333333"/>
        </w:rPr>
      </w:pPr>
      <w:r w:rsidRPr="00655835">
        <w:rPr>
          <w:color w:val="333333"/>
        </w:rPr>
        <w:t>For example, the meaning of a class hierarchy can be inferred, but not directly grasped, by looking at the code for all the classes in the hierarchy.</w:t>
      </w:r>
    </w:p>
    <w:p w:rsidR="00655835" w:rsidRPr="00655835" w:rsidRDefault="00655835" w:rsidP="007453FD">
      <w:pPr>
        <w:pStyle w:val="NormalWeb"/>
        <w:shd w:val="clear" w:color="auto" w:fill="FFFFFF"/>
        <w:spacing w:before="0" w:beforeAutospacing="0" w:after="162" w:afterAutospacing="0"/>
        <w:ind w:firstLine="720"/>
        <w:jc w:val="both"/>
        <w:rPr>
          <w:color w:val="333333"/>
        </w:rPr>
      </w:pPr>
      <w:r w:rsidRPr="00655835">
        <w:rPr>
          <w:i/>
          <w:iCs/>
          <w:color w:val="333333"/>
        </w:rPr>
        <w:t>Third, if the developer who cut the code never wrote down the models that are in his or her head, that information would be lost forever or, at best, only partially re-creatable from the implementation, once that developer moved on.</w:t>
      </w:r>
    </w:p>
    <w:p w:rsidR="00655835" w:rsidRPr="00655835" w:rsidRDefault="00655835" w:rsidP="007453FD">
      <w:pPr>
        <w:pStyle w:val="NormalWeb"/>
        <w:shd w:val="clear" w:color="auto" w:fill="FFFFFF"/>
        <w:spacing w:before="0" w:beforeAutospacing="0" w:after="162" w:afterAutospacing="0"/>
        <w:ind w:firstLine="720"/>
        <w:jc w:val="both"/>
        <w:rPr>
          <w:color w:val="333333"/>
        </w:rPr>
      </w:pPr>
      <w:r w:rsidRPr="00655835">
        <w:rPr>
          <w:color w:val="333333"/>
        </w:rPr>
        <w:t>Writing models in UML addresses the third issue: An explicit model facilitates communication. Some things are best modeled textually; others are best modeled graphically. Indeed, in all software systems there are structures that transcend what can be represented in a programming language. The UML is such a graphical language. This addresses the second problem described earlier.</w:t>
      </w:r>
    </w:p>
    <w:p w:rsidR="00655835" w:rsidRPr="00655835" w:rsidRDefault="00655835" w:rsidP="007453FD">
      <w:pPr>
        <w:pStyle w:val="NormalWeb"/>
        <w:shd w:val="clear" w:color="auto" w:fill="FFFFFF"/>
        <w:spacing w:before="0" w:beforeAutospacing="0" w:after="162" w:afterAutospacing="0"/>
        <w:ind w:firstLine="720"/>
        <w:jc w:val="both"/>
        <w:rPr>
          <w:color w:val="333333"/>
        </w:rPr>
      </w:pPr>
      <w:r w:rsidRPr="00655835">
        <w:rPr>
          <w:color w:val="333333"/>
        </w:rPr>
        <w:t>The UML is more than just a bunch of graphical symbols. Rather, behind each symbol in the UML notation is a well-defined semantics. In this manner, one developer can write a model in the UML, and another developer, can interpret that model without any errors or confusion. This addresses the first issue described earlier.</w:t>
      </w:r>
    </w:p>
    <w:p w:rsidR="00655835" w:rsidRPr="0018116F" w:rsidRDefault="00655835" w:rsidP="007453FD">
      <w:pPr>
        <w:pStyle w:val="Heading2"/>
        <w:shd w:val="clear" w:color="auto" w:fill="FFFFFF"/>
        <w:spacing w:before="324" w:after="162"/>
        <w:jc w:val="both"/>
        <w:rPr>
          <w:rFonts w:ascii="Times New Roman" w:hAnsi="Times New Roman"/>
          <w:bCs w:val="0"/>
          <w:i w:val="0"/>
          <w:color w:val="333333"/>
          <w:sz w:val="24"/>
          <w:szCs w:val="24"/>
        </w:rPr>
      </w:pPr>
      <w:r w:rsidRPr="0018116F">
        <w:rPr>
          <w:rFonts w:ascii="Times New Roman" w:hAnsi="Times New Roman"/>
          <w:bCs w:val="0"/>
          <w:i w:val="0"/>
          <w:color w:val="333333"/>
          <w:sz w:val="24"/>
          <w:szCs w:val="24"/>
        </w:rPr>
        <w:t>UML is a Language for Specifying</w:t>
      </w:r>
    </w:p>
    <w:p w:rsidR="00655835" w:rsidRPr="00655835" w:rsidRDefault="00655835" w:rsidP="007453FD">
      <w:pPr>
        <w:pStyle w:val="NormalWeb"/>
        <w:shd w:val="clear" w:color="auto" w:fill="FFFFFF"/>
        <w:spacing w:before="0" w:beforeAutospacing="0" w:after="162" w:afterAutospacing="0"/>
        <w:ind w:firstLine="720"/>
        <w:jc w:val="both"/>
        <w:rPr>
          <w:color w:val="333333"/>
        </w:rPr>
      </w:pPr>
      <w:r w:rsidRPr="00655835">
        <w:rPr>
          <w:color w:val="333333"/>
        </w:rPr>
        <w:t>Specifying means building models that are precise, unambiguous and complete. In particular, the UML addresses the specification of all the important analysis, design and implementation decisions that must be made in developing and deploying a software-intensive system.</w:t>
      </w:r>
    </w:p>
    <w:p w:rsidR="00655835" w:rsidRPr="0018116F" w:rsidRDefault="00655835" w:rsidP="007453FD">
      <w:pPr>
        <w:pStyle w:val="NormalWeb"/>
        <w:shd w:val="clear" w:color="auto" w:fill="FFFFFF"/>
        <w:spacing w:before="0" w:beforeAutospacing="0" w:after="162" w:afterAutospacing="0"/>
        <w:jc w:val="both"/>
        <w:rPr>
          <w:b/>
          <w:iCs/>
          <w:color w:val="333333"/>
        </w:rPr>
      </w:pPr>
      <w:r w:rsidRPr="0018116F">
        <w:rPr>
          <w:b/>
          <w:iCs/>
          <w:color w:val="333333"/>
        </w:rPr>
        <w:t>UML is a Language for Constructing</w:t>
      </w:r>
    </w:p>
    <w:p w:rsidR="00655835" w:rsidRPr="00655835" w:rsidRDefault="00655835" w:rsidP="007453FD">
      <w:pPr>
        <w:pStyle w:val="NormalWeb"/>
        <w:shd w:val="clear" w:color="auto" w:fill="FFFFFF"/>
        <w:spacing w:before="0" w:beforeAutospacing="0" w:after="162" w:afterAutospacing="0"/>
        <w:ind w:firstLine="720"/>
        <w:jc w:val="both"/>
        <w:rPr>
          <w:color w:val="333333"/>
        </w:rPr>
      </w:pPr>
      <w:r w:rsidRPr="00655835">
        <w:rPr>
          <w:color w:val="333333"/>
        </w:rPr>
        <w:t>The UML is not a visual programming language, but its models can be directly connected to a variety of programming languages. This means that it is possible to map from a model in the UML to a programming language such as Java, C++ or VB, or even to tables in a relational database or object-oriented database.</w:t>
      </w:r>
    </w:p>
    <w:p w:rsidR="00655835" w:rsidRPr="00655835" w:rsidRDefault="00655835" w:rsidP="007453FD">
      <w:pPr>
        <w:pStyle w:val="NormalWeb"/>
        <w:shd w:val="clear" w:color="auto" w:fill="FFFFFF"/>
        <w:spacing w:before="0" w:beforeAutospacing="0" w:after="162" w:afterAutospacing="0"/>
        <w:jc w:val="both"/>
        <w:rPr>
          <w:color w:val="333333"/>
        </w:rPr>
      </w:pPr>
      <w:r w:rsidRPr="00655835">
        <w:rPr>
          <w:color w:val="333333"/>
        </w:rPr>
        <w:t> </w:t>
      </w:r>
      <w:r w:rsidR="0018116F">
        <w:rPr>
          <w:color w:val="333333"/>
        </w:rPr>
        <w:tab/>
      </w:r>
      <w:r w:rsidRPr="00655835">
        <w:rPr>
          <w:color w:val="333333"/>
        </w:rPr>
        <w:t>This mapping permits forward engineering: The generation of code from a UML model into a programming language. The reverse is also possible: you can reconstruct a model from an implementation back into the UML which is known as reverse engineering.</w:t>
      </w:r>
    </w:p>
    <w:p w:rsidR="00655835" w:rsidRDefault="00655835" w:rsidP="007453FD">
      <w:pPr>
        <w:pStyle w:val="NormalWeb"/>
        <w:shd w:val="clear" w:color="auto" w:fill="FFFFFF"/>
        <w:spacing w:before="0" w:beforeAutospacing="0" w:after="162" w:afterAutospacing="0"/>
        <w:ind w:firstLine="720"/>
        <w:jc w:val="both"/>
        <w:rPr>
          <w:color w:val="333333"/>
        </w:rPr>
      </w:pPr>
      <w:proofErr w:type="gramStart"/>
      <w:r w:rsidRPr="00655835">
        <w:rPr>
          <w:color w:val="333333"/>
        </w:rPr>
        <w:t>Combining these two paths of forward code generation and reverse engineering yields round-trip engineering, meaning the ability to work with in either a graphical or a textual view, while the tools keep the two views consistent.</w:t>
      </w:r>
      <w:proofErr w:type="gramEnd"/>
    </w:p>
    <w:p w:rsidR="0018116F" w:rsidRDefault="0018116F" w:rsidP="007453FD">
      <w:pPr>
        <w:pStyle w:val="NormalWeb"/>
        <w:shd w:val="clear" w:color="auto" w:fill="FFFFFF"/>
        <w:spacing w:before="0" w:beforeAutospacing="0" w:after="162" w:afterAutospacing="0"/>
        <w:ind w:firstLine="720"/>
        <w:jc w:val="both"/>
        <w:rPr>
          <w:color w:val="333333"/>
        </w:rPr>
      </w:pPr>
    </w:p>
    <w:p w:rsidR="0018116F" w:rsidRPr="00655835" w:rsidRDefault="0018116F" w:rsidP="007453FD">
      <w:pPr>
        <w:pStyle w:val="NormalWeb"/>
        <w:shd w:val="clear" w:color="auto" w:fill="FFFFFF"/>
        <w:spacing w:before="0" w:beforeAutospacing="0" w:after="162" w:afterAutospacing="0"/>
        <w:ind w:firstLine="720"/>
        <w:jc w:val="both"/>
        <w:rPr>
          <w:color w:val="333333"/>
        </w:rPr>
      </w:pPr>
    </w:p>
    <w:p w:rsidR="00655835" w:rsidRPr="0018116F" w:rsidRDefault="00655835" w:rsidP="007453FD">
      <w:pPr>
        <w:pStyle w:val="Heading2"/>
        <w:shd w:val="clear" w:color="auto" w:fill="FFFFFF"/>
        <w:spacing w:before="324" w:after="162"/>
        <w:jc w:val="both"/>
        <w:rPr>
          <w:rFonts w:ascii="Times New Roman" w:hAnsi="Times New Roman"/>
          <w:bCs w:val="0"/>
          <w:i w:val="0"/>
          <w:color w:val="333333"/>
          <w:sz w:val="24"/>
          <w:szCs w:val="24"/>
        </w:rPr>
      </w:pPr>
      <w:r w:rsidRPr="0018116F">
        <w:rPr>
          <w:rFonts w:ascii="Times New Roman" w:hAnsi="Times New Roman"/>
          <w:bCs w:val="0"/>
          <w:i w:val="0"/>
          <w:color w:val="333333"/>
          <w:sz w:val="24"/>
          <w:szCs w:val="24"/>
        </w:rPr>
        <w:lastRenderedPageBreak/>
        <w:t>UML is a Language for Documenting</w:t>
      </w:r>
    </w:p>
    <w:p w:rsidR="00655835" w:rsidRPr="00655835" w:rsidRDefault="00655835" w:rsidP="007453FD">
      <w:pPr>
        <w:pStyle w:val="NormalWeb"/>
        <w:shd w:val="clear" w:color="auto" w:fill="FFFFFF"/>
        <w:spacing w:before="0" w:beforeAutospacing="0" w:after="0" w:afterAutospacing="0"/>
        <w:ind w:firstLine="360"/>
        <w:jc w:val="both"/>
        <w:rPr>
          <w:color w:val="333333"/>
        </w:rPr>
      </w:pPr>
      <w:r w:rsidRPr="00655835">
        <w:rPr>
          <w:color w:val="333333"/>
        </w:rPr>
        <w:t>A healthy software organization produces all sorts of artifacts in addition to raw executable code. These artifacts include:</w:t>
      </w:r>
    </w:p>
    <w:p w:rsidR="00655835" w:rsidRPr="00655835" w:rsidRDefault="00655835" w:rsidP="007453FD">
      <w:pPr>
        <w:numPr>
          <w:ilvl w:val="0"/>
          <w:numId w:val="25"/>
        </w:numPr>
        <w:shd w:val="clear" w:color="auto" w:fill="FFFFFF"/>
        <w:spacing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Requirements</w:t>
      </w:r>
    </w:p>
    <w:p w:rsidR="00655835" w:rsidRPr="00655835" w:rsidRDefault="00655835" w:rsidP="007453FD">
      <w:pPr>
        <w:numPr>
          <w:ilvl w:val="0"/>
          <w:numId w:val="25"/>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Architecture</w:t>
      </w:r>
    </w:p>
    <w:p w:rsidR="00655835" w:rsidRPr="00655835" w:rsidRDefault="00655835" w:rsidP="007453FD">
      <w:pPr>
        <w:numPr>
          <w:ilvl w:val="0"/>
          <w:numId w:val="25"/>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Design</w:t>
      </w:r>
    </w:p>
    <w:p w:rsidR="00655835" w:rsidRPr="00655835" w:rsidRDefault="00655835" w:rsidP="007453FD">
      <w:pPr>
        <w:numPr>
          <w:ilvl w:val="0"/>
          <w:numId w:val="25"/>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Source Code</w:t>
      </w:r>
    </w:p>
    <w:p w:rsidR="00655835" w:rsidRPr="00655835" w:rsidRDefault="00655835" w:rsidP="007453FD">
      <w:pPr>
        <w:numPr>
          <w:ilvl w:val="0"/>
          <w:numId w:val="25"/>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Project Plans</w:t>
      </w:r>
    </w:p>
    <w:p w:rsidR="00655835" w:rsidRPr="00655835" w:rsidRDefault="00655835" w:rsidP="007453FD">
      <w:pPr>
        <w:numPr>
          <w:ilvl w:val="0"/>
          <w:numId w:val="25"/>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Tests</w:t>
      </w:r>
    </w:p>
    <w:p w:rsidR="00655835" w:rsidRPr="00655835" w:rsidRDefault="00655835" w:rsidP="007453FD">
      <w:pPr>
        <w:numPr>
          <w:ilvl w:val="0"/>
          <w:numId w:val="25"/>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Prototypes</w:t>
      </w:r>
    </w:p>
    <w:p w:rsidR="00655835" w:rsidRPr="00655835" w:rsidRDefault="00655835" w:rsidP="007453FD">
      <w:pPr>
        <w:numPr>
          <w:ilvl w:val="0"/>
          <w:numId w:val="25"/>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Releases</w:t>
      </w:r>
    </w:p>
    <w:p w:rsidR="00655835" w:rsidRPr="00655835" w:rsidRDefault="00655835" w:rsidP="007453FD">
      <w:pPr>
        <w:pStyle w:val="NormalWeb"/>
        <w:shd w:val="clear" w:color="auto" w:fill="FFFFFF"/>
        <w:spacing w:before="0" w:beforeAutospacing="0" w:after="162" w:afterAutospacing="0"/>
        <w:ind w:firstLine="360"/>
        <w:jc w:val="both"/>
        <w:rPr>
          <w:color w:val="333333"/>
        </w:rPr>
      </w:pPr>
      <w:r w:rsidRPr="00655835">
        <w:rPr>
          <w:color w:val="333333"/>
        </w:rPr>
        <w:t>The UML addresses the documentation of a system’s architecture and all of its details. The UML also provides a language for expressing requirements and for tests. Finally, the UML provides a language for modeling the activities of project planning and release management.</w:t>
      </w:r>
    </w:p>
    <w:p w:rsidR="00655835" w:rsidRPr="00655835" w:rsidRDefault="00655835" w:rsidP="007453FD">
      <w:pPr>
        <w:pStyle w:val="NormalWeb"/>
        <w:shd w:val="clear" w:color="auto" w:fill="FFFFFF"/>
        <w:spacing w:before="0" w:beforeAutospacing="0" w:after="162" w:afterAutospacing="0"/>
        <w:jc w:val="both"/>
        <w:rPr>
          <w:color w:val="333333"/>
        </w:rPr>
      </w:pPr>
      <w:r w:rsidRPr="00655835">
        <w:rPr>
          <w:b/>
          <w:bCs/>
          <w:color w:val="333333"/>
        </w:rPr>
        <w:t xml:space="preserve">Where can UML </w:t>
      </w:r>
      <w:proofErr w:type="gramStart"/>
      <w:r w:rsidRPr="00655835">
        <w:rPr>
          <w:b/>
          <w:bCs/>
          <w:color w:val="333333"/>
        </w:rPr>
        <w:t>be</w:t>
      </w:r>
      <w:proofErr w:type="gramEnd"/>
      <w:r w:rsidRPr="00655835">
        <w:rPr>
          <w:b/>
          <w:bCs/>
          <w:color w:val="333333"/>
        </w:rPr>
        <w:t xml:space="preserve"> used? (Application domains of UML)</w:t>
      </w:r>
    </w:p>
    <w:p w:rsidR="00655835" w:rsidRPr="00655835" w:rsidRDefault="00655835" w:rsidP="007453FD">
      <w:pPr>
        <w:pStyle w:val="NormalWeb"/>
        <w:shd w:val="clear" w:color="auto" w:fill="FFFFFF"/>
        <w:spacing w:before="0" w:beforeAutospacing="0" w:after="0" w:afterAutospacing="0"/>
        <w:ind w:firstLine="360"/>
        <w:jc w:val="both"/>
        <w:rPr>
          <w:color w:val="333333"/>
        </w:rPr>
      </w:pPr>
      <w:r w:rsidRPr="00655835">
        <w:rPr>
          <w:color w:val="333333"/>
        </w:rPr>
        <w:t>UML can be used in domains such as:</w:t>
      </w:r>
    </w:p>
    <w:p w:rsidR="00655835" w:rsidRPr="00655835" w:rsidRDefault="00655835" w:rsidP="007453FD">
      <w:pPr>
        <w:numPr>
          <w:ilvl w:val="0"/>
          <w:numId w:val="26"/>
        </w:numPr>
        <w:shd w:val="clear" w:color="auto" w:fill="FFFFFF"/>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Enterprise information systems</w:t>
      </w:r>
    </w:p>
    <w:p w:rsidR="00655835" w:rsidRPr="00655835" w:rsidRDefault="00655835" w:rsidP="007453FD">
      <w:pPr>
        <w:numPr>
          <w:ilvl w:val="0"/>
          <w:numId w:val="26"/>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Banking and Financial services</w:t>
      </w:r>
    </w:p>
    <w:p w:rsidR="00655835" w:rsidRPr="00655835" w:rsidRDefault="00655835" w:rsidP="007453FD">
      <w:pPr>
        <w:numPr>
          <w:ilvl w:val="0"/>
          <w:numId w:val="26"/>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Telecommunications</w:t>
      </w:r>
    </w:p>
    <w:p w:rsidR="00655835" w:rsidRPr="00655835" w:rsidRDefault="00655835" w:rsidP="007453FD">
      <w:pPr>
        <w:numPr>
          <w:ilvl w:val="0"/>
          <w:numId w:val="26"/>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Transportation</w:t>
      </w:r>
    </w:p>
    <w:p w:rsidR="00655835" w:rsidRPr="00655835" w:rsidRDefault="00655835" w:rsidP="007453FD">
      <w:pPr>
        <w:numPr>
          <w:ilvl w:val="0"/>
          <w:numId w:val="26"/>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Defense</w:t>
      </w:r>
    </w:p>
    <w:p w:rsidR="00655835" w:rsidRPr="00655835" w:rsidRDefault="00655835" w:rsidP="007453FD">
      <w:pPr>
        <w:numPr>
          <w:ilvl w:val="0"/>
          <w:numId w:val="26"/>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Retail</w:t>
      </w:r>
    </w:p>
    <w:p w:rsidR="00655835" w:rsidRPr="00655835" w:rsidRDefault="00655835" w:rsidP="007453FD">
      <w:pPr>
        <w:numPr>
          <w:ilvl w:val="0"/>
          <w:numId w:val="26"/>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Medical electronics</w:t>
      </w:r>
    </w:p>
    <w:p w:rsidR="00655835" w:rsidRPr="00655835" w:rsidRDefault="00655835" w:rsidP="007453FD">
      <w:pPr>
        <w:numPr>
          <w:ilvl w:val="0"/>
          <w:numId w:val="26"/>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Scientific</w:t>
      </w:r>
    </w:p>
    <w:p w:rsidR="00655835" w:rsidRPr="00655835" w:rsidRDefault="00655835" w:rsidP="007453FD">
      <w:pPr>
        <w:numPr>
          <w:ilvl w:val="0"/>
          <w:numId w:val="26"/>
        </w:numPr>
        <w:shd w:val="clear" w:color="auto" w:fill="FFFFFF"/>
        <w:spacing w:before="100" w:beforeAutospacing="1" w:after="100" w:afterAutospacing="1"/>
        <w:jc w:val="both"/>
        <w:rPr>
          <w:rFonts w:ascii="Times New Roman" w:hAnsi="Times New Roman" w:cs="Times New Roman"/>
          <w:color w:val="333333"/>
          <w:sz w:val="24"/>
          <w:szCs w:val="24"/>
        </w:rPr>
      </w:pPr>
      <w:r w:rsidRPr="00655835">
        <w:rPr>
          <w:rFonts w:ascii="Times New Roman" w:hAnsi="Times New Roman" w:cs="Times New Roman"/>
          <w:color w:val="333333"/>
          <w:sz w:val="24"/>
          <w:szCs w:val="24"/>
        </w:rPr>
        <w:t>Distributed web-based services</w:t>
      </w:r>
    </w:p>
    <w:p w:rsidR="009245FA" w:rsidRDefault="00655835" w:rsidP="00296D08">
      <w:pPr>
        <w:pStyle w:val="NormalWeb"/>
        <w:shd w:val="clear" w:color="auto" w:fill="FFFFFF"/>
        <w:spacing w:before="0" w:beforeAutospacing="0" w:after="162" w:afterAutospacing="0"/>
        <w:ind w:firstLine="360"/>
        <w:jc w:val="both"/>
        <w:rPr>
          <w:b/>
          <w:sz w:val="32"/>
        </w:rPr>
      </w:pPr>
      <w:r w:rsidRPr="00655835">
        <w:rPr>
          <w:color w:val="333333"/>
        </w:rPr>
        <w:t>UML is not limited to modeling software. In fact, it is expressive enough to model non-software systems, such as workflow in the legal system, the structure and behavior of a patient healthcare system and the design of hardware.</w:t>
      </w:r>
    </w:p>
    <w:sectPr w:rsidR="009245FA" w:rsidSect="00296D08">
      <w:pgSz w:w="12240" w:h="15840"/>
      <w:pgMar w:top="1437" w:right="1520" w:bottom="1440" w:left="1440" w:header="0" w:footer="0" w:gutter="0"/>
      <w:cols w:space="0" w:equalWidth="0">
        <w:col w:w="928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E9B" w:rsidRDefault="00DE5E9B" w:rsidP="001D255F">
      <w:r>
        <w:separator/>
      </w:r>
    </w:p>
  </w:endnote>
  <w:endnote w:type="continuationSeparator" w:id="0">
    <w:p w:rsidR="00DE5E9B" w:rsidRDefault="00DE5E9B" w:rsidP="001D2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E9B" w:rsidRDefault="00DE5E9B" w:rsidP="001D255F">
      <w:r>
        <w:separator/>
      </w:r>
    </w:p>
  </w:footnote>
  <w:footnote w:type="continuationSeparator" w:id="0">
    <w:p w:rsidR="00DE5E9B" w:rsidRDefault="00DE5E9B" w:rsidP="001D25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07ED7AA"/>
    <w:lvl w:ilvl="0" w:tplc="58CC1430">
      <w:start w:val="1"/>
      <w:numFmt w:val="decimal"/>
      <w:lvlText w:val="%1"/>
      <w:lvlJc w:val="left"/>
    </w:lvl>
    <w:lvl w:ilvl="1" w:tplc="D916A300">
      <w:start w:val="1"/>
      <w:numFmt w:val="decimal"/>
      <w:lvlText w:val="%2."/>
      <w:lvlJc w:val="left"/>
    </w:lvl>
    <w:lvl w:ilvl="2" w:tplc="E80A46C0">
      <w:start w:val="1"/>
      <w:numFmt w:val="bullet"/>
      <w:lvlText w:val=""/>
      <w:lvlJc w:val="left"/>
    </w:lvl>
    <w:lvl w:ilvl="3" w:tplc="A02AE3AA">
      <w:start w:val="1"/>
      <w:numFmt w:val="bullet"/>
      <w:lvlText w:val=""/>
      <w:lvlJc w:val="left"/>
    </w:lvl>
    <w:lvl w:ilvl="4" w:tplc="9A120A80">
      <w:start w:val="1"/>
      <w:numFmt w:val="bullet"/>
      <w:lvlText w:val=""/>
      <w:lvlJc w:val="left"/>
    </w:lvl>
    <w:lvl w:ilvl="5" w:tplc="2F88F6D0">
      <w:start w:val="1"/>
      <w:numFmt w:val="bullet"/>
      <w:lvlText w:val=""/>
      <w:lvlJc w:val="left"/>
    </w:lvl>
    <w:lvl w:ilvl="6" w:tplc="485A3A0E">
      <w:start w:val="1"/>
      <w:numFmt w:val="bullet"/>
      <w:lvlText w:val=""/>
      <w:lvlJc w:val="left"/>
    </w:lvl>
    <w:lvl w:ilvl="7" w:tplc="8DCA2B48">
      <w:start w:val="1"/>
      <w:numFmt w:val="bullet"/>
      <w:lvlText w:val=""/>
      <w:lvlJc w:val="left"/>
    </w:lvl>
    <w:lvl w:ilvl="8" w:tplc="E116AA46">
      <w:start w:val="1"/>
      <w:numFmt w:val="bullet"/>
      <w:lvlText w:val=""/>
      <w:lvlJc w:val="left"/>
    </w:lvl>
  </w:abstractNum>
  <w:abstractNum w:abstractNumId="1">
    <w:nsid w:val="00000002"/>
    <w:multiLevelType w:val="hybridMultilevel"/>
    <w:tmpl w:val="2EB141F2"/>
    <w:lvl w:ilvl="0" w:tplc="F2F09876">
      <w:start w:val="1"/>
      <w:numFmt w:val="decimal"/>
      <w:lvlText w:val="%1."/>
      <w:lvlJc w:val="left"/>
    </w:lvl>
    <w:lvl w:ilvl="1" w:tplc="7E0E5DE6">
      <w:start w:val="1"/>
      <w:numFmt w:val="decimal"/>
      <w:lvlText w:val="%2"/>
      <w:lvlJc w:val="left"/>
    </w:lvl>
    <w:lvl w:ilvl="2" w:tplc="C5ECA0D2">
      <w:start w:val="1"/>
      <w:numFmt w:val="bullet"/>
      <w:lvlText w:val=""/>
      <w:lvlJc w:val="left"/>
    </w:lvl>
    <w:lvl w:ilvl="3" w:tplc="4B12588A">
      <w:start w:val="1"/>
      <w:numFmt w:val="bullet"/>
      <w:lvlText w:val=""/>
      <w:lvlJc w:val="left"/>
    </w:lvl>
    <w:lvl w:ilvl="4" w:tplc="1DB865E4">
      <w:start w:val="1"/>
      <w:numFmt w:val="bullet"/>
      <w:lvlText w:val=""/>
      <w:lvlJc w:val="left"/>
    </w:lvl>
    <w:lvl w:ilvl="5" w:tplc="67F4851A">
      <w:start w:val="1"/>
      <w:numFmt w:val="bullet"/>
      <w:lvlText w:val=""/>
      <w:lvlJc w:val="left"/>
    </w:lvl>
    <w:lvl w:ilvl="6" w:tplc="AA286850">
      <w:start w:val="1"/>
      <w:numFmt w:val="bullet"/>
      <w:lvlText w:val=""/>
      <w:lvlJc w:val="left"/>
    </w:lvl>
    <w:lvl w:ilvl="7" w:tplc="29B0C67A">
      <w:start w:val="1"/>
      <w:numFmt w:val="bullet"/>
      <w:lvlText w:val=""/>
      <w:lvlJc w:val="left"/>
    </w:lvl>
    <w:lvl w:ilvl="8" w:tplc="C1DA7970">
      <w:start w:val="1"/>
      <w:numFmt w:val="bullet"/>
      <w:lvlText w:val=""/>
      <w:lvlJc w:val="left"/>
    </w:lvl>
  </w:abstractNum>
  <w:abstractNum w:abstractNumId="2">
    <w:nsid w:val="00000004"/>
    <w:multiLevelType w:val="hybridMultilevel"/>
    <w:tmpl w:val="79E2A9E2"/>
    <w:lvl w:ilvl="0" w:tplc="4B102478">
      <w:start w:val="1"/>
      <w:numFmt w:val="decimal"/>
      <w:lvlText w:val="%1."/>
      <w:lvlJc w:val="left"/>
    </w:lvl>
    <w:lvl w:ilvl="1" w:tplc="7C90FD5A">
      <w:start w:val="1"/>
      <w:numFmt w:val="bullet"/>
      <w:lvlText w:val=""/>
      <w:lvlJc w:val="left"/>
    </w:lvl>
    <w:lvl w:ilvl="2" w:tplc="14600FF8">
      <w:start w:val="1"/>
      <w:numFmt w:val="bullet"/>
      <w:lvlText w:val=""/>
      <w:lvlJc w:val="left"/>
    </w:lvl>
    <w:lvl w:ilvl="3" w:tplc="093A585A">
      <w:start w:val="1"/>
      <w:numFmt w:val="bullet"/>
      <w:lvlText w:val=""/>
      <w:lvlJc w:val="left"/>
    </w:lvl>
    <w:lvl w:ilvl="4" w:tplc="F84C40DA">
      <w:start w:val="1"/>
      <w:numFmt w:val="bullet"/>
      <w:lvlText w:val=""/>
      <w:lvlJc w:val="left"/>
    </w:lvl>
    <w:lvl w:ilvl="5" w:tplc="52B8E4A6">
      <w:start w:val="1"/>
      <w:numFmt w:val="bullet"/>
      <w:lvlText w:val=""/>
      <w:lvlJc w:val="left"/>
    </w:lvl>
    <w:lvl w:ilvl="6" w:tplc="7A826612">
      <w:start w:val="1"/>
      <w:numFmt w:val="bullet"/>
      <w:lvlText w:val=""/>
      <w:lvlJc w:val="left"/>
    </w:lvl>
    <w:lvl w:ilvl="7" w:tplc="3C505A82">
      <w:start w:val="1"/>
      <w:numFmt w:val="bullet"/>
      <w:lvlText w:val=""/>
      <w:lvlJc w:val="left"/>
    </w:lvl>
    <w:lvl w:ilvl="8" w:tplc="9D6225E8">
      <w:start w:val="1"/>
      <w:numFmt w:val="bullet"/>
      <w:lvlText w:val=""/>
      <w:lvlJc w:val="left"/>
    </w:lvl>
  </w:abstractNum>
  <w:abstractNum w:abstractNumId="3">
    <w:nsid w:val="00000005"/>
    <w:multiLevelType w:val="hybridMultilevel"/>
    <w:tmpl w:val="7545E146"/>
    <w:lvl w:ilvl="0" w:tplc="AE6879AC">
      <w:start w:val="1"/>
      <w:numFmt w:val="decimal"/>
      <w:lvlText w:val="%1."/>
      <w:lvlJc w:val="left"/>
    </w:lvl>
    <w:lvl w:ilvl="1" w:tplc="50901706">
      <w:start w:val="1"/>
      <w:numFmt w:val="bullet"/>
      <w:lvlText w:val=""/>
      <w:lvlJc w:val="left"/>
    </w:lvl>
    <w:lvl w:ilvl="2" w:tplc="C01A4B04">
      <w:start w:val="1"/>
      <w:numFmt w:val="bullet"/>
      <w:lvlText w:val=""/>
      <w:lvlJc w:val="left"/>
    </w:lvl>
    <w:lvl w:ilvl="3" w:tplc="33385DCE">
      <w:start w:val="1"/>
      <w:numFmt w:val="bullet"/>
      <w:lvlText w:val=""/>
      <w:lvlJc w:val="left"/>
    </w:lvl>
    <w:lvl w:ilvl="4" w:tplc="40706D5E">
      <w:start w:val="1"/>
      <w:numFmt w:val="bullet"/>
      <w:lvlText w:val=""/>
      <w:lvlJc w:val="left"/>
    </w:lvl>
    <w:lvl w:ilvl="5" w:tplc="38F43946">
      <w:start w:val="1"/>
      <w:numFmt w:val="bullet"/>
      <w:lvlText w:val=""/>
      <w:lvlJc w:val="left"/>
    </w:lvl>
    <w:lvl w:ilvl="6" w:tplc="81A0725A">
      <w:start w:val="1"/>
      <w:numFmt w:val="bullet"/>
      <w:lvlText w:val=""/>
      <w:lvlJc w:val="left"/>
    </w:lvl>
    <w:lvl w:ilvl="7" w:tplc="5B66AE76">
      <w:start w:val="1"/>
      <w:numFmt w:val="bullet"/>
      <w:lvlText w:val=""/>
      <w:lvlJc w:val="left"/>
    </w:lvl>
    <w:lvl w:ilvl="8" w:tplc="96861C9C">
      <w:start w:val="1"/>
      <w:numFmt w:val="bullet"/>
      <w:lvlText w:val=""/>
      <w:lvlJc w:val="left"/>
    </w:lvl>
  </w:abstractNum>
  <w:abstractNum w:abstractNumId="4">
    <w:nsid w:val="00000006"/>
    <w:multiLevelType w:val="hybridMultilevel"/>
    <w:tmpl w:val="515F007C"/>
    <w:lvl w:ilvl="0" w:tplc="09A2E158">
      <w:start w:val="2"/>
      <w:numFmt w:val="decimal"/>
      <w:lvlText w:val="%1."/>
      <w:lvlJc w:val="left"/>
    </w:lvl>
    <w:lvl w:ilvl="1" w:tplc="70307D7A">
      <w:start w:val="1"/>
      <w:numFmt w:val="bullet"/>
      <w:lvlText w:val=""/>
      <w:lvlJc w:val="left"/>
    </w:lvl>
    <w:lvl w:ilvl="2" w:tplc="3F4CBDDA">
      <w:start w:val="1"/>
      <w:numFmt w:val="bullet"/>
      <w:lvlText w:val=""/>
      <w:lvlJc w:val="left"/>
    </w:lvl>
    <w:lvl w:ilvl="3" w:tplc="C5E80BB8">
      <w:start w:val="1"/>
      <w:numFmt w:val="bullet"/>
      <w:lvlText w:val=""/>
      <w:lvlJc w:val="left"/>
    </w:lvl>
    <w:lvl w:ilvl="4" w:tplc="01FC9A52">
      <w:start w:val="1"/>
      <w:numFmt w:val="bullet"/>
      <w:lvlText w:val=""/>
      <w:lvlJc w:val="left"/>
    </w:lvl>
    <w:lvl w:ilvl="5" w:tplc="AEFA294A">
      <w:start w:val="1"/>
      <w:numFmt w:val="bullet"/>
      <w:lvlText w:val=""/>
      <w:lvlJc w:val="left"/>
    </w:lvl>
    <w:lvl w:ilvl="6" w:tplc="50148084">
      <w:start w:val="1"/>
      <w:numFmt w:val="bullet"/>
      <w:lvlText w:val=""/>
      <w:lvlJc w:val="left"/>
    </w:lvl>
    <w:lvl w:ilvl="7" w:tplc="B7748168">
      <w:start w:val="1"/>
      <w:numFmt w:val="bullet"/>
      <w:lvlText w:val=""/>
      <w:lvlJc w:val="left"/>
    </w:lvl>
    <w:lvl w:ilvl="8" w:tplc="F55E9A86">
      <w:start w:val="1"/>
      <w:numFmt w:val="bullet"/>
      <w:lvlText w:val=""/>
      <w:lvlJc w:val="left"/>
    </w:lvl>
  </w:abstractNum>
  <w:abstractNum w:abstractNumId="5">
    <w:nsid w:val="00000007"/>
    <w:multiLevelType w:val="hybridMultilevel"/>
    <w:tmpl w:val="5BD062C2"/>
    <w:lvl w:ilvl="0" w:tplc="B2BEDA82">
      <w:start w:val="1"/>
      <w:numFmt w:val="decimal"/>
      <w:lvlText w:val="%1."/>
      <w:lvlJc w:val="left"/>
    </w:lvl>
    <w:lvl w:ilvl="1" w:tplc="57F26DB2">
      <w:start w:val="1"/>
      <w:numFmt w:val="bullet"/>
      <w:lvlText w:val=""/>
      <w:lvlJc w:val="left"/>
    </w:lvl>
    <w:lvl w:ilvl="2" w:tplc="D6C0436A">
      <w:start w:val="1"/>
      <w:numFmt w:val="bullet"/>
      <w:lvlText w:val=""/>
      <w:lvlJc w:val="left"/>
    </w:lvl>
    <w:lvl w:ilvl="3" w:tplc="CBCE1DDC">
      <w:start w:val="1"/>
      <w:numFmt w:val="bullet"/>
      <w:lvlText w:val=""/>
      <w:lvlJc w:val="left"/>
    </w:lvl>
    <w:lvl w:ilvl="4" w:tplc="EEF4CB94">
      <w:start w:val="1"/>
      <w:numFmt w:val="bullet"/>
      <w:lvlText w:val=""/>
      <w:lvlJc w:val="left"/>
    </w:lvl>
    <w:lvl w:ilvl="5" w:tplc="6F84A8A4">
      <w:start w:val="1"/>
      <w:numFmt w:val="bullet"/>
      <w:lvlText w:val=""/>
      <w:lvlJc w:val="left"/>
    </w:lvl>
    <w:lvl w:ilvl="6" w:tplc="3D44EAA4">
      <w:start w:val="1"/>
      <w:numFmt w:val="bullet"/>
      <w:lvlText w:val=""/>
      <w:lvlJc w:val="left"/>
    </w:lvl>
    <w:lvl w:ilvl="7" w:tplc="22FA23CE">
      <w:start w:val="1"/>
      <w:numFmt w:val="bullet"/>
      <w:lvlText w:val=""/>
      <w:lvlJc w:val="left"/>
    </w:lvl>
    <w:lvl w:ilvl="8" w:tplc="0100D940">
      <w:start w:val="1"/>
      <w:numFmt w:val="bullet"/>
      <w:lvlText w:val=""/>
      <w:lvlJc w:val="left"/>
    </w:lvl>
  </w:abstractNum>
  <w:abstractNum w:abstractNumId="6">
    <w:nsid w:val="00000008"/>
    <w:multiLevelType w:val="hybridMultilevel"/>
    <w:tmpl w:val="12200854"/>
    <w:lvl w:ilvl="0" w:tplc="3AE27950">
      <w:start w:val="1"/>
      <w:numFmt w:val="decimal"/>
      <w:lvlText w:val="%1."/>
      <w:lvlJc w:val="left"/>
    </w:lvl>
    <w:lvl w:ilvl="1" w:tplc="8B5A8796">
      <w:start w:val="1"/>
      <w:numFmt w:val="bullet"/>
      <w:lvlText w:val=""/>
      <w:lvlJc w:val="left"/>
    </w:lvl>
    <w:lvl w:ilvl="2" w:tplc="2A8EECBA">
      <w:start w:val="1"/>
      <w:numFmt w:val="bullet"/>
      <w:lvlText w:val=""/>
      <w:lvlJc w:val="left"/>
    </w:lvl>
    <w:lvl w:ilvl="3" w:tplc="21507016">
      <w:start w:val="1"/>
      <w:numFmt w:val="bullet"/>
      <w:lvlText w:val=""/>
      <w:lvlJc w:val="left"/>
    </w:lvl>
    <w:lvl w:ilvl="4" w:tplc="7584CBF4">
      <w:start w:val="1"/>
      <w:numFmt w:val="bullet"/>
      <w:lvlText w:val=""/>
      <w:lvlJc w:val="left"/>
    </w:lvl>
    <w:lvl w:ilvl="5" w:tplc="DF5EB8B6">
      <w:start w:val="1"/>
      <w:numFmt w:val="bullet"/>
      <w:lvlText w:val=""/>
      <w:lvlJc w:val="left"/>
    </w:lvl>
    <w:lvl w:ilvl="6" w:tplc="A0B6F6DC">
      <w:start w:val="1"/>
      <w:numFmt w:val="bullet"/>
      <w:lvlText w:val=""/>
      <w:lvlJc w:val="left"/>
    </w:lvl>
    <w:lvl w:ilvl="7" w:tplc="F3DC071C">
      <w:start w:val="1"/>
      <w:numFmt w:val="bullet"/>
      <w:lvlText w:val=""/>
      <w:lvlJc w:val="left"/>
    </w:lvl>
    <w:lvl w:ilvl="8" w:tplc="3640B5C4">
      <w:start w:val="1"/>
      <w:numFmt w:val="bullet"/>
      <w:lvlText w:val=""/>
      <w:lvlJc w:val="left"/>
    </w:lvl>
  </w:abstractNum>
  <w:abstractNum w:abstractNumId="7">
    <w:nsid w:val="00000009"/>
    <w:multiLevelType w:val="hybridMultilevel"/>
    <w:tmpl w:val="4DB127F8"/>
    <w:lvl w:ilvl="0" w:tplc="79506BE4">
      <w:start w:val="1"/>
      <w:numFmt w:val="bullet"/>
      <w:lvlText w:val="•"/>
      <w:lvlJc w:val="left"/>
    </w:lvl>
    <w:lvl w:ilvl="1" w:tplc="89BECE2E">
      <w:start w:val="1"/>
      <w:numFmt w:val="bullet"/>
      <w:lvlText w:val=""/>
      <w:lvlJc w:val="left"/>
    </w:lvl>
    <w:lvl w:ilvl="2" w:tplc="5AECA9C6">
      <w:start w:val="1"/>
      <w:numFmt w:val="bullet"/>
      <w:lvlText w:val=""/>
      <w:lvlJc w:val="left"/>
    </w:lvl>
    <w:lvl w:ilvl="3" w:tplc="C5526E14">
      <w:start w:val="1"/>
      <w:numFmt w:val="bullet"/>
      <w:lvlText w:val=""/>
      <w:lvlJc w:val="left"/>
    </w:lvl>
    <w:lvl w:ilvl="4" w:tplc="8F449896">
      <w:start w:val="1"/>
      <w:numFmt w:val="bullet"/>
      <w:lvlText w:val=""/>
      <w:lvlJc w:val="left"/>
    </w:lvl>
    <w:lvl w:ilvl="5" w:tplc="40B24208">
      <w:start w:val="1"/>
      <w:numFmt w:val="bullet"/>
      <w:lvlText w:val=""/>
      <w:lvlJc w:val="left"/>
    </w:lvl>
    <w:lvl w:ilvl="6" w:tplc="A5008C5E">
      <w:start w:val="1"/>
      <w:numFmt w:val="bullet"/>
      <w:lvlText w:val=""/>
      <w:lvlJc w:val="left"/>
    </w:lvl>
    <w:lvl w:ilvl="7" w:tplc="567650C4">
      <w:start w:val="1"/>
      <w:numFmt w:val="bullet"/>
      <w:lvlText w:val=""/>
      <w:lvlJc w:val="left"/>
    </w:lvl>
    <w:lvl w:ilvl="8" w:tplc="E43A3124">
      <w:start w:val="1"/>
      <w:numFmt w:val="bullet"/>
      <w:lvlText w:val=""/>
      <w:lvlJc w:val="left"/>
    </w:lvl>
  </w:abstractNum>
  <w:abstractNum w:abstractNumId="8">
    <w:nsid w:val="0000000A"/>
    <w:multiLevelType w:val="hybridMultilevel"/>
    <w:tmpl w:val="0216231A"/>
    <w:lvl w:ilvl="0" w:tplc="31109F1A">
      <w:start w:val="1"/>
      <w:numFmt w:val="bullet"/>
      <w:lvlText w:val="•"/>
      <w:lvlJc w:val="left"/>
    </w:lvl>
    <w:lvl w:ilvl="1" w:tplc="37C25E9E">
      <w:start w:val="1"/>
      <w:numFmt w:val="bullet"/>
      <w:lvlText w:val=""/>
      <w:lvlJc w:val="left"/>
    </w:lvl>
    <w:lvl w:ilvl="2" w:tplc="4232E17A">
      <w:start w:val="1"/>
      <w:numFmt w:val="bullet"/>
      <w:lvlText w:val=""/>
      <w:lvlJc w:val="left"/>
    </w:lvl>
    <w:lvl w:ilvl="3" w:tplc="B164BD8C">
      <w:start w:val="1"/>
      <w:numFmt w:val="bullet"/>
      <w:lvlText w:val=""/>
      <w:lvlJc w:val="left"/>
    </w:lvl>
    <w:lvl w:ilvl="4" w:tplc="2B5E2FBE">
      <w:start w:val="1"/>
      <w:numFmt w:val="bullet"/>
      <w:lvlText w:val=""/>
      <w:lvlJc w:val="left"/>
    </w:lvl>
    <w:lvl w:ilvl="5" w:tplc="DB1EB70A">
      <w:start w:val="1"/>
      <w:numFmt w:val="bullet"/>
      <w:lvlText w:val=""/>
      <w:lvlJc w:val="left"/>
    </w:lvl>
    <w:lvl w:ilvl="6" w:tplc="9F46B762">
      <w:start w:val="1"/>
      <w:numFmt w:val="bullet"/>
      <w:lvlText w:val=""/>
      <w:lvlJc w:val="left"/>
    </w:lvl>
    <w:lvl w:ilvl="7" w:tplc="D750C790">
      <w:start w:val="1"/>
      <w:numFmt w:val="bullet"/>
      <w:lvlText w:val=""/>
      <w:lvlJc w:val="left"/>
    </w:lvl>
    <w:lvl w:ilvl="8" w:tplc="6792ED6A">
      <w:start w:val="1"/>
      <w:numFmt w:val="bullet"/>
      <w:lvlText w:val=""/>
      <w:lvlJc w:val="left"/>
    </w:lvl>
  </w:abstractNum>
  <w:abstractNum w:abstractNumId="9">
    <w:nsid w:val="0000000B"/>
    <w:multiLevelType w:val="hybridMultilevel"/>
    <w:tmpl w:val="1F16E9E8"/>
    <w:lvl w:ilvl="0" w:tplc="EF5AD9F4">
      <w:start w:val="1"/>
      <w:numFmt w:val="bullet"/>
      <w:lvlText w:val="•"/>
      <w:lvlJc w:val="left"/>
    </w:lvl>
    <w:lvl w:ilvl="1" w:tplc="221E1BF2">
      <w:start w:val="1"/>
      <w:numFmt w:val="bullet"/>
      <w:lvlText w:val=""/>
      <w:lvlJc w:val="left"/>
    </w:lvl>
    <w:lvl w:ilvl="2" w:tplc="7EE6E114">
      <w:start w:val="1"/>
      <w:numFmt w:val="bullet"/>
      <w:lvlText w:val=""/>
      <w:lvlJc w:val="left"/>
    </w:lvl>
    <w:lvl w:ilvl="3" w:tplc="6C14D7BC">
      <w:start w:val="1"/>
      <w:numFmt w:val="bullet"/>
      <w:lvlText w:val=""/>
      <w:lvlJc w:val="left"/>
    </w:lvl>
    <w:lvl w:ilvl="4" w:tplc="E91A0B38">
      <w:start w:val="1"/>
      <w:numFmt w:val="bullet"/>
      <w:lvlText w:val=""/>
      <w:lvlJc w:val="left"/>
    </w:lvl>
    <w:lvl w:ilvl="5" w:tplc="BED0EAC8">
      <w:start w:val="1"/>
      <w:numFmt w:val="bullet"/>
      <w:lvlText w:val=""/>
      <w:lvlJc w:val="left"/>
    </w:lvl>
    <w:lvl w:ilvl="6" w:tplc="B54A77A0">
      <w:start w:val="1"/>
      <w:numFmt w:val="bullet"/>
      <w:lvlText w:val=""/>
      <w:lvlJc w:val="left"/>
    </w:lvl>
    <w:lvl w:ilvl="7" w:tplc="A1165E6A">
      <w:start w:val="1"/>
      <w:numFmt w:val="bullet"/>
      <w:lvlText w:val=""/>
      <w:lvlJc w:val="left"/>
    </w:lvl>
    <w:lvl w:ilvl="8" w:tplc="7E6C695C">
      <w:start w:val="1"/>
      <w:numFmt w:val="bullet"/>
      <w:lvlText w:val=""/>
      <w:lvlJc w:val="left"/>
    </w:lvl>
  </w:abstractNum>
  <w:abstractNum w:abstractNumId="10">
    <w:nsid w:val="14604B59"/>
    <w:multiLevelType w:val="hybridMultilevel"/>
    <w:tmpl w:val="1CB0D15A"/>
    <w:lvl w:ilvl="0" w:tplc="D162423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16D6498E"/>
    <w:multiLevelType w:val="hybridMultilevel"/>
    <w:tmpl w:val="DBE80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6A788C"/>
    <w:multiLevelType w:val="multilevel"/>
    <w:tmpl w:val="ED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0B76C4"/>
    <w:multiLevelType w:val="hybridMultilevel"/>
    <w:tmpl w:val="FA6CC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5014D8"/>
    <w:multiLevelType w:val="multilevel"/>
    <w:tmpl w:val="A48C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FC4881"/>
    <w:multiLevelType w:val="hybridMultilevel"/>
    <w:tmpl w:val="D39A4D32"/>
    <w:lvl w:ilvl="0" w:tplc="9A3A52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2B3B30"/>
    <w:multiLevelType w:val="hybridMultilevel"/>
    <w:tmpl w:val="BC56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101BCA"/>
    <w:multiLevelType w:val="multilevel"/>
    <w:tmpl w:val="7412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514F83"/>
    <w:multiLevelType w:val="hybridMultilevel"/>
    <w:tmpl w:val="E4C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121567"/>
    <w:multiLevelType w:val="hybridMultilevel"/>
    <w:tmpl w:val="271CC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48C68B8"/>
    <w:multiLevelType w:val="hybridMultilevel"/>
    <w:tmpl w:val="EE3A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EE5E42"/>
    <w:multiLevelType w:val="hybridMultilevel"/>
    <w:tmpl w:val="ED2C7088"/>
    <w:lvl w:ilvl="0" w:tplc="04090001">
      <w:start w:val="1"/>
      <w:numFmt w:val="bullet"/>
      <w:lvlText w:val=""/>
      <w:lvlJc w:val="left"/>
      <w:pPr>
        <w:ind w:left="1440" w:hanging="360"/>
      </w:pPr>
      <w:rPr>
        <w:rFonts w:ascii="Symbol" w:hAnsi="Symbol" w:hint="default"/>
      </w:rPr>
    </w:lvl>
    <w:lvl w:ilvl="1" w:tplc="9BA46812">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DFB3708"/>
    <w:multiLevelType w:val="multilevel"/>
    <w:tmpl w:val="BF8E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46215D"/>
    <w:multiLevelType w:val="multilevel"/>
    <w:tmpl w:val="5C86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EA4CE6"/>
    <w:multiLevelType w:val="multilevel"/>
    <w:tmpl w:val="BE44B3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9171F6"/>
    <w:multiLevelType w:val="hybridMultilevel"/>
    <w:tmpl w:val="CF268DD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8"/>
  </w:num>
  <w:num w:numId="13">
    <w:abstractNumId w:val="16"/>
  </w:num>
  <w:num w:numId="14">
    <w:abstractNumId w:val="20"/>
  </w:num>
  <w:num w:numId="15">
    <w:abstractNumId w:val="21"/>
  </w:num>
  <w:num w:numId="16">
    <w:abstractNumId w:val="19"/>
  </w:num>
  <w:num w:numId="17">
    <w:abstractNumId w:val="25"/>
  </w:num>
  <w:num w:numId="18">
    <w:abstractNumId w:val="13"/>
  </w:num>
  <w:num w:numId="19">
    <w:abstractNumId w:val="12"/>
  </w:num>
  <w:num w:numId="20">
    <w:abstractNumId w:val="22"/>
  </w:num>
  <w:num w:numId="21">
    <w:abstractNumId w:val="24"/>
  </w:num>
  <w:num w:numId="22">
    <w:abstractNumId w:val="11"/>
  </w:num>
  <w:num w:numId="23">
    <w:abstractNumId w:val="15"/>
  </w:num>
  <w:num w:numId="24">
    <w:abstractNumId w:val="17"/>
  </w:num>
  <w:num w:numId="25">
    <w:abstractNumId w:val="23"/>
  </w:num>
  <w:num w:numId="26">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E77CCD"/>
    <w:rsid w:val="00010D22"/>
    <w:rsid w:val="000178AC"/>
    <w:rsid w:val="00020DA3"/>
    <w:rsid w:val="00022447"/>
    <w:rsid w:val="000247FC"/>
    <w:rsid w:val="00053336"/>
    <w:rsid w:val="00074647"/>
    <w:rsid w:val="00084757"/>
    <w:rsid w:val="000A1099"/>
    <w:rsid w:val="000A66C0"/>
    <w:rsid w:val="000E5512"/>
    <w:rsid w:val="000E6A8A"/>
    <w:rsid w:val="000F346F"/>
    <w:rsid w:val="00116C60"/>
    <w:rsid w:val="00135DF4"/>
    <w:rsid w:val="001427D5"/>
    <w:rsid w:val="00151C70"/>
    <w:rsid w:val="001553C4"/>
    <w:rsid w:val="001608C3"/>
    <w:rsid w:val="001621F0"/>
    <w:rsid w:val="0018116F"/>
    <w:rsid w:val="001870D0"/>
    <w:rsid w:val="0019017B"/>
    <w:rsid w:val="00195201"/>
    <w:rsid w:val="001B3E68"/>
    <w:rsid w:val="001B6F8B"/>
    <w:rsid w:val="001D255F"/>
    <w:rsid w:val="001E335F"/>
    <w:rsid w:val="001E37CB"/>
    <w:rsid w:val="0022185F"/>
    <w:rsid w:val="0028065F"/>
    <w:rsid w:val="0029219A"/>
    <w:rsid w:val="00296D08"/>
    <w:rsid w:val="002B1B7C"/>
    <w:rsid w:val="0030300E"/>
    <w:rsid w:val="00304C63"/>
    <w:rsid w:val="00316544"/>
    <w:rsid w:val="00326BB9"/>
    <w:rsid w:val="003307D6"/>
    <w:rsid w:val="003420B1"/>
    <w:rsid w:val="00371ED2"/>
    <w:rsid w:val="003730D9"/>
    <w:rsid w:val="003756AD"/>
    <w:rsid w:val="0038422E"/>
    <w:rsid w:val="00384FC8"/>
    <w:rsid w:val="003A28BF"/>
    <w:rsid w:val="003C303B"/>
    <w:rsid w:val="003C56B1"/>
    <w:rsid w:val="003C73B4"/>
    <w:rsid w:val="003E72ED"/>
    <w:rsid w:val="00425D84"/>
    <w:rsid w:val="004379A9"/>
    <w:rsid w:val="00480031"/>
    <w:rsid w:val="004862B4"/>
    <w:rsid w:val="004C26D5"/>
    <w:rsid w:val="004C4446"/>
    <w:rsid w:val="004D7F09"/>
    <w:rsid w:val="0050575B"/>
    <w:rsid w:val="00544EC3"/>
    <w:rsid w:val="00547408"/>
    <w:rsid w:val="005476DA"/>
    <w:rsid w:val="00547D8D"/>
    <w:rsid w:val="00557C79"/>
    <w:rsid w:val="005B5941"/>
    <w:rsid w:val="005C135A"/>
    <w:rsid w:val="0060439E"/>
    <w:rsid w:val="0061589F"/>
    <w:rsid w:val="00627860"/>
    <w:rsid w:val="006366A2"/>
    <w:rsid w:val="00655835"/>
    <w:rsid w:val="00675FE3"/>
    <w:rsid w:val="006777AA"/>
    <w:rsid w:val="006834A3"/>
    <w:rsid w:val="006D786D"/>
    <w:rsid w:val="006E7380"/>
    <w:rsid w:val="007414FA"/>
    <w:rsid w:val="00743CEF"/>
    <w:rsid w:val="007453FD"/>
    <w:rsid w:val="00750127"/>
    <w:rsid w:val="007557F6"/>
    <w:rsid w:val="007729E0"/>
    <w:rsid w:val="00774997"/>
    <w:rsid w:val="00796D1E"/>
    <w:rsid w:val="007D0434"/>
    <w:rsid w:val="007D2C5C"/>
    <w:rsid w:val="007D56C6"/>
    <w:rsid w:val="007E72DB"/>
    <w:rsid w:val="00811AE3"/>
    <w:rsid w:val="00813D7E"/>
    <w:rsid w:val="00813FEE"/>
    <w:rsid w:val="008360AA"/>
    <w:rsid w:val="008425BB"/>
    <w:rsid w:val="00853A11"/>
    <w:rsid w:val="008562CF"/>
    <w:rsid w:val="008644B8"/>
    <w:rsid w:val="00885977"/>
    <w:rsid w:val="00895D17"/>
    <w:rsid w:val="0089782C"/>
    <w:rsid w:val="008A4CD0"/>
    <w:rsid w:val="008A5D71"/>
    <w:rsid w:val="008B1071"/>
    <w:rsid w:val="008B7819"/>
    <w:rsid w:val="008C0383"/>
    <w:rsid w:val="008E612C"/>
    <w:rsid w:val="008F1EA3"/>
    <w:rsid w:val="00905E40"/>
    <w:rsid w:val="009245FA"/>
    <w:rsid w:val="009250BA"/>
    <w:rsid w:val="00940F5F"/>
    <w:rsid w:val="00947E2F"/>
    <w:rsid w:val="0096484B"/>
    <w:rsid w:val="00994566"/>
    <w:rsid w:val="009A009C"/>
    <w:rsid w:val="009F0421"/>
    <w:rsid w:val="00A03E9E"/>
    <w:rsid w:val="00A239FC"/>
    <w:rsid w:val="00A30883"/>
    <w:rsid w:val="00A32580"/>
    <w:rsid w:val="00A36D35"/>
    <w:rsid w:val="00A449C1"/>
    <w:rsid w:val="00A7567E"/>
    <w:rsid w:val="00A908CF"/>
    <w:rsid w:val="00A92800"/>
    <w:rsid w:val="00A95E65"/>
    <w:rsid w:val="00AA6437"/>
    <w:rsid w:val="00AB0210"/>
    <w:rsid w:val="00AB38E8"/>
    <w:rsid w:val="00AD31BF"/>
    <w:rsid w:val="00AF26D1"/>
    <w:rsid w:val="00AF6980"/>
    <w:rsid w:val="00B01DBD"/>
    <w:rsid w:val="00B1352E"/>
    <w:rsid w:val="00B2777C"/>
    <w:rsid w:val="00B33319"/>
    <w:rsid w:val="00B67F57"/>
    <w:rsid w:val="00B77B0B"/>
    <w:rsid w:val="00B935DC"/>
    <w:rsid w:val="00BA304F"/>
    <w:rsid w:val="00BA56F8"/>
    <w:rsid w:val="00BC693E"/>
    <w:rsid w:val="00BF257E"/>
    <w:rsid w:val="00C033F4"/>
    <w:rsid w:val="00C142F5"/>
    <w:rsid w:val="00C2611D"/>
    <w:rsid w:val="00C36055"/>
    <w:rsid w:val="00C4088F"/>
    <w:rsid w:val="00C46AAF"/>
    <w:rsid w:val="00C56209"/>
    <w:rsid w:val="00C67D16"/>
    <w:rsid w:val="00C93190"/>
    <w:rsid w:val="00CA325A"/>
    <w:rsid w:val="00CB76A1"/>
    <w:rsid w:val="00CD7324"/>
    <w:rsid w:val="00CF6E62"/>
    <w:rsid w:val="00D05351"/>
    <w:rsid w:val="00D132F7"/>
    <w:rsid w:val="00D20D4C"/>
    <w:rsid w:val="00D4508B"/>
    <w:rsid w:val="00D5057E"/>
    <w:rsid w:val="00D5302F"/>
    <w:rsid w:val="00D66539"/>
    <w:rsid w:val="00D96173"/>
    <w:rsid w:val="00DA59BD"/>
    <w:rsid w:val="00DB0438"/>
    <w:rsid w:val="00DB3623"/>
    <w:rsid w:val="00DE5E9B"/>
    <w:rsid w:val="00DF0CBF"/>
    <w:rsid w:val="00DF3F1B"/>
    <w:rsid w:val="00DF6AD0"/>
    <w:rsid w:val="00E03C32"/>
    <w:rsid w:val="00E04944"/>
    <w:rsid w:val="00E44DB1"/>
    <w:rsid w:val="00E516D4"/>
    <w:rsid w:val="00E75806"/>
    <w:rsid w:val="00E77CCD"/>
    <w:rsid w:val="00EA4D85"/>
    <w:rsid w:val="00EA7C6C"/>
    <w:rsid w:val="00EC5CD8"/>
    <w:rsid w:val="00EC629E"/>
    <w:rsid w:val="00EE4A3E"/>
    <w:rsid w:val="00F00CF8"/>
    <w:rsid w:val="00F257CF"/>
    <w:rsid w:val="00F31235"/>
    <w:rsid w:val="00F7000A"/>
    <w:rsid w:val="00F719E4"/>
    <w:rsid w:val="00F726BA"/>
    <w:rsid w:val="00F74976"/>
    <w:rsid w:val="00F87BDE"/>
    <w:rsid w:val="00F9003D"/>
    <w:rsid w:val="00FA01CE"/>
    <w:rsid w:val="00FD3F78"/>
    <w:rsid w:val="00FE1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2B4"/>
  </w:style>
  <w:style w:type="paragraph" w:styleId="Heading1">
    <w:name w:val="heading 1"/>
    <w:basedOn w:val="Normal"/>
    <w:next w:val="Normal"/>
    <w:link w:val="Heading1Char"/>
    <w:uiPriority w:val="9"/>
    <w:qFormat/>
    <w:rsid w:val="00C360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0031"/>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B67F57"/>
    <w:pPr>
      <w:keepNext/>
      <w:spacing w:before="240" w:after="60"/>
      <w:outlineLvl w:val="2"/>
    </w:pPr>
    <w:rPr>
      <w:rFonts w:ascii="Cambria" w:eastAsia="Times New Roman" w:hAnsi="Cambria" w:cs="Times New Roman"/>
      <w:b/>
      <w:bCs/>
      <w:sz w:val="26"/>
      <w:szCs w:val="26"/>
    </w:rPr>
  </w:style>
  <w:style w:type="paragraph" w:styleId="Heading4">
    <w:name w:val="heading 4"/>
    <w:basedOn w:val="Normal"/>
    <w:link w:val="Heading4Char"/>
    <w:uiPriority w:val="9"/>
    <w:qFormat/>
    <w:rsid w:val="00FD3F78"/>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B67F57"/>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55F"/>
    <w:pPr>
      <w:tabs>
        <w:tab w:val="center" w:pos="4680"/>
        <w:tab w:val="right" w:pos="9360"/>
      </w:tabs>
    </w:pPr>
  </w:style>
  <w:style w:type="character" w:customStyle="1" w:styleId="HeaderChar">
    <w:name w:val="Header Char"/>
    <w:basedOn w:val="DefaultParagraphFont"/>
    <w:link w:val="Header"/>
    <w:uiPriority w:val="99"/>
    <w:rsid w:val="001D255F"/>
  </w:style>
  <w:style w:type="paragraph" w:styleId="Footer">
    <w:name w:val="footer"/>
    <w:basedOn w:val="Normal"/>
    <w:link w:val="FooterChar"/>
    <w:uiPriority w:val="99"/>
    <w:unhideWhenUsed/>
    <w:rsid w:val="001D255F"/>
    <w:pPr>
      <w:tabs>
        <w:tab w:val="center" w:pos="4680"/>
        <w:tab w:val="right" w:pos="9360"/>
      </w:tabs>
    </w:pPr>
  </w:style>
  <w:style w:type="character" w:customStyle="1" w:styleId="FooterChar">
    <w:name w:val="Footer Char"/>
    <w:basedOn w:val="DefaultParagraphFont"/>
    <w:link w:val="Footer"/>
    <w:uiPriority w:val="99"/>
    <w:rsid w:val="001D255F"/>
  </w:style>
  <w:style w:type="character" w:styleId="Hyperlink">
    <w:name w:val="Hyperlink"/>
    <w:uiPriority w:val="99"/>
    <w:semiHidden/>
    <w:unhideWhenUsed/>
    <w:rsid w:val="00FD3F78"/>
    <w:rPr>
      <w:color w:val="0000FF"/>
      <w:u w:val="single"/>
    </w:rPr>
  </w:style>
  <w:style w:type="character" w:customStyle="1" w:styleId="Heading4Char">
    <w:name w:val="Heading 4 Char"/>
    <w:link w:val="Heading4"/>
    <w:uiPriority w:val="9"/>
    <w:rsid w:val="00FD3F78"/>
    <w:rPr>
      <w:rFonts w:ascii="Times New Roman" w:eastAsia="Times New Roman" w:hAnsi="Times New Roman" w:cs="Times New Roman"/>
      <w:b/>
      <w:bCs/>
      <w:sz w:val="24"/>
      <w:szCs w:val="24"/>
    </w:rPr>
  </w:style>
  <w:style w:type="paragraph" w:customStyle="1" w:styleId="docnotetitle">
    <w:name w:val="docnotetitle"/>
    <w:basedOn w:val="Normal"/>
    <w:rsid w:val="00FD3F78"/>
    <w:pPr>
      <w:spacing w:before="100" w:beforeAutospacing="1" w:after="100" w:afterAutospacing="1"/>
    </w:pPr>
    <w:rPr>
      <w:rFonts w:ascii="Times New Roman" w:eastAsia="Times New Roman" w:hAnsi="Times New Roman" w:cs="Times New Roman"/>
      <w:sz w:val="24"/>
      <w:szCs w:val="24"/>
    </w:rPr>
  </w:style>
  <w:style w:type="paragraph" w:customStyle="1" w:styleId="doctext">
    <w:name w:val="doctext"/>
    <w:basedOn w:val="Normal"/>
    <w:rsid w:val="00FD3F78"/>
    <w:pPr>
      <w:spacing w:before="100" w:beforeAutospacing="1" w:after="100" w:afterAutospacing="1"/>
    </w:pPr>
    <w:rPr>
      <w:rFonts w:ascii="Times New Roman" w:eastAsia="Times New Roman" w:hAnsi="Times New Roman" w:cs="Times New Roman"/>
      <w:sz w:val="24"/>
      <w:szCs w:val="24"/>
    </w:rPr>
  </w:style>
  <w:style w:type="character" w:styleId="HTMLTypewriter">
    <w:name w:val="HTML Typewriter"/>
    <w:uiPriority w:val="99"/>
    <w:semiHidden/>
    <w:unhideWhenUsed/>
    <w:rsid w:val="00FD3F78"/>
    <w:rPr>
      <w:rFonts w:ascii="Courier New" w:eastAsia="Times New Roman" w:hAnsi="Courier New" w:cs="Courier New"/>
      <w:sz w:val="20"/>
      <w:szCs w:val="20"/>
    </w:rPr>
  </w:style>
  <w:style w:type="character" w:customStyle="1" w:styleId="docemphasis">
    <w:name w:val="docemphasis"/>
    <w:basedOn w:val="DefaultParagraphFont"/>
    <w:rsid w:val="00FD3F78"/>
  </w:style>
  <w:style w:type="character" w:customStyle="1" w:styleId="Heading5Char">
    <w:name w:val="Heading 5 Char"/>
    <w:link w:val="Heading5"/>
    <w:uiPriority w:val="9"/>
    <w:semiHidden/>
    <w:rsid w:val="00B67F57"/>
    <w:rPr>
      <w:rFonts w:ascii="Calibri" w:eastAsia="Times New Roman" w:hAnsi="Calibri" w:cs="Times New Roman"/>
      <w:b/>
      <w:bCs/>
      <w:i/>
      <w:iCs/>
      <w:sz w:val="26"/>
      <w:szCs w:val="26"/>
    </w:rPr>
  </w:style>
  <w:style w:type="paragraph" w:styleId="HTMLPreformatted">
    <w:name w:val="HTML Preformatted"/>
    <w:basedOn w:val="Normal"/>
    <w:link w:val="HTMLPreformattedChar"/>
    <w:uiPriority w:val="99"/>
    <w:semiHidden/>
    <w:unhideWhenUsed/>
    <w:rsid w:val="00B6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rPr>
  </w:style>
  <w:style w:type="character" w:customStyle="1" w:styleId="HTMLPreformattedChar">
    <w:name w:val="HTML Preformatted Char"/>
    <w:link w:val="HTMLPreformatted"/>
    <w:uiPriority w:val="99"/>
    <w:semiHidden/>
    <w:rsid w:val="00B67F57"/>
    <w:rPr>
      <w:rFonts w:ascii="Courier New" w:eastAsia="Times New Roman" w:hAnsi="Courier New" w:cs="Courier New"/>
    </w:rPr>
  </w:style>
  <w:style w:type="character" w:customStyle="1" w:styleId="Heading3Char">
    <w:name w:val="Heading 3 Char"/>
    <w:link w:val="Heading3"/>
    <w:uiPriority w:val="9"/>
    <w:semiHidden/>
    <w:rsid w:val="00B67F57"/>
    <w:rPr>
      <w:rFonts w:ascii="Cambria" w:eastAsia="Times New Roman" w:hAnsi="Cambria" w:cs="Times New Roman"/>
      <w:b/>
      <w:bCs/>
      <w:sz w:val="26"/>
      <w:szCs w:val="26"/>
    </w:rPr>
  </w:style>
  <w:style w:type="paragraph" w:customStyle="1" w:styleId="doclist">
    <w:name w:val="doclist"/>
    <w:basedOn w:val="Normal"/>
    <w:rsid w:val="00B67F5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link w:val="Heading2"/>
    <w:uiPriority w:val="9"/>
    <w:semiHidden/>
    <w:rsid w:val="00480031"/>
    <w:rPr>
      <w:rFonts w:ascii="Cambria" w:eastAsia="Times New Roman" w:hAnsi="Cambria" w:cs="Times New Roman"/>
      <w:b/>
      <w:bCs/>
      <w:i/>
      <w:iCs/>
      <w:sz w:val="28"/>
      <w:szCs w:val="28"/>
    </w:rPr>
  </w:style>
  <w:style w:type="table" w:styleId="TableGrid">
    <w:name w:val="Table Grid"/>
    <w:basedOn w:val="TableNormal"/>
    <w:rsid w:val="00547408"/>
    <w:rPr>
      <w:rFonts w:ascii="Times New Roman" w:eastAsia="Times New Roman" w:hAnsi="Times New Roman" w:cs="Times New Roman"/>
      <w:lang w:bidi="te-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emphbolditalic">
    <w:name w:val="docemphbolditalic"/>
    <w:basedOn w:val="DefaultParagraphFont"/>
    <w:rsid w:val="001870D0"/>
  </w:style>
  <w:style w:type="character" w:customStyle="1" w:styleId="docemphstrong">
    <w:name w:val="docemphstrong"/>
    <w:basedOn w:val="DefaultParagraphFont"/>
    <w:rsid w:val="000178AC"/>
  </w:style>
  <w:style w:type="character" w:customStyle="1" w:styleId="docemphroman">
    <w:name w:val="docemphroman"/>
    <w:basedOn w:val="DefaultParagraphFont"/>
    <w:rsid w:val="00557C79"/>
  </w:style>
  <w:style w:type="paragraph" w:styleId="ListParagraph">
    <w:name w:val="List Paragraph"/>
    <w:basedOn w:val="Normal"/>
    <w:uiPriority w:val="34"/>
    <w:qFormat/>
    <w:rsid w:val="003C73B4"/>
    <w:pPr>
      <w:ind w:left="720"/>
    </w:pPr>
  </w:style>
  <w:style w:type="paragraph" w:styleId="BalloonText">
    <w:name w:val="Balloon Text"/>
    <w:basedOn w:val="Normal"/>
    <w:link w:val="BalloonTextChar"/>
    <w:uiPriority w:val="99"/>
    <w:semiHidden/>
    <w:unhideWhenUsed/>
    <w:rsid w:val="0029219A"/>
    <w:rPr>
      <w:rFonts w:ascii="Tahoma" w:hAnsi="Tahoma" w:cs="Tahoma"/>
      <w:sz w:val="16"/>
      <w:szCs w:val="16"/>
    </w:rPr>
  </w:style>
  <w:style w:type="character" w:customStyle="1" w:styleId="BalloonTextChar">
    <w:name w:val="Balloon Text Char"/>
    <w:basedOn w:val="DefaultParagraphFont"/>
    <w:link w:val="BalloonText"/>
    <w:uiPriority w:val="99"/>
    <w:semiHidden/>
    <w:rsid w:val="0029219A"/>
    <w:rPr>
      <w:rFonts w:ascii="Tahoma" w:hAnsi="Tahoma" w:cs="Tahoma"/>
      <w:sz w:val="16"/>
      <w:szCs w:val="16"/>
    </w:rPr>
  </w:style>
  <w:style w:type="paragraph" w:styleId="NormalWeb">
    <w:name w:val="Normal (Web)"/>
    <w:basedOn w:val="Normal"/>
    <w:uiPriority w:val="99"/>
    <w:unhideWhenUsed/>
    <w:rsid w:val="0029219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30883"/>
    <w:rPr>
      <w:b/>
      <w:bCs/>
    </w:rPr>
  </w:style>
  <w:style w:type="character" w:customStyle="1" w:styleId="Heading1Char">
    <w:name w:val="Heading 1 Char"/>
    <w:basedOn w:val="DefaultParagraphFont"/>
    <w:link w:val="Heading1"/>
    <w:uiPriority w:val="9"/>
    <w:rsid w:val="00C3605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9938285">
      <w:bodyDiv w:val="1"/>
      <w:marLeft w:val="0"/>
      <w:marRight w:val="0"/>
      <w:marTop w:val="0"/>
      <w:marBottom w:val="0"/>
      <w:divBdr>
        <w:top w:val="none" w:sz="0" w:space="0" w:color="auto"/>
        <w:left w:val="none" w:sz="0" w:space="0" w:color="auto"/>
        <w:bottom w:val="none" w:sz="0" w:space="0" w:color="auto"/>
        <w:right w:val="none" w:sz="0" w:space="0" w:color="auto"/>
      </w:divBdr>
      <w:divsChild>
        <w:div w:id="202405125">
          <w:marLeft w:val="0"/>
          <w:marRight w:val="0"/>
          <w:marTop w:val="0"/>
          <w:marBottom w:val="0"/>
          <w:divBdr>
            <w:top w:val="none" w:sz="0" w:space="0" w:color="auto"/>
            <w:left w:val="none" w:sz="0" w:space="0" w:color="auto"/>
            <w:bottom w:val="none" w:sz="0" w:space="0" w:color="auto"/>
            <w:right w:val="none" w:sz="0" w:space="0" w:color="auto"/>
          </w:divBdr>
        </w:div>
        <w:div w:id="775059087">
          <w:marLeft w:val="0"/>
          <w:marRight w:val="0"/>
          <w:marTop w:val="0"/>
          <w:marBottom w:val="0"/>
          <w:divBdr>
            <w:top w:val="none" w:sz="0" w:space="0" w:color="auto"/>
            <w:left w:val="none" w:sz="0" w:space="0" w:color="auto"/>
            <w:bottom w:val="none" w:sz="0" w:space="0" w:color="auto"/>
            <w:right w:val="none" w:sz="0" w:space="0" w:color="auto"/>
          </w:divBdr>
        </w:div>
        <w:div w:id="1506171737">
          <w:marLeft w:val="0"/>
          <w:marRight w:val="0"/>
          <w:marTop w:val="0"/>
          <w:marBottom w:val="0"/>
          <w:divBdr>
            <w:top w:val="none" w:sz="0" w:space="0" w:color="auto"/>
            <w:left w:val="none" w:sz="0" w:space="0" w:color="auto"/>
            <w:bottom w:val="none" w:sz="0" w:space="0" w:color="auto"/>
            <w:right w:val="none" w:sz="0" w:space="0" w:color="auto"/>
          </w:divBdr>
        </w:div>
      </w:divsChild>
    </w:div>
    <w:div w:id="100610926">
      <w:bodyDiv w:val="1"/>
      <w:marLeft w:val="0"/>
      <w:marRight w:val="0"/>
      <w:marTop w:val="0"/>
      <w:marBottom w:val="0"/>
      <w:divBdr>
        <w:top w:val="none" w:sz="0" w:space="0" w:color="auto"/>
        <w:left w:val="none" w:sz="0" w:space="0" w:color="auto"/>
        <w:bottom w:val="none" w:sz="0" w:space="0" w:color="auto"/>
        <w:right w:val="none" w:sz="0" w:space="0" w:color="auto"/>
      </w:divBdr>
    </w:div>
    <w:div w:id="138694968">
      <w:bodyDiv w:val="1"/>
      <w:marLeft w:val="0"/>
      <w:marRight w:val="0"/>
      <w:marTop w:val="0"/>
      <w:marBottom w:val="0"/>
      <w:divBdr>
        <w:top w:val="none" w:sz="0" w:space="0" w:color="auto"/>
        <w:left w:val="none" w:sz="0" w:space="0" w:color="auto"/>
        <w:bottom w:val="none" w:sz="0" w:space="0" w:color="auto"/>
        <w:right w:val="none" w:sz="0" w:space="0" w:color="auto"/>
      </w:divBdr>
    </w:div>
    <w:div w:id="141773346">
      <w:bodyDiv w:val="1"/>
      <w:marLeft w:val="0"/>
      <w:marRight w:val="0"/>
      <w:marTop w:val="0"/>
      <w:marBottom w:val="0"/>
      <w:divBdr>
        <w:top w:val="none" w:sz="0" w:space="0" w:color="auto"/>
        <w:left w:val="none" w:sz="0" w:space="0" w:color="auto"/>
        <w:bottom w:val="none" w:sz="0" w:space="0" w:color="auto"/>
        <w:right w:val="none" w:sz="0" w:space="0" w:color="auto"/>
      </w:divBdr>
    </w:div>
    <w:div w:id="162623788">
      <w:bodyDiv w:val="1"/>
      <w:marLeft w:val="0"/>
      <w:marRight w:val="0"/>
      <w:marTop w:val="0"/>
      <w:marBottom w:val="0"/>
      <w:divBdr>
        <w:top w:val="none" w:sz="0" w:space="0" w:color="auto"/>
        <w:left w:val="none" w:sz="0" w:space="0" w:color="auto"/>
        <w:bottom w:val="none" w:sz="0" w:space="0" w:color="auto"/>
        <w:right w:val="none" w:sz="0" w:space="0" w:color="auto"/>
      </w:divBdr>
    </w:div>
    <w:div w:id="165831065">
      <w:bodyDiv w:val="1"/>
      <w:marLeft w:val="0"/>
      <w:marRight w:val="0"/>
      <w:marTop w:val="0"/>
      <w:marBottom w:val="0"/>
      <w:divBdr>
        <w:top w:val="none" w:sz="0" w:space="0" w:color="auto"/>
        <w:left w:val="none" w:sz="0" w:space="0" w:color="auto"/>
        <w:bottom w:val="none" w:sz="0" w:space="0" w:color="auto"/>
        <w:right w:val="none" w:sz="0" w:space="0" w:color="auto"/>
      </w:divBdr>
    </w:div>
    <w:div w:id="168063019">
      <w:bodyDiv w:val="1"/>
      <w:marLeft w:val="0"/>
      <w:marRight w:val="0"/>
      <w:marTop w:val="0"/>
      <w:marBottom w:val="0"/>
      <w:divBdr>
        <w:top w:val="none" w:sz="0" w:space="0" w:color="auto"/>
        <w:left w:val="none" w:sz="0" w:space="0" w:color="auto"/>
        <w:bottom w:val="none" w:sz="0" w:space="0" w:color="auto"/>
        <w:right w:val="none" w:sz="0" w:space="0" w:color="auto"/>
      </w:divBdr>
    </w:div>
    <w:div w:id="174614544">
      <w:bodyDiv w:val="1"/>
      <w:marLeft w:val="0"/>
      <w:marRight w:val="0"/>
      <w:marTop w:val="0"/>
      <w:marBottom w:val="0"/>
      <w:divBdr>
        <w:top w:val="none" w:sz="0" w:space="0" w:color="auto"/>
        <w:left w:val="none" w:sz="0" w:space="0" w:color="auto"/>
        <w:bottom w:val="none" w:sz="0" w:space="0" w:color="auto"/>
        <w:right w:val="none" w:sz="0" w:space="0" w:color="auto"/>
      </w:divBdr>
    </w:div>
    <w:div w:id="192036606">
      <w:bodyDiv w:val="1"/>
      <w:marLeft w:val="0"/>
      <w:marRight w:val="0"/>
      <w:marTop w:val="0"/>
      <w:marBottom w:val="0"/>
      <w:divBdr>
        <w:top w:val="none" w:sz="0" w:space="0" w:color="auto"/>
        <w:left w:val="none" w:sz="0" w:space="0" w:color="auto"/>
        <w:bottom w:val="none" w:sz="0" w:space="0" w:color="auto"/>
        <w:right w:val="none" w:sz="0" w:space="0" w:color="auto"/>
      </w:divBdr>
    </w:div>
    <w:div w:id="193270500">
      <w:bodyDiv w:val="1"/>
      <w:marLeft w:val="0"/>
      <w:marRight w:val="0"/>
      <w:marTop w:val="0"/>
      <w:marBottom w:val="0"/>
      <w:divBdr>
        <w:top w:val="none" w:sz="0" w:space="0" w:color="auto"/>
        <w:left w:val="none" w:sz="0" w:space="0" w:color="auto"/>
        <w:bottom w:val="none" w:sz="0" w:space="0" w:color="auto"/>
        <w:right w:val="none" w:sz="0" w:space="0" w:color="auto"/>
      </w:divBdr>
    </w:div>
    <w:div w:id="207961171">
      <w:bodyDiv w:val="1"/>
      <w:marLeft w:val="0"/>
      <w:marRight w:val="0"/>
      <w:marTop w:val="0"/>
      <w:marBottom w:val="0"/>
      <w:divBdr>
        <w:top w:val="none" w:sz="0" w:space="0" w:color="auto"/>
        <w:left w:val="none" w:sz="0" w:space="0" w:color="auto"/>
        <w:bottom w:val="none" w:sz="0" w:space="0" w:color="auto"/>
        <w:right w:val="none" w:sz="0" w:space="0" w:color="auto"/>
      </w:divBdr>
    </w:div>
    <w:div w:id="208498651">
      <w:bodyDiv w:val="1"/>
      <w:marLeft w:val="0"/>
      <w:marRight w:val="0"/>
      <w:marTop w:val="0"/>
      <w:marBottom w:val="0"/>
      <w:divBdr>
        <w:top w:val="none" w:sz="0" w:space="0" w:color="auto"/>
        <w:left w:val="none" w:sz="0" w:space="0" w:color="auto"/>
        <w:bottom w:val="none" w:sz="0" w:space="0" w:color="auto"/>
        <w:right w:val="none" w:sz="0" w:space="0" w:color="auto"/>
      </w:divBdr>
    </w:div>
    <w:div w:id="217329799">
      <w:bodyDiv w:val="1"/>
      <w:marLeft w:val="0"/>
      <w:marRight w:val="0"/>
      <w:marTop w:val="0"/>
      <w:marBottom w:val="0"/>
      <w:divBdr>
        <w:top w:val="none" w:sz="0" w:space="0" w:color="auto"/>
        <w:left w:val="none" w:sz="0" w:space="0" w:color="auto"/>
        <w:bottom w:val="none" w:sz="0" w:space="0" w:color="auto"/>
        <w:right w:val="none" w:sz="0" w:space="0" w:color="auto"/>
      </w:divBdr>
    </w:div>
    <w:div w:id="237251377">
      <w:bodyDiv w:val="1"/>
      <w:marLeft w:val="0"/>
      <w:marRight w:val="0"/>
      <w:marTop w:val="0"/>
      <w:marBottom w:val="0"/>
      <w:divBdr>
        <w:top w:val="none" w:sz="0" w:space="0" w:color="auto"/>
        <w:left w:val="none" w:sz="0" w:space="0" w:color="auto"/>
        <w:bottom w:val="none" w:sz="0" w:space="0" w:color="auto"/>
        <w:right w:val="none" w:sz="0" w:space="0" w:color="auto"/>
      </w:divBdr>
    </w:div>
    <w:div w:id="240338942">
      <w:bodyDiv w:val="1"/>
      <w:marLeft w:val="0"/>
      <w:marRight w:val="0"/>
      <w:marTop w:val="0"/>
      <w:marBottom w:val="0"/>
      <w:divBdr>
        <w:top w:val="none" w:sz="0" w:space="0" w:color="auto"/>
        <w:left w:val="none" w:sz="0" w:space="0" w:color="auto"/>
        <w:bottom w:val="none" w:sz="0" w:space="0" w:color="auto"/>
        <w:right w:val="none" w:sz="0" w:space="0" w:color="auto"/>
      </w:divBdr>
    </w:div>
    <w:div w:id="247689071">
      <w:bodyDiv w:val="1"/>
      <w:marLeft w:val="0"/>
      <w:marRight w:val="0"/>
      <w:marTop w:val="0"/>
      <w:marBottom w:val="0"/>
      <w:divBdr>
        <w:top w:val="none" w:sz="0" w:space="0" w:color="auto"/>
        <w:left w:val="none" w:sz="0" w:space="0" w:color="auto"/>
        <w:bottom w:val="none" w:sz="0" w:space="0" w:color="auto"/>
        <w:right w:val="none" w:sz="0" w:space="0" w:color="auto"/>
      </w:divBdr>
    </w:div>
    <w:div w:id="330792128">
      <w:bodyDiv w:val="1"/>
      <w:marLeft w:val="0"/>
      <w:marRight w:val="0"/>
      <w:marTop w:val="0"/>
      <w:marBottom w:val="0"/>
      <w:divBdr>
        <w:top w:val="none" w:sz="0" w:space="0" w:color="auto"/>
        <w:left w:val="none" w:sz="0" w:space="0" w:color="auto"/>
        <w:bottom w:val="none" w:sz="0" w:space="0" w:color="auto"/>
        <w:right w:val="none" w:sz="0" w:space="0" w:color="auto"/>
      </w:divBdr>
    </w:div>
    <w:div w:id="372703729">
      <w:bodyDiv w:val="1"/>
      <w:marLeft w:val="0"/>
      <w:marRight w:val="0"/>
      <w:marTop w:val="0"/>
      <w:marBottom w:val="0"/>
      <w:divBdr>
        <w:top w:val="none" w:sz="0" w:space="0" w:color="auto"/>
        <w:left w:val="none" w:sz="0" w:space="0" w:color="auto"/>
        <w:bottom w:val="none" w:sz="0" w:space="0" w:color="auto"/>
        <w:right w:val="none" w:sz="0" w:space="0" w:color="auto"/>
      </w:divBdr>
      <w:divsChild>
        <w:div w:id="43873928">
          <w:marLeft w:val="0"/>
          <w:marRight w:val="0"/>
          <w:marTop w:val="0"/>
          <w:marBottom w:val="0"/>
          <w:divBdr>
            <w:top w:val="none" w:sz="0" w:space="0" w:color="auto"/>
            <w:left w:val="none" w:sz="0" w:space="0" w:color="auto"/>
            <w:bottom w:val="none" w:sz="0" w:space="0" w:color="auto"/>
            <w:right w:val="none" w:sz="0" w:space="0" w:color="auto"/>
          </w:divBdr>
        </w:div>
        <w:div w:id="163278713">
          <w:marLeft w:val="0"/>
          <w:marRight w:val="0"/>
          <w:marTop w:val="0"/>
          <w:marBottom w:val="0"/>
          <w:divBdr>
            <w:top w:val="none" w:sz="0" w:space="0" w:color="auto"/>
            <w:left w:val="none" w:sz="0" w:space="0" w:color="auto"/>
            <w:bottom w:val="none" w:sz="0" w:space="0" w:color="auto"/>
            <w:right w:val="none" w:sz="0" w:space="0" w:color="auto"/>
          </w:divBdr>
        </w:div>
        <w:div w:id="304746587">
          <w:marLeft w:val="0"/>
          <w:marRight w:val="0"/>
          <w:marTop w:val="0"/>
          <w:marBottom w:val="0"/>
          <w:divBdr>
            <w:top w:val="none" w:sz="0" w:space="0" w:color="auto"/>
            <w:left w:val="none" w:sz="0" w:space="0" w:color="auto"/>
            <w:bottom w:val="none" w:sz="0" w:space="0" w:color="auto"/>
            <w:right w:val="none" w:sz="0" w:space="0" w:color="auto"/>
          </w:divBdr>
        </w:div>
        <w:div w:id="462815562">
          <w:marLeft w:val="0"/>
          <w:marRight w:val="0"/>
          <w:marTop w:val="0"/>
          <w:marBottom w:val="0"/>
          <w:divBdr>
            <w:top w:val="none" w:sz="0" w:space="0" w:color="auto"/>
            <w:left w:val="none" w:sz="0" w:space="0" w:color="auto"/>
            <w:bottom w:val="none" w:sz="0" w:space="0" w:color="auto"/>
            <w:right w:val="none" w:sz="0" w:space="0" w:color="auto"/>
          </w:divBdr>
        </w:div>
        <w:div w:id="520825546">
          <w:marLeft w:val="0"/>
          <w:marRight w:val="0"/>
          <w:marTop w:val="0"/>
          <w:marBottom w:val="0"/>
          <w:divBdr>
            <w:top w:val="none" w:sz="0" w:space="0" w:color="auto"/>
            <w:left w:val="none" w:sz="0" w:space="0" w:color="auto"/>
            <w:bottom w:val="none" w:sz="0" w:space="0" w:color="auto"/>
            <w:right w:val="none" w:sz="0" w:space="0" w:color="auto"/>
          </w:divBdr>
        </w:div>
        <w:div w:id="634140263">
          <w:marLeft w:val="0"/>
          <w:marRight w:val="0"/>
          <w:marTop w:val="0"/>
          <w:marBottom w:val="0"/>
          <w:divBdr>
            <w:top w:val="none" w:sz="0" w:space="0" w:color="auto"/>
            <w:left w:val="none" w:sz="0" w:space="0" w:color="auto"/>
            <w:bottom w:val="none" w:sz="0" w:space="0" w:color="auto"/>
            <w:right w:val="none" w:sz="0" w:space="0" w:color="auto"/>
          </w:divBdr>
        </w:div>
        <w:div w:id="807011454">
          <w:marLeft w:val="0"/>
          <w:marRight w:val="0"/>
          <w:marTop w:val="0"/>
          <w:marBottom w:val="0"/>
          <w:divBdr>
            <w:top w:val="none" w:sz="0" w:space="0" w:color="auto"/>
            <w:left w:val="none" w:sz="0" w:space="0" w:color="auto"/>
            <w:bottom w:val="none" w:sz="0" w:space="0" w:color="auto"/>
            <w:right w:val="none" w:sz="0" w:space="0" w:color="auto"/>
          </w:divBdr>
        </w:div>
        <w:div w:id="947926154">
          <w:marLeft w:val="0"/>
          <w:marRight w:val="0"/>
          <w:marTop w:val="0"/>
          <w:marBottom w:val="0"/>
          <w:divBdr>
            <w:top w:val="none" w:sz="0" w:space="0" w:color="auto"/>
            <w:left w:val="none" w:sz="0" w:space="0" w:color="auto"/>
            <w:bottom w:val="none" w:sz="0" w:space="0" w:color="auto"/>
            <w:right w:val="none" w:sz="0" w:space="0" w:color="auto"/>
          </w:divBdr>
        </w:div>
        <w:div w:id="1650473517">
          <w:marLeft w:val="0"/>
          <w:marRight w:val="0"/>
          <w:marTop w:val="0"/>
          <w:marBottom w:val="0"/>
          <w:divBdr>
            <w:top w:val="none" w:sz="0" w:space="0" w:color="auto"/>
            <w:left w:val="none" w:sz="0" w:space="0" w:color="auto"/>
            <w:bottom w:val="none" w:sz="0" w:space="0" w:color="auto"/>
            <w:right w:val="none" w:sz="0" w:space="0" w:color="auto"/>
          </w:divBdr>
        </w:div>
        <w:div w:id="1900631253">
          <w:marLeft w:val="0"/>
          <w:marRight w:val="0"/>
          <w:marTop w:val="0"/>
          <w:marBottom w:val="0"/>
          <w:divBdr>
            <w:top w:val="none" w:sz="0" w:space="0" w:color="auto"/>
            <w:left w:val="none" w:sz="0" w:space="0" w:color="auto"/>
            <w:bottom w:val="none" w:sz="0" w:space="0" w:color="auto"/>
            <w:right w:val="none" w:sz="0" w:space="0" w:color="auto"/>
          </w:divBdr>
        </w:div>
        <w:div w:id="1922174684">
          <w:marLeft w:val="0"/>
          <w:marRight w:val="0"/>
          <w:marTop w:val="0"/>
          <w:marBottom w:val="0"/>
          <w:divBdr>
            <w:top w:val="none" w:sz="0" w:space="0" w:color="auto"/>
            <w:left w:val="none" w:sz="0" w:space="0" w:color="auto"/>
            <w:bottom w:val="none" w:sz="0" w:space="0" w:color="auto"/>
            <w:right w:val="none" w:sz="0" w:space="0" w:color="auto"/>
          </w:divBdr>
        </w:div>
        <w:div w:id="2017731422">
          <w:marLeft w:val="0"/>
          <w:marRight w:val="0"/>
          <w:marTop w:val="0"/>
          <w:marBottom w:val="0"/>
          <w:divBdr>
            <w:top w:val="none" w:sz="0" w:space="0" w:color="auto"/>
            <w:left w:val="none" w:sz="0" w:space="0" w:color="auto"/>
            <w:bottom w:val="none" w:sz="0" w:space="0" w:color="auto"/>
            <w:right w:val="none" w:sz="0" w:space="0" w:color="auto"/>
          </w:divBdr>
        </w:div>
      </w:divsChild>
    </w:div>
    <w:div w:id="408619780">
      <w:bodyDiv w:val="1"/>
      <w:marLeft w:val="0"/>
      <w:marRight w:val="0"/>
      <w:marTop w:val="0"/>
      <w:marBottom w:val="0"/>
      <w:divBdr>
        <w:top w:val="none" w:sz="0" w:space="0" w:color="auto"/>
        <w:left w:val="none" w:sz="0" w:space="0" w:color="auto"/>
        <w:bottom w:val="none" w:sz="0" w:space="0" w:color="auto"/>
        <w:right w:val="none" w:sz="0" w:space="0" w:color="auto"/>
      </w:divBdr>
      <w:divsChild>
        <w:div w:id="25606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492067130">
          <w:marLeft w:val="0"/>
          <w:marRight w:val="0"/>
          <w:marTop w:val="0"/>
          <w:marBottom w:val="0"/>
          <w:divBdr>
            <w:top w:val="none" w:sz="0" w:space="0" w:color="auto"/>
            <w:left w:val="none" w:sz="0" w:space="0" w:color="auto"/>
            <w:bottom w:val="none" w:sz="0" w:space="0" w:color="auto"/>
            <w:right w:val="none" w:sz="0" w:space="0" w:color="auto"/>
          </w:divBdr>
        </w:div>
      </w:divsChild>
    </w:div>
    <w:div w:id="409618747">
      <w:bodyDiv w:val="1"/>
      <w:marLeft w:val="0"/>
      <w:marRight w:val="0"/>
      <w:marTop w:val="0"/>
      <w:marBottom w:val="0"/>
      <w:divBdr>
        <w:top w:val="none" w:sz="0" w:space="0" w:color="auto"/>
        <w:left w:val="none" w:sz="0" w:space="0" w:color="auto"/>
        <w:bottom w:val="none" w:sz="0" w:space="0" w:color="auto"/>
        <w:right w:val="none" w:sz="0" w:space="0" w:color="auto"/>
      </w:divBdr>
      <w:divsChild>
        <w:div w:id="24600058">
          <w:marLeft w:val="0"/>
          <w:marRight w:val="0"/>
          <w:marTop w:val="0"/>
          <w:marBottom w:val="0"/>
          <w:divBdr>
            <w:top w:val="none" w:sz="0" w:space="0" w:color="auto"/>
            <w:left w:val="none" w:sz="0" w:space="0" w:color="auto"/>
            <w:bottom w:val="none" w:sz="0" w:space="0" w:color="auto"/>
            <w:right w:val="none" w:sz="0" w:space="0" w:color="auto"/>
          </w:divBdr>
        </w:div>
        <w:div w:id="1992903432">
          <w:marLeft w:val="0"/>
          <w:marRight w:val="0"/>
          <w:marTop w:val="0"/>
          <w:marBottom w:val="0"/>
          <w:divBdr>
            <w:top w:val="none" w:sz="0" w:space="0" w:color="auto"/>
            <w:left w:val="none" w:sz="0" w:space="0" w:color="auto"/>
            <w:bottom w:val="none" w:sz="0" w:space="0" w:color="auto"/>
            <w:right w:val="none" w:sz="0" w:space="0" w:color="auto"/>
          </w:divBdr>
          <w:divsChild>
            <w:div w:id="978992118">
              <w:marLeft w:val="0"/>
              <w:marRight w:val="0"/>
              <w:marTop w:val="0"/>
              <w:marBottom w:val="0"/>
              <w:divBdr>
                <w:top w:val="none" w:sz="0" w:space="0" w:color="auto"/>
                <w:left w:val="none" w:sz="0" w:space="0" w:color="auto"/>
                <w:bottom w:val="none" w:sz="0" w:space="0" w:color="auto"/>
                <w:right w:val="none" w:sz="0" w:space="0" w:color="auto"/>
              </w:divBdr>
            </w:div>
            <w:div w:id="1123379699">
              <w:marLeft w:val="0"/>
              <w:marRight w:val="0"/>
              <w:marTop w:val="0"/>
              <w:marBottom w:val="0"/>
              <w:divBdr>
                <w:top w:val="none" w:sz="0" w:space="0" w:color="auto"/>
                <w:left w:val="none" w:sz="0" w:space="0" w:color="auto"/>
                <w:bottom w:val="none" w:sz="0" w:space="0" w:color="auto"/>
                <w:right w:val="none" w:sz="0" w:space="0" w:color="auto"/>
              </w:divBdr>
            </w:div>
            <w:div w:id="14200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9171">
      <w:bodyDiv w:val="1"/>
      <w:marLeft w:val="0"/>
      <w:marRight w:val="0"/>
      <w:marTop w:val="0"/>
      <w:marBottom w:val="0"/>
      <w:divBdr>
        <w:top w:val="none" w:sz="0" w:space="0" w:color="auto"/>
        <w:left w:val="none" w:sz="0" w:space="0" w:color="auto"/>
        <w:bottom w:val="none" w:sz="0" w:space="0" w:color="auto"/>
        <w:right w:val="none" w:sz="0" w:space="0" w:color="auto"/>
      </w:divBdr>
    </w:div>
    <w:div w:id="445777994">
      <w:bodyDiv w:val="1"/>
      <w:marLeft w:val="0"/>
      <w:marRight w:val="0"/>
      <w:marTop w:val="0"/>
      <w:marBottom w:val="0"/>
      <w:divBdr>
        <w:top w:val="none" w:sz="0" w:space="0" w:color="auto"/>
        <w:left w:val="none" w:sz="0" w:space="0" w:color="auto"/>
        <w:bottom w:val="none" w:sz="0" w:space="0" w:color="auto"/>
        <w:right w:val="none" w:sz="0" w:space="0" w:color="auto"/>
      </w:divBdr>
      <w:divsChild>
        <w:div w:id="75444781">
          <w:marLeft w:val="0"/>
          <w:marRight w:val="0"/>
          <w:marTop w:val="0"/>
          <w:marBottom w:val="0"/>
          <w:divBdr>
            <w:top w:val="none" w:sz="0" w:space="0" w:color="auto"/>
            <w:left w:val="none" w:sz="0" w:space="0" w:color="auto"/>
            <w:bottom w:val="none" w:sz="0" w:space="0" w:color="auto"/>
            <w:right w:val="none" w:sz="0" w:space="0" w:color="auto"/>
          </w:divBdr>
          <w:divsChild>
            <w:div w:id="2122532702">
              <w:marLeft w:val="0"/>
              <w:marRight w:val="0"/>
              <w:marTop w:val="0"/>
              <w:marBottom w:val="0"/>
              <w:divBdr>
                <w:top w:val="none" w:sz="0" w:space="0" w:color="auto"/>
                <w:left w:val="none" w:sz="0" w:space="0" w:color="auto"/>
                <w:bottom w:val="none" w:sz="0" w:space="0" w:color="auto"/>
                <w:right w:val="none" w:sz="0" w:space="0" w:color="auto"/>
              </w:divBdr>
            </w:div>
          </w:divsChild>
        </w:div>
        <w:div w:id="2006737480">
          <w:marLeft w:val="0"/>
          <w:marRight w:val="0"/>
          <w:marTop w:val="0"/>
          <w:marBottom w:val="0"/>
          <w:divBdr>
            <w:top w:val="none" w:sz="0" w:space="0" w:color="auto"/>
            <w:left w:val="none" w:sz="0" w:space="0" w:color="auto"/>
            <w:bottom w:val="none" w:sz="0" w:space="0" w:color="auto"/>
            <w:right w:val="none" w:sz="0" w:space="0" w:color="auto"/>
          </w:divBdr>
          <w:divsChild>
            <w:div w:id="15123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20151">
      <w:bodyDiv w:val="1"/>
      <w:marLeft w:val="0"/>
      <w:marRight w:val="0"/>
      <w:marTop w:val="0"/>
      <w:marBottom w:val="0"/>
      <w:divBdr>
        <w:top w:val="none" w:sz="0" w:space="0" w:color="auto"/>
        <w:left w:val="none" w:sz="0" w:space="0" w:color="auto"/>
        <w:bottom w:val="none" w:sz="0" w:space="0" w:color="auto"/>
        <w:right w:val="none" w:sz="0" w:space="0" w:color="auto"/>
      </w:divBdr>
    </w:div>
    <w:div w:id="476724746">
      <w:bodyDiv w:val="1"/>
      <w:marLeft w:val="0"/>
      <w:marRight w:val="0"/>
      <w:marTop w:val="0"/>
      <w:marBottom w:val="0"/>
      <w:divBdr>
        <w:top w:val="none" w:sz="0" w:space="0" w:color="auto"/>
        <w:left w:val="none" w:sz="0" w:space="0" w:color="auto"/>
        <w:bottom w:val="none" w:sz="0" w:space="0" w:color="auto"/>
        <w:right w:val="none" w:sz="0" w:space="0" w:color="auto"/>
      </w:divBdr>
    </w:div>
    <w:div w:id="484979026">
      <w:bodyDiv w:val="1"/>
      <w:marLeft w:val="0"/>
      <w:marRight w:val="0"/>
      <w:marTop w:val="0"/>
      <w:marBottom w:val="0"/>
      <w:divBdr>
        <w:top w:val="none" w:sz="0" w:space="0" w:color="auto"/>
        <w:left w:val="none" w:sz="0" w:space="0" w:color="auto"/>
        <w:bottom w:val="none" w:sz="0" w:space="0" w:color="auto"/>
        <w:right w:val="none" w:sz="0" w:space="0" w:color="auto"/>
      </w:divBdr>
      <w:divsChild>
        <w:div w:id="178008606">
          <w:marLeft w:val="0"/>
          <w:marRight w:val="0"/>
          <w:marTop w:val="0"/>
          <w:marBottom w:val="0"/>
          <w:divBdr>
            <w:top w:val="none" w:sz="0" w:space="0" w:color="auto"/>
            <w:left w:val="none" w:sz="0" w:space="0" w:color="auto"/>
            <w:bottom w:val="none" w:sz="0" w:space="0" w:color="auto"/>
            <w:right w:val="none" w:sz="0" w:space="0" w:color="auto"/>
          </w:divBdr>
          <w:divsChild>
            <w:div w:id="1537893163">
              <w:marLeft w:val="0"/>
              <w:marRight w:val="0"/>
              <w:marTop w:val="0"/>
              <w:marBottom w:val="0"/>
              <w:divBdr>
                <w:top w:val="none" w:sz="0" w:space="0" w:color="auto"/>
                <w:left w:val="none" w:sz="0" w:space="0" w:color="auto"/>
                <w:bottom w:val="none" w:sz="0" w:space="0" w:color="auto"/>
                <w:right w:val="none" w:sz="0" w:space="0" w:color="auto"/>
              </w:divBdr>
            </w:div>
          </w:divsChild>
        </w:div>
        <w:div w:id="315188896">
          <w:marLeft w:val="0"/>
          <w:marRight w:val="0"/>
          <w:marTop w:val="0"/>
          <w:marBottom w:val="0"/>
          <w:divBdr>
            <w:top w:val="none" w:sz="0" w:space="0" w:color="auto"/>
            <w:left w:val="none" w:sz="0" w:space="0" w:color="auto"/>
            <w:bottom w:val="none" w:sz="0" w:space="0" w:color="auto"/>
            <w:right w:val="none" w:sz="0" w:space="0" w:color="auto"/>
          </w:divBdr>
          <w:divsChild>
            <w:div w:id="17855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2225">
      <w:bodyDiv w:val="1"/>
      <w:marLeft w:val="0"/>
      <w:marRight w:val="0"/>
      <w:marTop w:val="0"/>
      <w:marBottom w:val="0"/>
      <w:divBdr>
        <w:top w:val="none" w:sz="0" w:space="0" w:color="auto"/>
        <w:left w:val="none" w:sz="0" w:space="0" w:color="auto"/>
        <w:bottom w:val="none" w:sz="0" w:space="0" w:color="auto"/>
        <w:right w:val="none" w:sz="0" w:space="0" w:color="auto"/>
      </w:divBdr>
    </w:div>
    <w:div w:id="532958164">
      <w:bodyDiv w:val="1"/>
      <w:marLeft w:val="0"/>
      <w:marRight w:val="0"/>
      <w:marTop w:val="0"/>
      <w:marBottom w:val="0"/>
      <w:divBdr>
        <w:top w:val="none" w:sz="0" w:space="0" w:color="auto"/>
        <w:left w:val="none" w:sz="0" w:space="0" w:color="auto"/>
        <w:bottom w:val="none" w:sz="0" w:space="0" w:color="auto"/>
        <w:right w:val="none" w:sz="0" w:space="0" w:color="auto"/>
      </w:divBdr>
    </w:div>
    <w:div w:id="534928969">
      <w:bodyDiv w:val="1"/>
      <w:marLeft w:val="0"/>
      <w:marRight w:val="0"/>
      <w:marTop w:val="0"/>
      <w:marBottom w:val="0"/>
      <w:divBdr>
        <w:top w:val="none" w:sz="0" w:space="0" w:color="auto"/>
        <w:left w:val="none" w:sz="0" w:space="0" w:color="auto"/>
        <w:bottom w:val="none" w:sz="0" w:space="0" w:color="auto"/>
        <w:right w:val="none" w:sz="0" w:space="0" w:color="auto"/>
      </w:divBdr>
    </w:div>
    <w:div w:id="554969103">
      <w:bodyDiv w:val="1"/>
      <w:marLeft w:val="0"/>
      <w:marRight w:val="0"/>
      <w:marTop w:val="0"/>
      <w:marBottom w:val="0"/>
      <w:divBdr>
        <w:top w:val="none" w:sz="0" w:space="0" w:color="auto"/>
        <w:left w:val="none" w:sz="0" w:space="0" w:color="auto"/>
        <w:bottom w:val="none" w:sz="0" w:space="0" w:color="auto"/>
        <w:right w:val="none" w:sz="0" w:space="0" w:color="auto"/>
      </w:divBdr>
    </w:div>
    <w:div w:id="586960134">
      <w:bodyDiv w:val="1"/>
      <w:marLeft w:val="0"/>
      <w:marRight w:val="0"/>
      <w:marTop w:val="0"/>
      <w:marBottom w:val="0"/>
      <w:divBdr>
        <w:top w:val="none" w:sz="0" w:space="0" w:color="auto"/>
        <w:left w:val="none" w:sz="0" w:space="0" w:color="auto"/>
        <w:bottom w:val="none" w:sz="0" w:space="0" w:color="auto"/>
        <w:right w:val="none" w:sz="0" w:space="0" w:color="auto"/>
      </w:divBdr>
    </w:div>
    <w:div w:id="596257262">
      <w:bodyDiv w:val="1"/>
      <w:marLeft w:val="0"/>
      <w:marRight w:val="0"/>
      <w:marTop w:val="0"/>
      <w:marBottom w:val="0"/>
      <w:divBdr>
        <w:top w:val="none" w:sz="0" w:space="0" w:color="auto"/>
        <w:left w:val="none" w:sz="0" w:space="0" w:color="auto"/>
        <w:bottom w:val="none" w:sz="0" w:space="0" w:color="auto"/>
        <w:right w:val="none" w:sz="0" w:space="0" w:color="auto"/>
      </w:divBdr>
    </w:div>
    <w:div w:id="596983342">
      <w:bodyDiv w:val="1"/>
      <w:marLeft w:val="0"/>
      <w:marRight w:val="0"/>
      <w:marTop w:val="0"/>
      <w:marBottom w:val="0"/>
      <w:divBdr>
        <w:top w:val="none" w:sz="0" w:space="0" w:color="auto"/>
        <w:left w:val="none" w:sz="0" w:space="0" w:color="auto"/>
        <w:bottom w:val="none" w:sz="0" w:space="0" w:color="auto"/>
        <w:right w:val="none" w:sz="0" w:space="0" w:color="auto"/>
      </w:divBdr>
    </w:div>
    <w:div w:id="601037296">
      <w:bodyDiv w:val="1"/>
      <w:marLeft w:val="0"/>
      <w:marRight w:val="0"/>
      <w:marTop w:val="0"/>
      <w:marBottom w:val="0"/>
      <w:divBdr>
        <w:top w:val="none" w:sz="0" w:space="0" w:color="auto"/>
        <w:left w:val="none" w:sz="0" w:space="0" w:color="auto"/>
        <w:bottom w:val="none" w:sz="0" w:space="0" w:color="auto"/>
        <w:right w:val="none" w:sz="0" w:space="0" w:color="auto"/>
      </w:divBdr>
    </w:div>
    <w:div w:id="622422123">
      <w:bodyDiv w:val="1"/>
      <w:marLeft w:val="0"/>
      <w:marRight w:val="0"/>
      <w:marTop w:val="0"/>
      <w:marBottom w:val="0"/>
      <w:divBdr>
        <w:top w:val="none" w:sz="0" w:space="0" w:color="auto"/>
        <w:left w:val="none" w:sz="0" w:space="0" w:color="auto"/>
        <w:bottom w:val="none" w:sz="0" w:space="0" w:color="auto"/>
        <w:right w:val="none" w:sz="0" w:space="0" w:color="auto"/>
      </w:divBdr>
    </w:div>
    <w:div w:id="644940721">
      <w:bodyDiv w:val="1"/>
      <w:marLeft w:val="0"/>
      <w:marRight w:val="0"/>
      <w:marTop w:val="0"/>
      <w:marBottom w:val="0"/>
      <w:divBdr>
        <w:top w:val="none" w:sz="0" w:space="0" w:color="auto"/>
        <w:left w:val="none" w:sz="0" w:space="0" w:color="auto"/>
        <w:bottom w:val="none" w:sz="0" w:space="0" w:color="auto"/>
        <w:right w:val="none" w:sz="0" w:space="0" w:color="auto"/>
      </w:divBdr>
    </w:div>
    <w:div w:id="666709534">
      <w:bodyDiv w:val="1"/>
      <w:marLeft w:val="0"/>
      <w:marRight w:val="0"/>
      <w:marTop w:val="0"/>
      <w:marBottom w:val="0"/>
      <w:divBdr>
        <w:top w:val="none" w:sz="0" w:space="0" w:color="auto"/>
        <w:left w:val="none" w:sz="0" w:space="0" w:color="auto"/>
        <w:bottom w:val="none" w:sz="0" w:space="0" w:color="auto"/>
        <w:right w:val="none" w:sz="0" w:space="0" w:color="auto"/>
      </w:divBdr>
    </w:div>
    <w:div w:id="687680503">
      <w:bodyDiv w:val="1"/>
      <w:marLeft w:val="0"/>
      <w:marRight w:val="0"/>
      <w:marTop w:val="0"/>
      <w:marBottom w:val="0"/>
      <w:divBdr>
        <w:top w:val="none" w:sz="0" w:space="0" w:color="auto"/>
        <w:left w:val="none" w:sz="0" w:space="0" w:color="auto"/>
        <w:bottom w:val="none" w:sz="0" w:space="0" w:color="auto"/>
        <w:right w:val="none" w:sz="0" w:space="0" w:color="auto"/>
      </w:divBdr>
    </w:div>
    <w:div w:id="709380954">
      <w:bodyDiv w:val="1"/>
      <w:marLeft w:val="0"/>
      <w:marRight w:val="0"/>
      <w:marTop w:val="0"/>
      <w:marBottom w:val="0"/>
      <w:divBdr>
        <w:top w:val="none" w:sz="0" w:space="0" w:color="auto"/>
        <w:left w:val="none" w:sz="0" w:space="0" w:color="auto"/>
        <w:bottom w:val="none" w:sz="0" w:space="0" w:color="auto"/>
        <w:right w:val="none" w:sz="0" w:space="0" w:color="auto"/>
      </w:divBdr>
    </w:div>
    <w:div w:id="727993573">
      <w:bodyDiv w:val="1"/>
      <w:marLeft w:val="0"/>
      <w:marRight w:val="0"/>
      <w:marTop w:val="0"/>
      <w:marBottom w:val="0"/>
      <w:divBdr>
        <w:top w:val="none" w:sz="0" w:space="0" w:color="auto"/>
        <w:left w:val="none" w:sz="0" w:space="0" w:color="auto"/>
        <w:bottom w:val="none" w:sz="0" w:space="0" w:color="auto"/>
        <w:right w:val="none" w:sz="0" w:space="0" w:color="auto"/>
      </w:divBdr>
    </w:div>
    <w:div w:id="748964469">
      <w:bodyDiv w:val="1"/>
      <w:marLeft w:val="0"/>
      <w:marRight w:val="0"/>
      <w:marTop w:val="0"/>
      <w:marBottom w:val="0"/>
      <w:divBdr>
        <w:top w:val="none" w:sz="0" w:space="0" w:color="auto"/>
        <w:left w:val="none" w:sz="0" w:space="0" w:color="auto"/>
        <w:bottom w:val="none" w:sz="0" w:space="0" w:color="auto"/>
        <w:right w:val="none" w:sz="0" w:space="0" w:color="auto"/>
      </w:divBdr>
    </w:div>
    <w:div w:id="758330999">
      <w:bodyDiv w:val="1"/>
      <w:marLeft w:val="0"/>
      <w:marRight w:val="0"/>
      <w:marTop w:val="0"/>
      <w:marBottom w:val="0"/>
      <w:divBdr>
        <w:top w:val="none" w:sz="0" w:space="0" w:color="auto"/>
        <w:left w:val="none" w:sz="0" w:space="0" w:color="auto"/>
        <w:bottom w:val="none" w:sz="0" w:space="0" w:color="auto"/>
        <w:right w:val="none" w:sz="0" w:space="0" w:color="auto"/>
      </w:divBdr>
      <w:divsChild>
        <w:div w:id="193855739">
          <w:marLeft w:val="0"/>
          <w:marRight w:val="0"/>
          <w:marTop w:val="0"/>
          <w:marBottom w:val="0"/>
          <w:divBdr>
            <w:top w:val="none" w:sz="0" w:space="0" w:color="auto"/>
            <w:left w:val="none" w:sz="0" w:space="0" w:color="auto"/>
            <w:bottom w:val="none" w:sz="0" w:space="0" w:color="auto"/>
            <w:right w:val="none" w:sz="0" w:space="0" w:color="auto"/>
          </w:divBdr>
          <w:divsChild>
            <w:div w:id="969670699">
              <w:marLeft w:val="0"/>
              <w:marRight w:val="0"/>
              <w:marTop w:val="0"/>
              <w:marBottom w:val="0"/>
              <w:divBdr>
                <w:top w:val="none" w:sz="0" w:space="0" w:color="auto"/>
                <w:left w:val="none" w:sz="0" w:space="0" w:color="auto"/>
                <w:bottom w:val="none" w:sz="0" w:space="0" w:color="auto"/>
                <w:right w:val="none" w:sz="0" w:space="0" w:color="auto"/>
              </w:divBdr>
            </w:div>
          </w:divsChild>
        </w:div>
        <w:div w:id="398136822">
          <w:marLeft w:val="0"/>
          <w:marRight w:val="0"/>
          <w:marTop w:val="0"/>
          <w:marBottom w:val="0"/>
          <w:divBdr>
            <w:top w:val="none" w:sz="0" w:space="0" w:color="auto"/>
            <w:left w:val="none" w:sz="0" w:space="0" w:color="auto"/>
            <w:bottom w:val="none" w:sz="0" w:space="0" w:color="auto"/>
            <w:right w:val="none" w:sz="0" w:space="0" w:color="auto"/>
          </w:divBdr>
        </w:div>
        <w:div w:id="403185366">
          <w:marLeft w:val="0"/>
          <w:marRight w:val="0"/>
          <w:marTop w:val="0"/>
          <w:marBottom w:val="0"/>
          <w:divBdr>
            <w:top w:val="none" w:sz="0" w:space="0" w:color="auto"/>
            <w:left w:val="none" w:sz="0" w:space="0" w:color="auto"/>
            <w:bottom w:val="none" w:sz="0" w:space="0" w:color="auto"/>
            <w:right w:val="none" w:sz="0" w:space="0" w:color="auto"/>
          </w:divBdr>
          <w:divsChild>
            <w:div w:id="1864203944">
              <w:marLeft w:val="0"/>
              <w:marRight w:val="0"/>
              <w:marTop w:val="0"/>
              <w:marBottom w:val="0"/>
              <w:divBdr>
                <w:top w:val="none" w:sz="0" w:space="0" w:color="auto"/>
                <w:left w:val="none" w:sz="0" w:space="0" w:color="auto"/>
                <w:bottom w:val="none" w:sz="0" w:space="0" w:color="auto"/>
                <w:right w:val="none" w:sz="0" w:space="0" w:color="auto"/>
              </w:divBdr>
            </w:div>
          </w:divsChild>
        </w:div>
        <w:div w:id="1092356717">
          <w:marLeft w:val="0"/>
          <w:marRight w:val="0"/>
          <w:marTop w:val="0"/>
          <w:marBottom w:val="0"/>
          <w:divBdr>
            <w:top w:val="none" w:sz="0" w:space="0" w:color="auto"/>
            <w:left w:val="none" w:sz="0" w:space="0" w:color="auto"/>
            <w:bottom w:val="none" w:sz="0" w:space="0" w:color="auto"/>
            <w:right w:val="none" w:sz="0" w:space="0" w:color="auto"/>
          </w:divBdr>
          <w:divsChild>
            <w:div w:id="19643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52808">
      <w:bodyDiv w:val="1"/>
      <w:marLeft w:val="0"/>
      <w:marRight w:val="0"/>
      <w:marTop w:val="0"/>
      <w:marBottom w:val="0"/>
      <w:divBdr>
        <w:top w:val="none" w:sz="0" w:space="0" w:color="auto"/>
        <w:left w:val="none" w:sz="0" w:space="0" w:color="auto"/>
        <w:bottom w:val="none" w:sz="0" w:space="0" w:color="auto"/>
        <w:right w:val="none" w:sz="0" w:space="0" w:color="auto"/>
      </w:divBdr>
      <w:divsChild>
        <w:div w:id="1218781415">
          <w:marLeft w:val="0"/>
          <w:marRight w:val="0"/>
          <w:marTop w:val="0"/>
          <w:marBottom w:val="0"/>
          <w:divBdr>
            <w:top w:val="none" w:sz="0" w:space="0" w:color="auto"/>
            <w:left w:val="none" w:sz="0" w:space="0" w:color="auto"/>
            <w:bottom w:val="none" w:sz="0" w:space="0" w:color="auto"/>
            <w:right w:val="none" w:sz="0" w:space="0" w:color="auto"/>
          </w:divBdr>
        </w:div>
      </w:divsChild>
    </w:div>
    <w:div w:id="809638826">
      <w:bodyDiv w:val="1"/>
      <w:marLeft w:val="0"/>
      <w:marRight w:val="0"/>
      <w:marTop w:val="0"/>
      <w:marBottom w:val="0"/>
      <w:divBdr>
        <w:top w:val="none" w:sz="0" w:space="0" w:color="auto"/>
        <w:left w:val="none" w:sz="0" w:space="0" w:color="auto"/>
        <w:bottom w:val="none" w:sz="0" w:space="0" w:color="auto"/>
        <w:right w:val="none" w:sz="0" w:space="0" w:color="auto"/>
      </w:divBdr>
    </w:div>
    <w:div w:id="824710778">
      <w:bodyDiv w:val="1"/>
      <w:marLeft w:val="0"/>
      <w:marRight w:val="0"/>
      <w:marTop w:val="0"/>
      <w:marBottom w:val="0"/>
      <w:divBdr>
        <w:top w:val="none" w:sz="0" w:space="0" w:color="auto"/>
        <w:left w:val="none" w:sz="0" w:space="0" w:color="auto"/>
        <w:bottom w:val="none" w:sz="0" w:space="0" w:color="auto"/>
        <w:right w:val="none" w:sz="0" w:space="0" w:color="auto"/>
      </w:divBdr>
      <w:divsChild>
        <w:div w:id="1951203976">
          <w:marLeft w:val="0"/>
          <w:marRight w:val="0"/>
          <w:marTop w:val="0"/>
          <w:marBottom w:val="0"/>
          <w:divBdr>
            <w:top w:val="none" w:sz="0" w:space="0" w:color="auto"/>
            <w:left w:val="none" w:sz="0" w:space="0" w:color="auto"/>
            <w:bottom w:val="none" w:sz="0" w:space="0" w:color="auto"/>
            <w:right w:val="none" w:sz="0" w:space="0" w:color="auto"/>
          </w:divBdr>
        </w:div>
      </w:divsChild>
    </w:div>
    <w:div w:id="829833804">
      <w:bodyDiv w:val="1"/>
      <w:marLeft w:val="0"/>
      <w:marRight w:val="0"/>
      <w:marTop w:val="0"/>
      <w:marBottom w:val="0"/>
      <w:divBdr>
        <w:top w:val="none" w:sz="0" w:space="0" w:color="auto"/>
        <w:left w:val="none" w:sz="0" w:space="0" w:color="auto"/>
        <w:bottom w:val="none" w:sz="0" w:space="0" w:color="auto"/>
        <w:right w:val="none" w:sz="0" w:space="0" w:color="auto"/>
      </w:divBdr>
    </w:div>
    <w:div w:id="838691279">
      <w:bodyDiv w:val="1"/>
      <w:marLeft w:val="0"/>
      <w:marRight w:val="0"/>
      <w:marTop w:val="0"/>
      <w:marBottom w:val="0"/>
      <w:divBdr>
        <w:top w:val="none" w:sz="0" w:space="0" w:color="auto"/>
        <w:left w:val="none" w:sz="0" w:space="0" w:color="auto"/>
        <w:bottom w:val="none" w:sz="0" w:space="0" w:color="auto"/>
        <w:right w:val="none" w:sz="0" w:space="0" w:color="auto"/>
      </w:divBdr>
    </w:div>
    <w:div w:id="845243823">
      <w:bodyDiv w:val="1"/>
      <w:marLeft w:val="0"/>
      <w:marRight w:val="0"/>
      <w:marTop w:val="0"/>
      <w:marBottom w:val="0"/>
      <w:divBdr>
        <w:top w:val="none" w:sz="0" w:space="0" w:color="auto"/>
        <w:left w:val="none" w:sz="0" w:space="0" w:color="auto"/>
        <w:bottom w:val="none" w:sz="0" w:space="0" w:color="auto"/>
        <w:right w:val="none" w:sz="0" w:space="0" w:color="auto"/>
      </w:divBdr>
    </w:div>
    <w:div w:id="850726992">
      <w:bodyDiv w:val="1"/>
      <w:marLeft w:val="0"/>
      <w:marRight w:val="0"/>
      <w:marTop w:val="0"/>
      <w:marBottom w:val="0"/>
      <w:divBdr>
        <w:top w:val="none" w:sz="0" w:space="0" w:color="auto"/>
        <w:left w:val="none" w:sz="0" w:space="0" w:color="auto"/>
        <w:bottom w:val="none" w:sz="0" w:space="0" w:color="auto"/>
        <w:right w:val="none" w:sz="0" w:space="0" w:color="auto"/>
      </w:divBdr>
    </w:div>
    <w:div w:id="871305903">
      <w:bodyDiv w:val="1"/>
      <w:marLeft w:val="0"/>
      <w:marRight w:val="0"/>
      <w:marTop w:val="0"/>
      <w:marBottom w:val="0"/>
      <w:divBdr>
        <w:top w:val="none" w:sz="0" w:space="0" w:color="auto"/>
        <w:left w:val="none" w:sz="0" w:space="0" w:color="auto"/>
        <w:bottom w:val="none" w:sz="0" w:space="0" w:color="auto"/>
        <w:right w:val="none" w:sz="0" w:space="0" w:color="auto"/>
      </w:divBdr>
    </w:div>
    <w:div w:id="902985430">
      <w:bodyDiv w:val="1"/>
      <w:marLeft w:val="0"/>
      <w:marRight w:val="0"/>
      <w:marTop w:val="0"/>
      <w:marBottom w:val="0"/>
      <w:divBdr>
        <w:top w:val="none" w:sz="0" w:space="0" w:color="auto"/>
        <w:left w:val="none" w:sz="0" w:space="0" w:color="auto"/>
        <w:bottom w:val="none" w:sz="0" w:space="0" w:color="auto"/>
        <w:right w:val="none" w:sz="0" w:space="0" w:color="auto"/>
      </w:divBdr>
      <w:divsChild>
        <w:div w:id="743600110">
          <w:blockQuote w:val="1"/>
          <w:marLeft w:val="0"/>
          <w:marRight w:val="0"/>
          <w:marTop w:val="0"/>
          <w:marBottom w:val="324"/>
          <w:divBdr>
            <w:top w:val="none" w:sz="0" w:space="0" w:color="auto"/>
            <w:left w:val="single" w:sz="24" w:space="16" w:color="EEEEEE"/>
            <w:bottom w:val="none" w:sz="0" w:space="0" w:color="auto"/>
            <w:right w:val="none" w:sz="0" w:space="0" w:color="auto"/>
          </w:divBdr>
        </w:div>
      </w:divsChild>
    </w:div>
    <w:div w:id="912008856">
      <w:bodyDiv w:val="1"/>
      <w:marLeft w:val="0"/>
      <w:marRight w:val="0"/>
      <w:marTop w:val="0"/>
      <w:marBottom w:val="0"/>
      <w:divBdr>
        <w:top w:val="none" w:sz="0" w:space="0" w:color="auto"/>
        <w:left w:val="none" w:sz="0" w:space="0" w:color="auto"/>
        <w:bottom w:val="none" w:sz="0" w:space="0" w:color="auto"/>
        <w:right w:val="none" w:sz="0" w:space="0" w:color="auto"/>
      </w:divBdr>
    </w:div>
    <w:div w:id="936866795">
      <w:bodyDiv w:val="1"/>
      <w:marLeft w:val="0"/>
      <w:marRight w:val="0"/>
      <w:marTop w:val="0"/>
      <w:marBottom w:val="0"/>
      <w:divBdr>
        <w:top w:val="none" w:sz="0" w:space="0" w:color="auto"/>
        <w:left w:val="none" w:sz="0" w:space="0" w:color="auto"/>
        <w:bottom w:val="none" w:sz="0" w:space="0" w:color="auto"/>
        <w:right w:val="none" w:sz="0" w:space="0" w:color="auto"/>
      </w:divBdr>
    </w:div>
    <w:div w:id="943727322">
      <w:bodyDiv w:val="1"/>
      <w:marLeft w:val="0"/>
      <w:marRight w:val="0"/>
      <w:marTop w:val="0"/>
      <w:marBottom w:val="0"/>
      <w:divBdr>
        <w:top w:val="none" w:sz="0" w:space="0" w:color="auto"/>
        <w:left w:val="none" w:sz="0" w:space="0" w:color="auto"/>
        <w:bottom w:val="none" w:sz="0" w:space="0" w:color="auto"/>
        <w:right w:val="none" w:sz="0" w:space="0" w:color="auto"/>
      </w:divBdr>
    </w:div>
    <w:div w:id="952514324">
      <w:bodyDiv w:val="1"/>
      <w:marLeft w:val="0"/>
      <w:marRight w:val="0"/>
      <w:marTop w:val="0"/>
      <w:marBottom w:val="0"/>
      <w:divBdr>
        <w:top w:val="none" w:sz="0" w:space="0" w:color="auto"/>
        <w:left w:val="none" w:sz="0" w:space="0" w:color="auto"/>
        <w:bottom w:val="none" w:sz="0" w:space="0" w:color="auto"/>
        <w:right w:val="none" w:sz="0" w:space="0" w:color="auto"/>
      </w:divBdr>
    </w:div>
    <w:div w:id="970332101">
      <w:bodyDiv w:val="1"/>
      <w:marLeft w:val="0"/>
      <w:marRight w:val="0"/>
      <w:marTop w:val="0"/>
      <w:marBottom w:val="0"/>
      <w:divBdr>
        <w:top w:val="none" w:sz="0" w:space="0" w:color="auto"/>
        <w:left w:val="none" w:sz="0" w:space="0" w:color="auto"/>
        <w:bottom w:val="none" w:sz="0" w:space="0" w:color="auto"/>
        <w:right w:val="none" w:sz="0" w:space="0" w:color="auto"/>
      </w:divBdr>
    </w:div>
    <w:div w:id="1006709992">
      <w:bodyDiv w:val="1"/>
      <w:marLeft w:val="0"/>
      <w:marRight w:val="0"/>
      <w:marTop w:val="0"/>
      <w:marBottom w:val="0"/>
      <w:divBdr>
        <w:top w:val="none" w:sz="0" w:space="0" w:color="auto"/>
        <w:left w:val="none" w:sz="0" w:space="0" w:color="auto"/>
        <w:bottom w:val="none" w:sz="0" w:space="0" w:color="auto"/>
        <w:right w:val="none" w:sz="0" w:space="0" w:color="auto"/>
      </w:divBdr>
    </w:div>
    <w:div w:id="1035689359">
      <w:bodyDiv w:val="1"/>
      <w:marLeft w:val="0"/>
      <w:marRight w:val="0"/>
      <w:marTop w:val="0"/>
      <w:marBottom w:val="0"/>
      <w:divBdr>
        <w:top w:val="none" w:sz="0" w:space="0" w:color="auto"/>
        <w:left w:val="none" w:sz="0" w:space="0" w:color="auto"/>
        <w:bottom w:val="none" w:sz="0" w:space="0" w:color="auto"/>
        <w:right w:val="none" w:sz="0" w:space="0" w:color="auto"/>
      </w:divBdr>
    </w:div>
    <w:div w:id="1047144246">
      <w:bodyDiv w:val="1"/>
      <w:marLeft w:val="0"/>
      <w:marRight w:val="0"/>
      <w:marTop w:val="0"/>
      <w:marBottom w:val="0"/>
      <w:divBdr>
        <w:top w:val="none" w:sz="0" w:space="0" w:color="auto"/>
        <w:left w:val="none" w:sz="0" w:space="0" w:color="auto"/>
        <w:bottom w:val="none" w:sz="0" w:space="0" w:color="auto"/>
        <w:right w:val="none" w:sz="0" w:space="0" w:color="auto"/>
      </w:divBdr>
    </w:div>
    <w:div w:id="1061753321">
      <w:bodyDiv w:val="1"/>
      <w:marLeft w:val="0"/>
      <w:marRight w:val="0"/>
      <w:marTop w:val="0"/>
      <w:marBottom w:val="0"/>
      <w:divBdr>
        <w:top w:val="none" w:sz="0" w:space="0" w:color="auto"/>
        <w:left w:val="none" w:sz="0" w:space="0" w:color="auto"/>
        <w:bottom w:val="none" w:sz="0" w:space="0" w:color="auto"/>
        <w:right w:val="none" w:sz="0" w:space="0" w:color="auto"/>
      </w:divBdr>
      <w:divsChild>
        <w:div w:id="1893077298">
          <w:marLeft w:val="0"/>
          <w:marRight w:val="0"/>
          <w:marTop w:val="0"/>
          <w:marBottom w:val="0"/>
          <w:divBdr>
            <w:top w:val="none" w:sz="0" w:space="0" w:color="auto"/>
            <w:left w:val="none" w:sz="0" w:space="0" w:color="auto"/>
            <w:bottom w:val="none" w:sz="0" w:space="0" w:color="auto"/>
            <w:right w:val="none" w:sz="0" w:space="0" w:color="auto"/>
          </w:divBdr>
        </w:div>
      </w:divsChild>
    </w:div>
    <w:div w:id="1064991736">
      <w:bodyDiv w:val="1"/>
      <w:marLeft w:val="0"/>
      <w:marRight w:val="0"/>
      <w:marTop w:val="0"/>
      <w:marBottom w:val="0"/>
      <w:divBdr>
        <w:top w:val="none" w:sz="0" w:space="0" w:color="auto"/>
        <w:left w:val="none" w:sz="0" w:space="0" w:color="auto"/>
        <w:bottom w:val="none" w:sz="0" w:space="0" w:color="auto"/>
        <w:right w:val="none" w:sz="0" w:space="0" w:color="auto"/>
      </w:divBdr>
    </w:div>
    <w:div w:id="1110517231">
      <w:bodyDiv w:val="1"/>
      <w:marLeft w:val="0"/>
      <w:marRight w:val="0"/>
      <w:marTop w:val="0"/>
      <w:marBottom w:val="0"/>
      <w:divBdr>
        <w:top w:val="none" w:sz="0" w:space="0" w:color="auto"/>
        <w:left w:val="none" w:sz="0" w:space="0" w:color="auto"/>
        <w:bottom w:val="none" w:sz="0" w:space="0" w:color="auto"/>
        <w:right w:val="none" w:sz="0" w:space="0" w:color="auto"/>
      </w:divBdr>
      <w:divsChild>
        <w:div w:id="109711139">
          <w:marLeft w:val="0"/>
          <w:marRight w:val="0"/>
          <w:marTop w:val="0"/>
          <w:marBottom w:val="0"/>
          <w:divBdr>
            <w:top w:val="none" w:sz="0" w:space="0" w:color="auto"/>
            <w:left w:val="none" w:sz="0" w:space="0" w:color="auto"/>
            <w:bottom w:val="none" w:sz="0" w:space="0" w:color="auto"/>
            <w:right w:val="none" w:sz="0" w:space="0" w:color="auto"/>
          </w:divBdr>
        </w:div>
      </w:divsChild>
    </w:div>
    <w:div w:id="1159232267">
      <w:bodyDiv w:val="1"/>
      <w:marLeft w:val="0"/>
      <w:marRight w:val="0"/>
      <w:marTop w:val="0"/>
      <w:marBottom w:val="0"/>
      <w:divBdr>
        <w:top w:val="none" w:sz="0" w:space="0" w:color="auto"/>
        <w:left w:val="none" w:sz="0" w:space="0" w:color="auto"/>
        <w:bottom w:val="none" w:sz="0" w:space="0" w:color="auto"/>
        <w:right w:val="none" w:sz="0" w:space="0" w:color="auto"/>
      </w:divBdr>
    </w:div>
    <w:div w:id="1181239651">
      <w:bodyDiv w:val="1"/>
      <w:marLeft w:val="0"/>
      <w:marRight w:val="0"/>
      <w:marTop w:val="0"/>
      <w:marBottom w:val="0"/>
      <w:divBdr>
        <w:top w:val="none" w:sz="0" w:space="0" w:color="auto"/>
        <w:left w:val="none" w:sz="0" w:space="0" w:color="auto"/>
        <w:bottom w:val="none" w:sz="0" w:space="0" w:color="auto"/>
        <w:right w:val="none" w:sz="0" w:space="0" w:color="auto"/>
      </w:divBdr>
      <w:divsChild>
        <w:div w:id="1603805148">
          <w:marLeft w:val="0"/>
          <w:marRight w:val="0"/>
          <w:marTop w:val="0"/>
          <w:marBottom w:val="0"/>
          <w:divBdr>
            <w:top w:val="none" w:sz="0" w:space="0" w:color="auto"/>
            <w:left w:val="none" w:sz="0" w:space="0" w:color="auto"/>
            <w:bottom w:val="none" w:sz="0" w:space="0" w:color="auto"/>
            <w:right w:val="none" w:sz="0" w:space="0" w:color="auto"/>
          </w:divBdr>
        </w:div>
      </w:divsChild>
    </w:div>
    <w:div w:id="1183594149">
      <w:bodyDiv w:val="1"/>
      <w:marLeft w:val="0"/>
      <w:marRight w:val="0"/>
      <w:marTop w:val="0"/>
      <w:marBottom w:val="0"/>
      <w:divBdr>
        <w:top w:val="none" w:sz="0" w:space="0" w:color="auto"/>
        <w:left w:val="none" w:sz="0" w:space="0" w:color="auto"/>
        <w:bottom w:val="none" w:sz="0" w:space="0" w:color="auto"/>
        <w:right w:val="none" w:sz="0" w:space="0" w:color="auto"/>
      </w:divBdr>
      <w:divsChild>
        <w:div w:id="801507007">
          <w:marLeft w:val="0"/>
          <w:marRight w:val="0"/>
          <w:marTop w:val="0"/>
          <w:marBottom w:val="0"/>
          <w:divBdr>
            <w:top w:val="none" w:sz="0" w:space="0" w:color="auto"/>
            <w:left w:val="none" w:sz="0" w:space="0" w:color="auto"/>
            <w:bottom w:val="none" w:sz="0" w:space="0" w:color="auto"/>
            <w:right w:val="none" w:sz="0" w:space="0" w:color="auto"/>
          </w:divBdr>
          <w:divsChild>
            <w:div w:id="1323464311">
              <w:marLeft w:val="0"/>
              <w:marRight w:val="0"/>
              <w:marTop w:val="0"/>
              <w:marBottom w:val="0"/>
              <w:divBdr>
                <w:top w:val="none" w:sz="0" w:space="0" w:color="auto"/>
                <w:left w:val="none" w:sz="0" w:space="0" w:color="auto"/>
                <w:bottom w:val="none" w:sz="0" w:space="0" w:color="auto"/>
                <w:right w:val="none" w:sz="0" w:space="0" w:color="auto"/>
              </w:divBdr>
            </w:div>
            <w:div w:id="1617322265">
              <w:marLeft w:val="0"/>
              <w:marRight w:val="0"/>
              <w:marTop w:val="0"/>
              <w:marBottom w:val="0"/>
              <w:divBdr>
                <w:top w:val="none" w:sz="0" w:space="0" w:color="auto"/>
                <w:left w:val="none" w:sz="0" w:space="0" w:color="auto"/>
                <w:bottom w:val="none" w:sz="0" w:space="0" w:color="auto"/>
                <w:right w:val="none" w:sz="0" w:space="0" w:color="auto"/>
              </w:divBdr>
            </w:div>
          </w:divsChild>
        </w:div>
        <w:div w:id="1132285337">
          <w:marLeft w:val="0"/>
          <w:marRight w:val="0"/>
          <w:marTop w:val="0"/>
          <w:marBottom w:val="0"/>
          <w:divBdr>
            <w:top w:val="none" w:sz="0" w:space="0" w:color="auto"/>
            <w:left w:val="none" w:sz="0" w:space="0" w:color="auto"/>
            <w:bottom w:val="none" w:sz="0" w:space="0" w:color="auto"/>
            <w:right w:val="none" w:sz="0" w:space="0" w:color="auto"/>
          </w:divBdr>
          <w:divsChild>
            <w:div w:id="135879745">
              <w:marLeft w:val="0"/>
              <w:marRight w:val="0"/>
              <w:marTop w:val="0"/>
              <w:marBottom w:val="0"/>
              <w:divBdr>
                <w:top w:val="none" w:sz="0" w:space="0" w:color="auto"/>
                <w:left w:val="none" w:sz="0" w:space="0" w:color="auto"/>
                <w:bottom w:val="none" w:sz="0" w:space="0" w:color="auto"/>
                <w:right w:val="none" w:sz="0" w:space="0" w:color="auto"/>
              </w:divBdr>
            </w:div>
            <w:div w:id="205919689">
              <w:marLeft w:val="0"/>
              <w:marRight w:val="0"/>
              <w:marTop w:val="0"/>
              <w:marBottom w:val="0"/>
              <w:divBdr>
                <w:top w:val="none" w:sz="0" w:space="0" w:color="auto"/>
                <w:left w:val="none" w:sz="0" w:space="0" w:color="auto"/>
                <w:bottom w:val="none" w:sz="0" w:space="0" w:color="auto"/>
                <w:right w:val="none" w:sz="0" w:space="0" w:color="auto"/>
              </w:divBdr>
            </w:div>
            <w:div w:id="1178890445">
              <w:marLeft w:val="0"/>
              <w:marRight w:val="0"/>
              <w:marTop w:val="0"/>
              <w:marBottom w:val="0"/>
              <w:divBdr>
                <w:top w:val="none" w:sz="0" w:space="0" w:color="auto"/>
                <w:left w:val="none" w:sz="0" w:space="0" w:color="auto"/>
                <w:bottom w:val="none" w:sz="0" w:space="0" w:color="auto"/>
                <w:right w:val="none" w:sz="0" w:space="0" w:color="auto"/>
              </w:divBdr>
            </w:div>
          </w:divsChild>
        </w:div>
        <w:div w:id="1632440496">
          <w:marLeft w:val="0"/>
          <w:marRight w:val="0"/>
          <w:marTop w:val="0"/>
          <w:marBottom w:val="0"/>
          <w:divBdr>
            <w:top w:val="none" w:sz="0" w:space="0" w:color="auto"/>
            <w:left w:val="none" w:sz="0" w:space="0" w:color="auto"/>
            <w:bottom w:val="none" w:sz="0" w:space="0" w:color="auto"/>
            <w:right w:val="none" w:sz="0" w:space="0" w:color="auto"/>
          </w:divBdr>
        </w:div>
      </w:divsChild>
    </w:div>
    <w:div w:id="1204444624">
      <w:bodyDiv w:val="1"/>
      <w:marLeft w:val="0"/>
      <w:marRight w:val="0"/>
      <w:marTop w:val="0"/>
      <w:marBottom w:val="0"/>
      <w:divBdr>
        <w:top w:val="none" w:sz="0" w:space="0" w:color="auto"/>
        <w:left w:val="none" w:sz="0" w:space="0" w:color="auto"/>
        <w:bottom w:val="none" w:sz="0" w:space="0" w:color="auto"/>
        <w:right w:val="none" w:sz="0" w:space="0" w:color="auto"/>
      </w:divBdr>
    </w:div>
    <w:div w:id="1216546824">
      <w:bodyDiv w:val="1"/>
      <w:marLeft w:val="0"/>
      <w:marRight w:val="0"/>
      <w:marTop w:val="0"/>
      <w:marBottom w:val="0"/>
      <w:divBdr>
        <w:top w:val="none" w:sz="0" w:space="0" w:color="auto"/>
        <w:left w:val="none" w:sz="0" w:space="0" w:color="auto"/>
        <w:bottom w:val="none" w:sz="0" w:space="0" w:color="auto"/>
        <w:right w:val="none" w:sz="0" w:space="0" w:color="auto"/>
      </w:divBdr>
    </w:div>
    <w:div w:id="1226991156">
      <w:bodyDiv w:val="1"/>
      <w:marLeft w:val="0"/>
      <w:marRight w:val="0"/>
      <w:marTop w:val="0"/>
      <w:marBottom w:val="0"/>
      <w:divBdr>
        <w:top w:val="none" w:sz="0" w:space="0" w:color="auto"/>
        <w:left w:val="none" w:sz="0" w:space="0" w:color="auto"/>
        <w:bottom w:val="none" w:sz="0" w:space="0" w:color="auto"/>
        <w:right w:val="none" w:sz="0" w:space="0" w:color="auto"/>
      </w:divBdr>
      <w:divsChild>
        <w:div w:id="42601675">
          <w:marLeft w:val="0"/>
          <w:marRight w:val="0"/>
          <w:marTop w:val="0"/>
          <w:marBottom w:val="0"/>
          <w:divBdr>
            <w:top w:val="none" w:sz="0" w:space="0" w:color="auto"/>
            <w:left w:val="none" w:sz="0" w:space="0" w:color="auto"/>
            <w:bottom w:val="none" w:sz="0" w:space="0" w:color="auto"/>
            <w:right w:val="none" w:sz="0" w:space="0" w:color="auto"/>
          </w:divBdr>
          <w:divsChild>
            <w:div w:id="1694111992">
              <w:marLeft w:val="0"/>
              <w:marRight w:val="0"/>
              <w:marTop w:val="0"/>
              <w:marBottom w:val="0"/>
              <w:divBdr>
                <w:top w:val="none" w:sz="0" w:space="0" w:color="auto"/>
                <w:left w:val="none" w:sz="0" w:space="0" w:color="auto"/>
                <w:bottom w:val="none" w:sz="0" w:space="0" w:color="auto"/>
                <w:right w:val="none" w:sz="0" w:space="0" w:color="auto"/>
              </w:divBdr>
            </w:div>
          </w:divsChild>
        </w:div>
        <w:div w:id="586495888">
          <w:marLeft w:val="0"/>
          <w:marRight w:val="0"/>
          <w:marTop w:val="0"/>
          <w:marBottom w:val="0"/>
          <w:divBdr>
            <w:top w:val="none" w:sz="0" w:space="0" w:color="auto"/>
            <w:left w:val="none" w:sz="0" w:space="0" w:color="auto"/>
            <w:bottom w:val="none" w:sz="0" w:space="0" w:color="auto"/>
            <w:right w:val="none" w:sz="0" w:space="0" w:color="auto"/>
          </w:divBdr>
          <w:divsChild>
            <w:div w:id="605887444">
              <w:marLeft w:val="0"/>
              <w:marRight w:val="0"/>
              <w:marTop w:val="0"/>
              <w:marBottom w:val="0"/>
              <w:divBdr>
                <w:top w:val="none" w:sz="0" w:space="0" w:color="auto"/>
                <w:left w:val="none" w:sz="0" w:space="0" w:color="auto"/>
                <w:bottom w:val="none" w:sz="0" w:space="0" w:color="auto"/>
                <w:right w:val="none" w:sz="0" w:space="0" w:color="auto"/>
              </w:divBdr>
            </w:div>
          </w:divsChild>
        </w:div>
        <w:div w:id="708727970">
          <w:marLeft w:val="0"/>
          <w:marRight w:val="0"/>
          <w:marTop w:val="0"/>
          <w:marBottom w:val="0"/>
          <w:divBdr>
            <w:top w:val="none" w:sz="0" w:space="0" w:color="auto"/>
            <w:left w:val="none" w:sz="0" w:space="0" w:color="auto"/>
            <w:bottom w:val="none" w:sz="0" w:space="0" w:color="auto"/>
            <w:right w:val="none" w:sz="0" w:space="0" w:color="auto"/>
          </w:divBdr>
          <w:divsChild>
            <w:div w:id="267928225">
              <w:marLeft w:val="0"/>
              <w:marRight w:val="0"/>
              <w:marTop w:val="0"/>
              <w:marBottom w:val="0"/>
              <w:divBdr>
                <w:top w:val="none" w:sz="0" w:space="0" w:color="auto"/>
                <w:left w:val="none" w:sz="0" w:space="0" w:color="auto"/>
                <w:bottom w:val="none" w:sz="0" w:space="0" w:color="auto"/>
                <w:right w:val="none" w:sz="0" w:space="0" w:color="auto"/>
              </w:divBdr>
            </w:div>
          </w:divsChild>
        </w:div>
        <w:div w:id="762190276">
          <w:marLeft w:val="0"/>
          <w:marRight w:val="0"/>
          <w:marTop w:val="0"/>
          <w:marBottom w:val="0"/>
          <w:divBdr>
            <w:top w:val="none" w:sz="0" w:space="0" w:color="auto"/>
            <w:left w:val="none" w:sz="0" w:space="0" w:color="auto"/>
            <w:bottom w:val="none" w:sz="0" w:space="0" w:color="auto"/>
            <w:right w:val="none" w:sz="0" w:space="0" w:color="auto"/>
          </w:divBdr>
          <w:divsChild>
            <w:div w:id="21377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3802">
      <w:bodyDiv w:val="1"/>
      <w:marLeft w:val="0"/>
      <w:marRight w:val="0"/>
      <w:marTop w:val="0"/>
      <w:marBottom w:val="0"/>
      <w:divBdr>
        <w:top w:val="none" w:sz="0" w:space="0" w:color="auto"/>
        <w:left w:val="none" w:sz="0" w:space="0" w:color="auto"/>
        <w:bottom w:val="none" w:sz="0" w:space="0" w:color="auto"/>
        <w:right w:val="none" w:sz="0" w:space="0" w:color="auto"/>
      </w:divBdr>
    </w:div>
    <w:div w:id="1298418362">
      <w:bodyDiv w:val="1"/>
      <w:marLeft w:val="0"/>
      <w:marRight w:val="0"/>
      <w:marTop w:val="0"/>
      <w:marBottom w:val="0"/>
      <w:divBdr>
        <w:top w:val="none" w:sz="0" w:space="0" w:color="auto"/>
        <w:left w:val="none" w:sz="0" w:space="0" w:color="auto"/>
        <w:bottom w:val="none" w:sz="0" w:space="0" w:color="auto"/>
        <w:right w:val="none" w:sz="0" w:space="0" w:color="auto"/>
      </w:divBdr>
      <w:divsChild>
        <w:div w:id="326640925">
          <w:marLeft w:val="0"/>
          <w:marRight w:val="0"/>
          <w:marTop w:val="0"/>
          <w:marBottom w:val="0"/>
          <w:divBdr>
            <w:top w:val="none" w:sz="0" w:space="0" w:color="auto"/>
            <w:left w:val="none" w:sz="0" w:space="0" w:color="auto"/>
            <w:bottom w:val="none" w:sz="0" w:space="0" w:color="auto"/>
            <w:right w:val="none" w:sz="0" w:space="0" w:color="auto"/>
          </w:divBdr>
        </w:div>
        <w:div w:id="598370968">
          <w:marLeft w:val="0"/>
          <w:marRight w:val="0"/>
          <w:marTop w:val="0"/>
          <w:marBottom w:val="0"/>
          <w:divBdr>
            <w:top w:val="none" w:sz="0" w:space="0" w:color="auto"/>
            <w:left w:val="none" w:sz="0" w:space="0" w:color="auto"/>
            <w:bottom w:val="none" w:sz="0" w:space="0" w:color="auto"/>
            <w:right w:val="none" w:sz="0" w:space="0" w:color="auto"/>
          </w:divBdr>
        </w:div>
        <w:div w:id="1727340617">
          <w:marLeft w:val="0"/>
          <w:marRight w:val="0"/>
          <w:marTop w:val="0"/>
          <w:marBottom w:val="0"/>
          <w:divBdr>
            <w:top w:val="none" w:sz="0" w:space="0" w:color="auto"/>
            <w:left w:val="none" w:sz="0" w:space="0" w:color="auto"/>
            <w:bottom w:val="none" w:sz="0" w:space="0" w:color="auto"/>
            <w:right w:val="none" w:sz="0" w:space="0" w:color="auto"/>
          </w:divBdr>
        </w:div>
        <w:div w:id="1773814537">
          <w:marLeft w:val="0"/>
          <w:marRight w:val="0"/>
          <w:marTop w:val="0"/>
          <w:marBottom w:val="0"/>
          <w:divBdr>
            <w:top w:val="none" w:sz="0" w:space="0" w:color="auto"/>
            <w:left w:val="none" w:sz="0" w:space="0" w:color="auto"/>
            <w:bottom w:val="none" w:sz="0" w:space="0" w:color="auto"/>
            <w:right w:val="none" w:sz="0" w:space="0" w:color="auto"/>
          </w:divBdr>
        </w:div>
      </w:divsChild>
    </w:div>
    <w:div w:id="1308172722">
      <w:bodyDiv w:val="1"/>
      <w:marLeft w:val="0"/>
      <w:marRight w:val="0"/>
      <w:marTop w:val="0"/>
      <w:marBottom w:val="0"/>
      <w:divBdr>
        <w:top w:val="none" w:sz="0" w:space="0" w:color="auto"/>
        <w:left w:val="none" w:sz="0" w:space="0" w:color="auto"/>
        <w:bottom w:val="none" w:sz="0" w:space="0" w:color="auto"/>
        <w:right w:val="none" w:sz="0" w:space="0" w:color="auto"/>
      </w:divBdr>
    </w:div>
    <w:div w:id="1309241762">
      <w:bodyDiv w:val="1"/>
      <w:marLeft w:val="0"/>
      <w:marRight w:val="0"/>
      <w:marTop w:val="0"/>
      <w:marBottom w:val="0"/>
      <w:divBdr>
        <w:top w:val="none" w:sz="0" w:space="0" w:color="auto"/>
        <w:left w:val="none" w:sz="0" w:space="0" w:color="auto"/>
        <w:bottom w:val="none" w:sz="0" w:space="0" w:color="auto"/>
        <w:right w:val="none" w:sz="0" w:space="0" w:color="auto"/>
      </w:divBdr>
    </w:div>
    <w:div w:id="1311863319">
      <w:bodyDiv w:val="1"/>
      <w:marLeft w:val="0"/>
      <w:marRight w:val="0"/>
      <w:marTop w:val="0"/>
      <w:marBottom w:val="0"/>
      <w:divBdr>
        <w:top w:val="none" w:sz="0" w:space="0" w:color="auto"/>
        <w:left w:val="none" w:sz="0" w:space="0" w:color="auto"/>
        <w:bottom w:val="none" w:sz="0" w:space="0" w:color="auto"/>
        <w:right w:val="none" w:sz="0" w:space="0" w:color="auto"/>
      </w:divBdr>
    </w:div>
    <w:div w:id="1332371781">
      <w:bodyDiv w:val="1"/>
      <w:marLeft w:val="0"/>
      <w:marRight w:val="0"/>
      <w:marTop w:val="0"/>
      <w:marBottom w:val="0"/>
      <w:divBdr>
        <w:top w:val="none" w:sz="0" w:space="0" w:color="auto"/>
        <w:left w:val="none" w:sz="0" w:space="0" w:color="auto"/>
        <w:bottom w:val="none" w:sz="0" w:space="0" w:color="auto"/>
        <w:right w:val="none" w:sz="0" w:space="0" w:color="auto"/>
      </w:divBdr>
    </w:div>
    <w:div w:id="1350908874">
      <w:bodyDiv w:val="1"/>
      <w:marLeft w:val="0"/>
      <w:marRight w:val="0"/>
      <w:marTop w:val="0"/>
      <w:marBottom w:val="0"/>
      <w:divBdr>
        <w:top w:val="none" w:sz="0" w:space="0" w:color="auto"/>
        <w:left w:val="none" w:sz="0" w:space="0" w:color="auto"/>
        <w:bottom w:val="none" w:sz="0" w:space="0" w:color="auto"/>
        <w:right w:val="none" w:sz="0" w:space="0" w:color="auto"/>
      </w:divBdr>
      <w:divsChild>
        <w:div w:id="1840340844">
          <w:marLeft w:val="0"/>
          <w:marRight w:val="0"/>
          <w:marTop w:val="0"/>
          <w:marBottom w:val="0"/>
          <w:divBdr>
            <w:top w:val="none" w:sz="0" w:space="0" w:color="auto"/>
            <w:left w:val="none" w:sz="0" w:space="0" w:color="auto"/>
            <w:bottom w:val="none" w:sz="0" w:space="0" w:color="auto"/>
            <w:right w:val="none" w:sz="0" w:space="0" w:color="auto"/>
          </w:divBdr>
        </w:div>
      </w:divsChild>
    </w:div>
    <w:div w:id="1356661008">
      <w:bodyDiv w:val="1"/>
      <w:marLeft w:val="0"/>
      <w:marRight w:val="0"/>
      <w:marTop w:val="0"/>
      <w:marBottom w:val="0"/>
      <w:divBdr>
        <w:top w:val="none" w:sz="0" w:space="0" w:color="auto"/>
        <w:left w:val="none" w:sz="0" w:space="0" w:color="auto"/>
        <w:bottom w:val="none" w:sz="0" w:space="0" w:color="auto"/>
        <w:right w:val="none" w:sz="0" w:space="0" w:color="auto"/>
      </w:divBdr>
    </w:div>
    <w:div w:id="1465541149">
      <w:bodyDiv w:val="1"/>
      <w:marLeft w:val="0"/>
      <w:marRight w:val="0"/>
      <w:marTop w:val="0"/>
      <w:marBottom w:val="0"/>
      <w:divBdr>
        <w:top w:val="none" w:sz="0" w:space="0" w:color="auto"/>
        <w:left w:val="none" w:sz="0" w:space="0" w:color="auto"/>
        <w:bottom w:val="none" w:sz="0" w:space="0" w:color="auto"/>
        <w:right w:val="none" w:sz="0" w:space="0" w:color="auto"/>
      </w:divBdr>
      <w:divsChild>
        <w:div w:id="329524415">
          <w:marLeft w:val="0"/>
          <w:marRight w:val="0"/>
          <w:marTop w:val="0"/>
          <w:marBottom w:val="0"/>
          <w:divBdr>
            <w:top w:val="none" w:sz="0" w:space="0" w:color="auto"/>
            <w:left w:val="none" w:sz="0" w:space="0" w:color="auto"/>
            <w:bottom w:val="none" w:sz="0" w:space="0" w:color="auto"/>
            <w:right w:val="none" w:sz="0" w:space="0" w:color="auto"/>
          </w:divBdr>
        </w:div>
      </w:divsChild>
    </w:div>
    <w:div w:id="1467089643">
      <w:bodyDiv w:val="1"/>
      <w:marLeft w:val="0"/>
      <w:marRight w:val="0"/>
      <w:marTop w:val="0"/>
      <w:marBottom w:val="0"/>
      <w:divBdr>
        <w:top w:val="none" w:sz="0" w:space="0" w:color="auto"/>
        <w:left w:val="none" w:sz="0" w:space="0" w:color="auto"/>
        <w:bottom w:val="none" w:sz="0" w:space="0" w:color="auto"/>
        <w:right w:val="none" w:sz="0" w:space="0" w:color="auto"/>
      </w:divBdr>
    </w:div>
    <w:div w:id="1476289344">
      <w:bodyDiv w:val="1"/>
      <w:marLeft w:val="0"/>
      <w:marRight w:val="0"/>
      <w:marTop w:val="0"/>
      <w:marBottom w:val="0"/>
      <w:divBdr>
        <w:top w:val="none" w:sz="0" w:space="0" w:color="auto"/>
        <w:left w:val="none" w:sz="0" w:space="0" w:color="auto"/>
        <w:bottom w:val="none" w:sz="0" w:space="0" w:color="auto"/>
        <w:right w:val="none" w:sz="0" w:space="0" w:color="auto"/>
      </w:divBdr>
    </w:div>
    <w:div w:id="1495994570">
      <w:bodyDiv w:val="1"/>
      <w:marLeft w:val="0"/>
      <w:marRight w:val="0"/>
      <w:marTop w:val="0"/>
      <w:marBottom w:val="0"/>
      <w:divBdr>
        <w:top w:val="none" w:sz="0" w:space="0" w:color="auto"/>
        <w:left w:val="none" w:sz="0" w:space="0" w:color="auto"/>
        <w:bottom w:val="none" w:sz="0" w:space="0" w:color="auto"/>
        <w:right w:val="none" w:sz="0" w:space="0" w:color="auto"/>
      </w:divBdr>
      <w:divsChild>
        <w:div w:id="930940369">
          <w:marLeft w:val="0"/>
          <w:marRight w:val="0"/>
          <w:marTop w:val="0"/>
          <w:marBottom w:val="0"/>
          <w:divBdr>
            <w:top w:val="none" w:sz="0" w:space="0" w:color="auto"/>
            <w:left w:val="none" w:sz="0" w:space="0" w:color="auto"/>
            <w:bottom w:val="none" w:sz="0" w:space="0" w:color="auto"/>
            <w:right w:val="none" w:sz="0" w:space="0" w:color="auto"/>
          </w:divBdr>
        </w:div>
      </w:divsChild>
    </w:div>
    <w:div w:id="1505197035">
      <w:bodyDiv w:val="1"/>
      <w:marLeft w:val="0"/>
      <w:marRight w:val="0"/>
      <w:marTop w:val="0"/>
      <w:marBottom w:val="0"/>
      <w:divBdr>
        <w:top w:val="none" w:sz="0" w:space="0" w:color="auto"/>
        <w:left w:val="none" w:sz="0" w:space="0" w:color="auto"/>
        <w:bottom w:val="none" w:sz="0" w:space="0" w:color="auto"/>
        <w:right w:val="none" w:sz="0" w:space="0" w:color="auto"/>
      </w:divBdr>
      <w:divsChild>
        <w:div w:id="775447468">
          <w:marLeft w:val="0"/>
          <w:marRight w:val="0"/>
          <w:marTop w:val="0"/>
          <w:marBottom w:val="0"/>
          <w:divBdr>
            <w:top w:val="none" w:sz="0" w:space="0" w:color="auto"/>
            <w:left w:val="none" w:sz="0" w:space="0" w:color="auto"/>
            <w:bottom w:val="none" w:sz="0" w:space="0" w:color="auto"/>
            <w:right w:val="none" w:sz="0" w:space="0" w:color="auto"/>
          </w:divBdr>
        </w:div>
        <w:div w:id="1962685535">
          <w:marLeft w:val="0"/>
          <w:marRight w:val="0"/>
          <w:marTop w:val="0"/>
          <w:marBottom w:val="0"/>
          <w:divBdr>
            <w:top w:val="none" w:sz="0" w:space="0" w:color="auto"/>
            <w:left w:val="none" w:sz="0" w:space="0" w:color="auto"/>
            <w:bottom w:val="none" w:sz="0" w:space="0" w:color="auto"/>
            <w:right w:val="none" w:sz="0" w:space="0" w:color="auto"/>
          </w:divBdr>
        </w:div>
      </w:divsChild>
    </w:div>
    <w:div w:id="1530797452">
      <w:bodyDiv w:val="1"/>
      <w:marLeft w:val="0"/>
      <w:marRight w:val="0"/>
      <w:marTop w:val="0"/>
      <w:marBottom w:val="0"/>
      <w:divBdr>
        <w:top w:val="none" w:sz="0" w:space="0" w:color="auto"/>
        <w:left w:val="none" w:sz="0" w:space="0" w:color="auto"/>
        <w:bottom w:val="none" w:sz="0" w:space="0" w:color="auto"/>
        <w:right w:val="none" w:sz="0" w:space="0" w:color="auto"/>
      </w:divBdr>
    </w:div>
    <w:div w:id="1551578587">
      <w:bodyDiv w:val="1"/>
      <w:marLeft w:val="0"/>
      <w:marRight w:val="0"/>
      <w:marTop w:val="0"/>
      <w:marBottom w:val="0"/>
      <w:divBdr>
        <w:top w:val="none" w:sz="0" w:space="0" w:color="auto"/>
        <w:left w:val="none" w:sz="0" w:space="0" w:color="auto"/>
        <w:bottom w:val="none" w:sz="0" w:space="0" w:color="auto"/>
        <w:right w:val="none" w:sz="0" w:space="0" w:color="auto"/>
      </w:divBdr>
    </w:div>
    <w:div w:id="1566799436">
      <w:bodyDiv w:val="1"/>
      <w:marLeft w:val="0"/>
      <w:marRight w:val="0"/>
      <w:marTop w:val="0"/>
      <w:marBottom w:val="0"/>
      <w:divBdr>
        <w:top w:val="none" w:sz="0" w:space="0" w:color="auto"/>
        <w:left w:val="none" w:sz="0" w:space="0" w:color="auto"/>
        <w:bottom w:val="none" w:sz="0" w:space="0" w:color="auto"/>
        <w:right w:val="none" w:sz="0" w:space="0" w:color="auto"/>
      </w:divBdr>
    </w:div>
    <w:div w:id="1606691490">
      <w:bodyDiv w:val="1"/>
      <w:marLeft w:val="0"/>
      <w:marRight w:val="0"/>
      <w:marTop w:val="0"/>
      <w:marBottom w:val="0"/>
      <w:divBdr>
        <w:top w:val="none" w:sz="0" w:space="0" w:color="auto"/>
        <w:left w:val="none" w:sz="0" w:space="0" w:color="auto"/>
        <w:bottom w:val="none" w:sz="0" w:space="0" w:color="auto"/>
        <w:right w:val="none" w:sz="0" w:space="0" w:color="auto"/>
      </w:divBdr>
    </w:div>
    <w:div w:id="1618681574">
      <w:bodyDiv w:val="1"/>
      <w:marLeft w:val="0"/>
      <w:marRight w:val="0"/>
      <w:marTop w:val="0"/>
      <w:marBottom w:val="0"/>
      <w:divBdr>
        <w:top w:val="none" w:sz="0" w:space="0" w:color="auto"/>
        <w:left w:val="none" w:sz="0" w:space="0" w:color="auto"/>
        <w:bottom w:val="none" w:sz="0" w:space="0" w:color="auto"/>
        <w:right w:val="none" w:sz="0" w:space="0" w:color="auto"/>
      </w:divBdr>
    </w:div>
    <w:div w:id="1623731930">
      <w:bodyDiv w:val="1"/>
      <w:marLeft w:val="0"/>
      <w:marRight w:val="0"/>
      <w:marTop w:val="0"/>
      <w:marBottom w:val="0"/>
      <w:divBdr>
        <w:top w:val="none" w:sz="0" w:space="0" w:color="auto"/>
        <w:left w:val="none" w:sz="0" w:space="0" w:color="auto"/>
        <w:bottom w:val="none" w:sz="0" w:space="0" w:color="auto"/>
        <w:right w:val="none" w:sz="0" w:space="0" w:color="auto"/>
      </w:divBdr>
    </w:div>
    <w:div w:id="1634630527">
      <w:bodyDiv w:val="1"/>
      <w:marLeft w:val="0"/>
      <w:marRight w:val="0"/>
      <w:marTop w:val="0"/>
      <w:marBottom w:val="0"/>
      <w:divBdr>
        <w:top w:val="none" w:sz="0" w:space="0" w:color="auto"/>
        <w:left w:val="none" w:sz="0" w:space="0" w:color="auto"/>
        <w:bottom w:val="none" w:sz="0" w:space="0" w:color="auto"/>
        <w:right w:val="none" w:sz="0" w:space="0" w:color="auto"/>
      </w:divBdr>
    </w:div>
    <w:div w:id="1641182263">
      <w:bodyDiv w:val="1"/>
      <w:marLeft w:val="0"/>
      <w:marRight w:val="0"/>
      <w:marTop w:val="0"/>
      <w:marBottom w:val="0"/>
      <w:divBdr>
        <w:top w:val="none" w:sz="0" w:space="0" w:color="auto"/>
        <w:left w:val="none" w:sz="0" w:space="0" w:color="auto"/>
        <w:bottom w:val="none" w:sz="0" w:space="0" w:color="auto"/>
        <w:right w:val="none" w:sz="0" w:space="0" w:color="auto"/>
      </w:divBdr>
    </w:div>
    <w:div w:id="1653412938">
      <w:bodyDiv w:val="1"/>
      <w:marLeft w:val="0"/>
      <w:marRight w:val="0"/>
      <w:marTop w:val="0"/>
      <w:marBottom w:val="0"/>
      <w:divBdr>
        <w:top w:val="none" w:sz="0" w:space="0" w:color="auto"/>
        <w:left w:val="none" w:sz="0" w:space="0" w:color="auto"/>
        <w:bottom w:val="none" w:sz="0" w:space="0" w:color="auto"/>
        <w:right w:val="none" w:sz="0" w:space="0" w:color="auto"/>
      </w:divBdr>
    </w:div>
    <w:div w:id="1671759965">
      <w:bodyDiv w:val="1"/>
      <w:marLeft w:val="0"/>
      <w:marRight w:val="0"/>
      <w:marTop w:val="0"/>
      <w:marBottom w:val="0"/>
      <w:divBdr>
        <w:top w:val="none" w:sz="0" w:space="0" w:color="auto"/>
        <w:left w:val="none" w:sz="0" w:space="0" w:color="auto"/>
        <w:bottom w:val="none" w:sz="0" w:space="0" w:color="auto"/>
        <w:right w:val="none" w:sz="0" w:space="0" w:color="auto"/>
      </w:divBdr>
    </w:div>
    <w:div w:id="1679389100">
      <w:bodyDiv w:val="1"/>
      <w:marLeft w:val="0"/>
      <w:marRight w:val="0"/>
      <w:marTop w:val="0"/>
      <w:marBottom w:val="0"/>
      <w:divBdr>
        <w:top w:val="none" w:sz="0" w:space="0" w:color="auto"/>
        <w:left w:val="none" w:sz="0" w:space="0" w:color="auto"/>
        <w:bottom w:val="none" w:sz="0" w:space="0" w:color="auto"/>
        <w:right w:val="none" w:sz="0" w:space="0" w:color="auto"/>
      </w:divBdr>
    </w:div>
    <w:div w:id="1717578613">
      <w:bodyDiv w:val="1"/>
      <w:marLeft w:val="0"/>
      <w:marRight w:val="0"/>
      <w:marTop w:val="0"/>
      <w:marBottom w:val="0"/>
      <w:divBdr>
        <w:top w:val="none" w:sz="0" w:space="0" w:color="auto"/>
        <w:left w:val="none" w:sz="0" w:space="0" w:color="auto"/>
        <w:bottom w:val="none" w:sz="0" w:space="0" w:color="auto"/>
        <w:right w:val="none" w:sz="0" w:space="0" w:color="auto"/>
      </w:divBdr>
    </w:div>
    <w:div w:id="1733579067">
      <w:bodyDiv w:val="1"/>
      <w:marLeft w:val="0"/>
      <w:marRight w:val="0"/>
      <w:marTop w:val="0"/>
      <w:marBottom w:val="0"/>
      <w:divBdr>
        <w:top w:val="none" w:sz="0" w:space="0" w:color="auto"/>
        <w:left w:val="none" w:sz="0" w:space="0" w:color="auto"/>
        <w:bottom w:val="none" w:sz="0" w:space="0" w:color="auto"/>
        <w:right w:val="none" w:sz="0" w:space="0" w:color="auto"/>
      </w:divBdr>
    </w:div>
    <w:div w:id="1751997436">
      <w:bodyDiv w:val="1"/>
      <w:marLeft w:val="0"/>
      <w:marRight w:val="0"/>
      <w:marTop w:val="0"/>
      <w:marBottom w:val="0"/>
      <w:divBdr>
        <w:top w:val="none" w:sz="0" w:space="0" w:color="auto"/>
        <w:left w:val="none" w:sz="0" w:space="0" w:color="auto"/>
        <w:bottom w:val="none" w:sz="0" w:space="0" w:color="auto"/>
        <w:right w:val="none" w:sz="0" w:space="0" w:color="auto"/>
      </w:divBdr>
    </w:div>
    <w:div w:id="1755009796">
      <w:bodyDiv w:val="1"/>
      <w:marLeft w:val="0"/>
      <w:marRight w:val="0"/>
      <w:marTop w:val="0"/>
      <w:marBottom w:val="0"/>
      <w:divBdr>
        <w:top w:val="none" w:sz="0" w:space="0" w:color="auto"/>
        <w:left w:val="none" w:sz="0" w:space="0" w:color="auto"/>
        <w:bottom w:val="none" w:sz="0" w:space="0" w:color="auto"/>
        <w:right w:val="none" w:sz="0" w:space="0" w:color="auto"/>
      </w:divBdr>
    </w:div>
    <w:div w:id="1760755789">
      <w:bodyDiv w:val="1"/>
      <w:marLeft w:val="0"/>
      <w:marRight w:val="0"/>
      <w:marTop w:val="0"/>
      <w:marBottom w:val="0"/>
      <w:divBdr>
        <w:top w:val="none" w:sz="0" w:space="0" w:color="auto"/>
        <w:left w:val="none" w:sz="0" w:space="0" w:color="auto"/>
        <w:bottom w:val="none" w:sz="0" w:space="0" w:color="auto"/>
        <w:right w:val="none" w:sz="0" w:space="0" w:color="auto"/>
      </w:divBdr>
    </w:div>
    <w:div w:id="1780828288">
      <w:bodyDiv w:val="1"/>
      <w:marLeft w:val="0"/>
      <w:marRight w:val="0"/>
      <w:marTop w:val="0"/>
      <w:marBottom w:val="0"/>
      <w:divBdr>
        <w:top w:val="none" w:sz="0" w:space="0" w:color="auto"/>
        <w:left w:val="none" w:sz="0" w:space="0" w:color="auto"/>
        <w:bottom w:val="none" w:sz="0" w:space="0" w:color="auto"/>
        <w:right w:val="none" w:sz="0" w:space="0" w:color="auto"/>
      </w:divBdr>
      <w:divsChild>
        <w:div w:id="177817738">
          <w:marLeft w:val="0"/>
          <w:marRight w:val="0"/>
          <w:marTop w:val="0"/>
          <w:marBottom w:val="0"/>
          <w:divBdr>
            <w:top w:val="none" w:sz="0" w:space="0" w:color="auto"/>
            <w:left w:val="none" w:sz="0" w:space="0" w:color="auto"/>
            <w:bottom w:val="none" w:sz="0" w:space="0" w:color="auto"/>
            <w:right w:val="none" w:sz="0" w:space="0" w:color="auto"/>
          </w:divBdr>
        </w:div>
      </w:divsChild>
    </w:div>
    <w:div w:id="1824351858">
      <w:bodyDiv w:val="1"/>
      <w:marLeft w:val="0"/>
      <w:marRight w:val="0"/>
      <w:marTop w:val="0"/>
      <w:marBottom w:val="0"/>
      <w:divBdr>
        <w:top w:val="none" w:sz="0" w:space="0" w:color="auto"/>
        <w:left w:val="none" w:sz="0" w:space="0" w:color="auto"/>
        <w:bottom w:val="none" w:sz="0" w:space="0" w:color="auto"/>
        <w:right w:val="none" w:sz="0" w:space="0" w:color="auto"/>
      </w:divBdr>
    </w:div>
    <w:div w:id="1852645501">
      <w:bodyDiv w:val="1"/>
      <w:marLeft w:val="0"/>
      <w:marRight w:val="0"/>
      <w:marTop w:val="0"/>
      <w:marBottom w:val="0"/>
      <w:divBdr>
        <w:top w:val="none" w:sz="0" w:space="0" w:color="auto"/>
        <w:left w:val="none" w:sz="0" w:space="0" w:color="auto"/>
        <w:bottom w:val="none" w:sz="0" w:space="0" w:color="auto"/>
        <w:right w:val="none" w:sz="0" w:space="0" w:color="auto"/>
      </w:divBdr>
    </w:div>
    <w:div w:id="1871339101">
      <w:bodyDiv w:val="1"/>
      <w:marLeft w:val="0"/>
      <w:marRight w:val="0"/>
      <w:marTop w:val="0"/>
      <w:marBottom w:val="0"/>
      <w:divBdr>
        <w:top w:val="none" w:sz="0" w:space="0" w:color="auto"/>
        <w:left w:val="none" w:sz="0" w:space="0" w:color="auto"/>
        <w:bottom w:val="none" w:sz="0" w:space="0" w:color="auto"/>
        <w:right w:val="none" w:sz="0" w:space="0" w:color="auto"/>
      </w:divBdr>
      <w:divsChild>
        <w:div w:id="1992635962">
          <w:blockQuote w:val="1"/>
          <w:marLeft w:val="0"/>
          <w:marRight w:val="0"/>
          <w:marTop w:val="0"/>
          <w:marBottom w:val="324"/>
          <w:divBdr>
            <w:top w:val="none" w:sz="0" w:space="0" w:color="auto"/>
            <w:left w:val="single" w:sz="24" w:space="16" w:color="EEEEEE"/>
            <w:bottom w:val="none" w:sz="0" w:space="0" w:color="auto"/>
            <w:right w:val="none" w:sz="0" w:space="0" w:color="auto"/>
          </w:divBdr>
        </w:div>
      </w:divsChild>
    </w:div>
    <w:div w:id="1874344205">
      <w:bodyDiv w:val="1"/>
      <w:marLeft w:val="0"/>
      <w:marRight w:val="0"/>
      <w:marTop w:val="0"/>
      <w:marBottom w:val="0"/>
      <w:divBdr>
        <w:top w:val="none" w:sz="0" w:space="0" w:color="auto"/>
        <w:left w:val="none" w:sz="0" w:space="0" w:color="auto"/>
        <w:bottom w:val="none" w:sz="0" w:space="0" w:color="auto"/>
        <w:right w:val="none" w:sz="0" w:space="0" w:color="auto"/>
      </w:divBdr>
    </w:div>
    <w:div w:id="1910075341">
      <w:bodyDiv w:val="1"/>
      <w:marLeft w:val="0"/>
      <w:marRight w:val="0"/>
      <w:marTop w:val="0"/>
      <w:marBottom w:val="0"/>
      <w:divBdr>
        <w:top w:val="none" w:sz="0" w:space="0" w:color="auto"/>
        <w:left w:val="none" w:sz="0" w:space="0" w:color="auto"/>
        <w:bottom w:val="none" w:sz="0" w:space="0" w:color="auto"/>
        <w:right w:val="none" w:sz="0" w:space="0" w:color="auto"/>
      </w:divBdr>
      <w:divsChild>
        <w:div w:id="1318728680">
          <w:marLeft w:val="0"/>
          <w:marRight w:val="0"/>
          <w:marTop w:val="0"/>
          <w:marBottom w:val="0"/>
          <w:divBdr>
            <w:top w:val="none" w:sz="0" w:space="0" w:color="auto"/>
            <w:left w:val="none" w:sz="0" w:space="0" w:color="auto"/>
            <w:bottom w:val="none" w:sz="0" w:space="0" w:color="auto"/>
            <w:right w:val="none" w:sz="0" w:space="0" w:color="auto"/>
          </w:divBdr>
        </w:div>
        <w:div w:id="1440492069">
          <w:marLeft w:val="0"/>
          <w:marRight w:val="0"/>
          <w:marTop w:val="0"/>
          <w:marBottom w:val="0"/>
          <w:divBdr>
            <w:top w:val="none" w:sz="0" w:space="0" w:color="auto"/>
            <w:left w:val="none" w:sz="0" w:space="0" w:color="auto"/>
            <w:bottom w:val="none" w:sz="0" w:space="0" w:color="auto"/>
            <w:right w:val="none" w:sz="0" w:space="0" w:color="auto"/>
          </w:divBdr>
        </w:div>
        <w:div w:id="1666519488">
          <w:marLeft w:val="0"/>
          <w:marRight w:val="0"/>
          <w:marTop w:val="0"/>
          <w:marBottom w:val="0"/>
          <w:divBdr>
            <w:top w:val="none" w:sz="0" w:space="0" w:color="auto"/>
            <w:left w:val="none" w:sz="0" w:space="0" w:color="auto"/>
            <w:bottom w:val="none" w:sz="0" w:space="0" w:color="auto"/>
            <w:right w:val="none" w:sz="0" w:space="0" w:color="auto"/>
          </w:divBdr>
        </w:div>
      </w:divsChild>
    </w:div>
    <w:div w:id="1910578345">
      <w:bodyDiv w:val="1"/>
      <w:marLeft w:val="0"/>
      <w:marRight w:val="0"/>
      <w:marTop w:val="0"/>
      <w:marBottom w:val="0"/>
      <w:divBdr>
        <w:top w:val="none" w:sz="0" w:space="0" w:color="auto"/>
        <w:left w:val="none" w:sz="0" w:space="0" w:color="auto"/>
        <w:bottom w:val="none" w:sz="0" w:space="0" w:color="auto"/>
        <w:right w:val="none" w:sz="0" w:space="0" w:color="auto"/>
      </w:divBdr>
    </w:div>
    <w:div w:id="1975716212">
      <w:bodyDiv w:val="1"/>
      <w:marLeft w:val="0"/>
      <w:marRight w:val="0"/>
      <w:marTop w:val="0"/>
      <w:marBottom w:val="0"/>
      <w:divBdr>
        <w:top w:val="none" w:sz="0" w:space="0" w:color="auto"/>
        <w:left w:val="none" w:sz="0" w:space="0" w:color="auto"/>
        <w:bottom w:val="none" w:sz="0" w:space="0" w:color="auto"/>
        <w:right w:val="none" w:sz="0" w:space="0" w:color="auto"/>
      </w:divBdr>
    </w:div>
    <w:div w:id="1988122715">
      <w:bodyDiv w:val="1"/>
      <w:marLeft w:val="0"/>
      <w:marRight w:val="0"/>
      <w:marTop w:val="0"/>
      <w:marBottom w:val="0"/>
      <w:divBdr>
        <w:top w:val="none" w:sz="0" w:space="0" w:color="auto"/>
        <w:left w:val="none" w:sz="0" w:space="0" w:color="auto"/>
        <w:bottom w:val="none" w:sz="0" w:space="0" w:color="auto"/>
        <w:right w:val="none" w:sz="0" w:space="0" w:color="auto"/>
      </w:divBdr>
    </w:div>
    <w:div w:id="2011332129">
      <w:bodyDiv w:val="1"/>
      <w:marLeft w:val="0"/>
      <w:marRight w:val="0"/>
      <w:marTop w:val="0"/>
      <w:marBottom w:val="0"/>
      <w:divBdr>
        <w:top w:val="none" w:sz="0" w:space="0" w:color="auto"/>
        <w:left w:val="none" w:sz="0" w:space="0" w:color="auto"/>
        <w:bottom w:val="none" w:sz="0" w:space="0" w:color="auto"/>
        <w:right w:val="none" w:sz="0" w:space="0" w:color="auto"/>
      </w:divBdr>
    </w:div>
    <w:div w:id="2030256075">
      <w:bodyDiv w:val="1"/>
      <w:marLeft w:val="0"/>
      <w:marRight w:val="0"/>
      <w:marTop w:val="0"/>
      <w:marBottom w:val="0"/>
      <w:divBdr>
        <w:top w:val="none" w:sz="0" w:space="0" w:color="auto"/>
        <w:left w:val="none" w:sz="0" w:space="0" w:color="auto"/>
        <w:bottom w:val="none" w:sz="0" w:space="0" w:color="auto"/>
        <w:right w:val="none" w:sz="0" w:space="0" w:color="auto"/>
      </w:divBdr>
    </w:div>
    <w:div w:id="2048410645">
      <w:bodyDiv w:val="1"/>
      <w:marLeft w:val="0"/>
      <w:marRight w:val="0"/>
      <w:marTop w:val="0"/>
      <w:marBottom w:val="0"/>
      <w:divBdr>
        <w:top w:val="none" w:sz="0" w:space="0" w:color="auto"/>
        <w:left w:val="none" w:sz="0" w:space="0" w:color="auto"/>
        <w:bottom w:val="none" w:sz="0" w:space="0" w:color="auto"/>
        <w:right w:val="none" w:sz="0" w:space="0" w:color="auto"/>
      </w:divBdr>
    </w:div>
    <w:div w:id="2076201887">
      <w:bodyDiv w:val="1"/>
      <w:marLeft w:val="0"/>
      <w:marRight w:val="0"/>
      <w:marTop w:val="0"/>
      <w:marBottom w:val="0"/>
      <w:divBdr>
        <w:top w:val="none" w:sz="0" w:space="0" w:color="auto"/>
        <w:left w:val="none" w:sz="0" w:space="0" w:color="auto"/>
        <w:bottom w:val="none" w:sz="0" w:space="0" w:color="auto"/>
        <w:right w:val="none" w:sz="0" w:space="0" w:color="auto"/>
      </w:divBdr>
    </w:div>
    <w:div w:id="2094740906">
      <w:bodyDiv w:val="1"/>
      <w:marLeft w:val="0"/>
      <w:marRight w:val="0"/>
      <w:marTop w:val="0"/>
      <w:marBottom w:val="0"/>
      <w:divBdr>
        <w:top w:val="none" w:sz="0" w:space="0" w:color="auto"/>
        <w:left w:val="none" w:sz="0" w:space="0" w:color="auto"/>
        <w:bottom w:val="none" w:sz="0" w:space="0" w:color="auto"/>
        <w:right w:val="none" w:sz="0" w:space="0" w:color="auto"/>
      </w:divBdr>
    </w:div>
    <w:div w:id="2103452992">
      <w:bodyDiv w:val="1"/>
      <w:marLeft w:val="0"/>
      <w:marRight w:val="0"/>
      <w:marTop w:val="0"/>
      <w:marBottom w:val="0"/>
      <w:divBdr>
        <w:top w:val="none" w:sz="0" w:space="0" w:color="auto"/>
        <w:left w:val="none" w:sz="0" w:space="0" w:color="auto"/>
        <w:bottom w:val="none" w:sz="0" w:space="0" w:color="auto"/>
        <w:right w:val="none" w:sz="0" w:space="0" w:color="auto"/>
      </w:divBdr>
    </w:div>
    <w:div w:id="2113744876">
      <w:bodyDiv w:val="1"/>
      <w:marLeft w:val="0"/>
      <w:marRight w:val="0"/>
      <w:marTop w:val="0"/>
      <w:marBottom w:val="0"/>
      <w:divBdr>
        <w:top w:val="none" w:sz="0" w:space="0" w:color="auto"/>
        <w:left w:val="none" w:sz="0" w:space="0" w:color="auto"/>
        <w:bottom w:val="none" w:sz="0" w:space="0" w:color="auto"/>
        <w:right w:val="none" w:sz="0" w:space="0" w:color="auto"/>
      </w:divBdr>
    </w:div>
    <w:div w:id="2132049024">
      <w:bodyDiv w:val="1"/>
      <w:marLeft w:val="0"/>
      <w:marRight w:val="0"/>
      <w:marTop w:val="0"/>
      <w:marBottom w:val="0"/>
      <w:divBdr>
        <w:top w:val="none" w:sz="0" w:space="0" w:color="auto"/>
        <w:left w:val="none" w:sz="0" w:space="0" w:color="auto"/>
        <w:bottom w:val="none" w:sz="0" w:space="0" w:color="auto"/>
        <w:right w:val="none" w:sz="0" w:space="0" w:color="auto"/>
      </w:divBdr>
    </w:div>
    <w:div w:id="214141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tertutorials.com/uml/wp-content/uploads/2013/08/overview-of-uml.gi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6A078-0225-4EC7-AFB6-542A6F82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Links>
    <vt:vector size="528" baseType="variant">
      <vt:variant>
        <vt:i4>458755</vt:i4>
      </vt:variant>
      <vt:variant>
        <vt:i4>261</vt:i4>
      </vt:variant>
      <vt:variant>
        <vt:i4>0</vt:i4>
      </vt:variant>
      <vt:variant>
        <vt:i4>5</vt:i4>
      </vt:variant>
      <vt:variant>
        <vt:lpwstr>http://umlguide2.uw.hu/gloss01.html</vt:lpwstr>
      </vt:variant>
      <vt:variant>
        <vt:lpwstr>gloss01entry108</vt:lpwstr>
      </vt:variant>
      <vt:variant>
        <vt:i4>327683</vt:i4>
      </vt:variant>
      <vt:variant>
        <vt:i4>258</vt:i4>
      </vt:variant>
      <vt:variant>
        <vt:i4>0</vt:i4>
      </vt:variant>
      <vt:variant>
        <vt:i4>5</vt:i4>
      </vt:variant>
      <vt:variant>
        <vt:lpwstr>http://umlguide2.uw.hu/gloss01.html</vt:lpwstr>
      </vt:variant>
      <vt:variant>
        <vt:lpwstr>gloss01entry120</vt:lpwstr>
      </vt:variant>
      <vt:variant>
        <vt:i4>458755</vt:i4>
      </vt:variant>
      <vt:variant>
        <vt:i4>255</vt:i4>
      </vt:variant>
      <vt:variant>
        <vt:i4>0</vt:i4>
      </vt:variant>
      <vt:variant>
        <vt:i4>5</vt:i4>
      </vt:variant>
      <vt:variant>
        <vt:lpwstr>http://umlguide2.uw.hu/gloss01.html</vt:lpwstr>
      </vt:variant>
      <vt:variant>
        <vt:lpwstr>gloss01entry108</vt:lpwstr>
      </vt:variant>
      <vt:variant>
        <vt:i4>196611</vt:i4>
      </vt:variant>
      <vt:variant>
        <vt:i4>252</vt:i4>
      </vt:variant>
      <vt:variant>
        <vt:i4>0</vt:i4>
      </vt:variant>
      <vt:variant>
        <vt:i4>5</vt:i4>
      </vt:variant>
      <vt:variant>
        <vt:lpwstr>http://umlguide2.uw.hu/gloss01.html</vt:lpwstr>
      </vt:variant>
      <vt:variant>
        <vt:lpwstr>gloss01entry146</vt:lpwstr>
      </vt:variant>
      <vt:variant>
        <vt:i4>983043</vt:i4>
      </vt:variant>
      <vt:variant>
        <vt:i4>249</vt:i4>
      </vt:variant>
      <vt:variant>
        <vt:i4>0</vt:i4>
      </vt:variant>
      <vt:variant>
        <vt:i4>5</vt:i4>
      </vt:variant>
      <vt:variant>
        <vt:lpwstr>http://umlguide2.uw.hu/gloss01.html</vt:lpwstr>
      </vt:variant>
      <vt:variant>
        <vt:lpwstr>gloss01entry185</vt:lpwstr>
      </vt:variant>
      <vt:variant>
        <vt:i4>262155</vt:i4>
      </vt:variant>
      <vt:variant>
        <vt:i4>246</vt:i4>
      </vt:variant>
      <vt:variant>
        <vt:i4>0</vt:i4>
      </vt:variant>
      <vt:variant>
        <vt:i4>5</vt:i4>
      </vt:variant>
      <vt:variant>
        <vt:lpwstr>http://umlguide2.uw.hu/gloss01.html</vt:lpwstr>
      </vt:variant>
      <vt:variant>
        <vt:lpwstr>gloss01entry93</vt:lpwstr>
      </vt:variant>
      <vt:variant>
        <vt:i4>262147</vt:i4>
      </vt:variant>
      <vt:variant>
        <vt:i4>243</vt:i4>
      </vt:variant>
      <vt:variant>
        <vt:i4>0</vt:i4>
      </vt:variant>
      <vt:variant>
        <vt:i4>5</vt:i4>
      </vt:variant>
      <vt:variant>
        <vt:lpwstr>http://umlguide2.uw.hu/gloss01.html</vt:lpwstr>
      </vt:variant>
      <vt:variant>
        <vt:lpwstr>gloss01entry136</vt:lpwstr>
      </vt:variant>
      <vt:variant>
        <vt:i4>3</vt:i4>
      </vt:variant>
      <vt:variant>
        <vt:i4>240</vt:i4>
      </vt:variant>
      <vt:variant>
        <vt:i4>0</vt:i4>
      </vt:variant>
      <vt:variant>
        <vt:i4>5</vt:i4>
      </vt:variant>
      <vt:variant>
        <vt:lpwstr>http://umlguide2.uw.hu/gloss01.html</vt:lpwstr>
      </vt:variant>
      <vt:variant>
        <vt:lpwstr>gloss01entry17</vt:lpwstr>
      </vt:variant>
      <vt:variant>
        <vt:i4>131077</vt:i4>
      </vt:variant>
      <vt:variant>
        <vt:i4>237</vt:i4>
      </vt:variant>
      <vt:variant>
        <vt:i4>0</vt:i4>
      </vt:variant>
      <vt:variant>
        <vt:i4>5</vt:i4>
      </vt:variant>
      <vt:variant>
        <vt:lpwstr>http://umlguide2.uw.hu/gloss01.html</vt:lpwstr>
      </vt:variant>
      <vt:variant>
        <vt:lpwstr>gloss01entry75</vt:lpwstr>
      </vt:variant>
      <vt:variant>
        <vt:i4>393223</vt:i4>
      </vt:variant>
      <vt:variant>
        <vt:i4>234</vt:i4>
      </vt:variant>
      <vt:variant>
        <vt:i4>0</vt:i4>
      </vt:variant>
      <vt:variant>
        <vt:i4>5</vt:i4>
      </vt:variant>
      <vt:variant>
        <vt:lpwstr>http://umlguide2.uw.hu/gloss01.html</vt:lpwstr>
      </vt:variant>
      <vt:variant>
        <vt:lpwstr>gloss01entry51</vt:lpwstr>
      </vt:variant>
      <vt:variant>
        <vt:i4>196611</vt:i4>
      </vt:variant>
      <vt:variant>
        <vt:i4>231</vt:i4>
      </vt:variant>
      <vt:variant>
        <vt:i4>0</vt:i4>
      </vt:variant>
      <vt:variant>
        <vt:i4>5</vt:i4>
      </vt:variant>
      <vt:variant>
        <vt:lpwstr>http://umlguide2.uw.hu/gloss01.html</vt:lpwstr>
      </vt:variant>
      <vt:variant>
        <vt:lpwstr>gloss01entry140</vt:lpwstr>
      </vt:variant>
      <vt:variant>
        <vt:i4>327681</vt:i4>
      </vt:variant>
      <vt:variant>
        <vt:i4>228</vt:i4>
      </vt:variant>
      <vt:variant>
        <vt:i4>0</vt:i4>
      </vt:variant>
      <vt:variant>
        <vt:i4>5</vt:i4>
      </vt:variant>
      <vt:variant>
        <vt:lpwstr>http://umlguide2.uw.hu/gloss01.html</vt:lpwstr>
      </vt:variant>
      <vt:variant>
        <vt:lpwstr>gloss01entry32</vt:lpwstr>
      </vt:variant>
      <vt:variant>
        <vt:i4>65543</vt:i4>
      </vt:variant>
      <vt:variant>
        <vt:i4>225</vt:i4>
      </vt:variant>
      <vt:variant>
        <vt:i4>0</vt:i4>
      </vt:variant>
      <vt:variant>
        <vt:i4>5</vt:i4>
      </vt:variant>
      <vt:variant>
        <vt:lpwstr>http://umlguide2.uw.hu/gloss01.html</vt:lpwstr>
      </vt:variant>
      <vt:variant>
        <vt:lpwstr>gloss01entry56</vt:lpwstr>
      </vt:variant>
      <vt:variant>
        <vt:i4>917507</vt:i4>
      </vt:variant>
      <vt:variant>
        <vt:i4>222</vt:i4>
      </vt:variant>
      <vt:variant>
        <vt:i4>0</vt:i4>
      </vt:variant>
      <vt:variant>
        <vt:i4>5</vt:i4>
      </vt:variant>
      <vt:variant>
        <vt:lpwstr>http://umlguide2.uw.hu/gloss01.html</vt:lpwstr>
      </vt:variant>
      <vt:variant>
        <vt:lpwstr>gloss01entry194</vt:lpwstr>
      </vt:variant>
      <vt:variant>
        <vt:i4>458755</vt:i4>
      </vt:variant>
      <vt:variant>
        <vt:i4>219</vt:i4>
      </vt:variant>
      <vt:variant>
        <vt:i4>0</vt:i4>
      </vt:variant>
      <vt:variant>
        <vt:i4>5</vt:i4>
      </vt:variant>
      <vt:variant>
        <vt:lpwstr>http://umlguide2.uw.hu/gloss01.html</vt:lpwstr>
      </vt:variant>
      <vt:variant>
        <vt:lpwstr>gloss01entry103</vt:lpwstr>
      </vt:variant>
      <vt:variant>
        <vt:i4>65539</vt:i4>
      </vt:variant>
      <vt:variant>
        <vt:i4>216</vt:i4>
      </vt:variant>
      <vt:variant>
        <vt:i4>0</vt:i4>
      </vt:variant>
      <vt:variant>
        <vt:i4>5</vt:i4>
      </vt:variant>
      <vt:variant>
        <vt:lpwstr>http://umlguide2.uw.hu/gloss01.html</vt:lpwstr>
      </vt:variant>
      <vt:variant>
        <vt:lpwstr>gloss01entry167</vt:lpwstr>
      </vt:variant>
      <vt:variant>
        <vt:i4>3</vt:i4>
      </vt:variant>
      <vt:variant>
        <vt:i4>213</vt:i4>
      </vt:variant>
      <vt:variant>
        <vt:i4>0</vt:i4>
      </vt:variant>
      <vt:variant>
        <vt:i4>5</vt:i4>
      </vt:variant>
      <vt:variant>
        <vt:lpwstr>http://umlguide2.uw.hu/gloss01.html</vt:lpwstr>
      </vt:variant>
      <vt:variant>
        <vt:lpwstr>gloss01entry172</vt:lpwstr>
      </vt:variant>
      <vt:variant>
        <vt:i4>196614</vt:i4>
      </vt:variant>
      <vt:variant>
        <vt:i4>210</vt:i4>
      </vt:variant>
      <vt:variant>
        <vt:i4>0</vt:i4>
      </vt:variant>
      <vt:variant>
        <vt:i4>5</vt:i4>
      </vt:variant>
      <vt:variant>
        <vt:lpwstr>http://umlguide2.uw.hu/gloss01.html</vt:lpwstr>
      </vt:variant>
      <vt:variant>
        <vt:lpwstr>gloss01entry44</vt:lpwstr>
      </vt:variant>
      <vt:variant>
        <vt:i4>3</vt:i4>
      </vt:variant>
      <vt:variant>
        <vt:i4>207</vt:i4>
      </vt:variant>
      <vt:variant>
        <vt:i4>0</vt:i4>
      </vt:variant>
      <vt:variant>
        <vt:i4>5</vt:i4>
      </vt:variant>
      <vt:variant>
        <vt:lpwstr>http://umlguide2.uw.hu/gloss01.html</vt:lpwstr>
      </vt:variant>
      <vt:variant>
        <vt:lpwstr>gloss01entry173</vt:lpwstr>
      </vt:variant>
      <vt:variant>
        <vt:i4>65539</vt:i4>
      </vt:variant>
      <vt:variant>
        <vt:i4>204</vt:i4>
      </vt:variant>
      <vt:variant>
        <vt:i4>0</vt:i4>
      </vt:variant>
      <vt:variant>
        <vt:i4>5</vt:i4>
      </vt:variant>
      <vt:variant>
        <vt:lpwstr>http://umlguide2.uw.hu/gloss01.html</vt:lpwstr>
      </vt:variant>
      <vt:variant>
        <vt:lpwstr>gloss01entry161</vt:lpwstr>
      </vt:variant>
      <vt:variant>
        <vt:i4>393219</vt:i4>
      </vt:variant>
      <vt:variant>
        <vt:i4>201</vt:i4>
      </vt:variant>
      <vt:variant>
        <vt:i4>0</vt:i4>
      </vt:variant>
      <vt:variant>
        <vt:i4>5</vt:i4>
      </vt:variant>
      <vt:variant>
        <vt:lpwstr>http://umlguide2.uw.hu/gloss01.html</vt:lpwstr>
      </vt:variant>
      <vt:variant>
        <vt:lpwstr>gloss01entry112</vt:lpwstr>
      </vt:variant>
      <vt:variant>
        <vt:i4>458755</vt:i4>
      </vt:variant>
      <vt:variant>
        <vt:i4>198</vt:i4>
      </vt:variant>
      <vt:variant>
        <vt:i4>0</vt:i4>
      </vt:variant>
      <vt:variant>
        <vt:i4>5</vt:i4>
      </vt:variant>
      <vt:variant>
        <vt:lpwstr>http://umlguide2.uw.hu/gloss01.html</vt:lpwstr>
      </vt:variant>
      <vt:variant>
        <vt:lpwstr>gloss01entry107</vt:lpwstr>
      </vt:variant>
      <vt:variant>
        <vt:i4>3</vt:i4>
      </vt:variant>
      <vt:variant>
        <vt:i4>195</vt:i4>
      </vt:variant>
      <vt:variant>
        <vt:i4>0</vt:i4>
      </vt:variant>
      <vt:variant>
        <vt:i4>5</vt:i4>
      </vt:variant>
      <vt:variant>
        <vt:lpwstr>http://umlguide2.uw.hu/gloss01.html</vt:lpwstr>
      </vt:variant>
      <vt:variant>
        <vt:lpwstr>gloss01entry17</vt:lpwstr>
      </vt:variant>
      <vt:variant>
        <vt:i4>131077</vt:i4>
      </vt:variant>
      <vt:variant>
        <vt:i4>192</vt:i4>
      </vt:variant>
      <vt:variant>
        <vt:i4>0</vt:i4>
      </vt:variant>
      <vt:variant>
        <vt:i4>5</vt:i4>
      </vt:variant>
      <vt:variant>
        <vt:lpwstr>http://umlguide2.uw.hu/gloss01.html</vt:lpwstr>
      </vt:variant>
      <vt:variant>
        <vt:lpwstr>gloss01entry75</vt:lpwstr>
      </vt:variant>
      <vt:variant>
        <vt:i4>393223</vt:i4>
      </vt:variant>
      <vt:variant>
        <vt:i4>189</vt:i4>
      </vt:variant>
      <vt:variant>
        <vt:i4>0</vt:i4>
      </vt:variant>
      <vt:variant>
        <vt:i4>5</vt:i4>
      </vt:variant>
      <vt:variant>
        <vt:lpwstr>http://umlguide2.uw.hu/gloss01.html</vt:lpwstr>
      </vt:variant>
      <vt:variant>
        <vt:lpwstr>gloss01entry51</vt:lpwstr>
      </vt:variant>
      <vt:variant>
        <vt:i4>196611</vt:i4>
      </vt:variant>
      <vt:variant>
        <vt:i4>186</vt:i4>
      </vt:variant>
      <vt:variant>
        <vt:i4>0</vt:i4>
      </vt:variant>
      <vt:variant>
        <vt:i4>5</vt:i4>
      </vt:variant>
      <vt:variant>
        <vt:lpwstr>http://umlguide2.uw.hu/gloss01.html</vt:lpwstr>
      </vt:variant>
      <vt:variant>
        <vt:lpwstr>gloss01entry140</vt:lpwstr>
      </vt:variant>
      <vt:variant>
        <vt:i4>196611</vt:i4>
      </vt:variant>
      <vt:variant>
        <vt:i4>183</vt:i4>
      </vt:variant>
      <vt:variant>
        <vt:i4>0</vt:i4>
      </vt:variant>
      <vt:variant>
        <vt:i4>5</vt:i4>
      </vt:variant>
      <vt:variant>
        <vt:lpwstr>http://umlguide2.uw.hu/gloss01.html</vt:lpwstr>
      </vt:variant>
      <vt:variant>
        <vt:lpwstr>gloss01entry143</vt:lpwstr>
      </vt:variant>
      <vt:variant>
        <vt:i4>393219</vt:i4>
      </vt:variant>
      <vt:variant>
        <vt:i4>180</vt:i4>
      </vt:variant>
      <vt:variant>
        <vt:i4>0</vt:i4>
      </vt:variant>
      <vt:variant>
        <vt:i4>5</vt:i4>
      </vt:variant>
      <vt:variant>
        <vt:lpwstr>http://umlguide2.uw.hu/gloss01.html</vt:lpwstr>
      </vt:variant>
      <vt:variant>
        <vt:lpwstr>gloss01entry118</vt:lpwstr>
      </vt:variant>
      <vt:variant>
        <vt:i4>393216</vt:i4>
      </vt:variant>
      <vt:variant>
        <vt:i4>177</vt:i4>
      </vt:variant>
      <vt:variant>
        <vt:i4>0</vt:i4>
      </vt:variant>
      <vt:variant>
        <vt:i4>5</vt:i4>
      </vt:variant>
      <vt:variant>
        <vt:lpwstr>http://umlguide2.uw.hu/gloss01.html</vt:lpwstr>
      </vt:variant>
      <vt:variant>
        <vt:lpwstr>gloss01entry21</vt:lpwstr>
      </vt:variant>
      <vt:variant>
        <vt:i4>458755</vt:i4>
      </vt:variant>
      <vt:variant>
        <vt:i4>174</vt:i4>
      </vt:variant>
      <vt:variant>
        <vt:i4>0</vt:i4>
      </vt:variant>
      <vt:variant>
        <vt:i4>5</vt:i4>
      </vt:variant>
      <vt:variant>
        <vt:lpwstr>http://umlguide2.uw.hu/gloss01.html</vt:lpwstr>
      </vt:variant>
      <vt:variant>
        <vt:lpwstr>gloss01entry108</vt:lpwstr>
      </vt:variant>
      <vt:variant>
        <vt:i4>458753</vt:i4>
      </vt:variant>
      <vt:variant>
        <vt:i4>171</vt:i4>
      </vt:variant>
      <vt:variant>
        <vt:i4>0</vt:i4>
      </vt:variant>
      <vt:variant>
        <vt:i4>5</vt:i4>
      </vt:variant>
      <vt:variant>
        <vt:lpwstr>http://umlguide2.uw.hu/gloss01.html</vt:lpwstr>
      </vt:variant>
      <vt:variant>
        <vt:lpwstr>gloss01entry30</vt:lpwstr>
      </vt:variant>
      <vt:variant>
        <vt:i4>5308447</vt:i4>
      </vt:variant>
      <vt:variant>
        <vt:i4>168</vt:i4>
      </vt:variant>
      <vt:variant>
        <vt:i4>0</vt:i4>
      </vt:variant>
      <vt:variant>
        <vt:i4>5</vt:i4>
      </vt:variant>
      <vt:variant>
        <vt:lpwstr>http://umlguide2.uw.hu/ch02lev1sec2.html</vt:lpwstr>
      </vt:variant>
      <vt:variant>
        <vt:lpwstr>ch02fig22</vt:lpwstr>
      </vt:variant>
      <vt:variant>
        <vt:i4>196614</vt:i4>
      </vt:variant>
      <vt:variant>
        <vt:i4>165</vt:i4>
      </vt:variant>
      <vt:variant>
        <vt:i4>0</vt:i4>
      </vt:variant>
      <vt:variant>
        <vt:i4>5</vt:i4>
      </vt:variant>
      <vt:variant>
        <vt:lpwstr>http://umlguide2.uw.hu/gloss01.html</vt:lpwstr>
      </vt:variant>
      <vt:variant>
        <vt:lpwstr>gloss01entry44</vt:lpwstr>
      </vt:variant>
      <vt:variant>
        <vt:i4>5373983</vt:i4>
      </vt:variant>
      <vt:variant>
        <vt:i4>162</vt:i4>
      </vt:variant>
      <vt:variant>
        <vt:i4>0</vt:i4>
      </vt:variant>
      <vt:variant>
        <vt:i4>5</vt:i4>
      </vt:variant>
      <vt:variant>
        <vt:lpwstr>http://umlguide2.uw.hu/ch02lev1sec2.html</vt:lpwstr>
      </vt:variant>
      <vt:variant>
        <vt:lpwstr>ch02fig19</vt:lpwstr>
      </vt:variant>
      <vt:variant>
        <vt:i4>3</vt:i4>
      </vt:variant>
      <vt:variant>
        <vt:i4>159</vt:i4>
      </vt:variant>
      <vt:variant>
        <vt:i4>0</vt:i4>
      </vt:variant>
      <vt:variant>
        <vt:i4>5</vt:i4>
      </vt:variant>
      <vt:variant>
        <vt:lpwstr>http://umlguide2.uw.hu/gloss01.html</vt:lpwstr>
      </vt:variant>
      <vt:variant>
        <vt:lpwstr>gloss01entry173</vt:lpwstr>
      </vt:variant>
      <vt:variant>
        <vt:i4>5373983</vt:i4>
      </vt:variant>
      <vt:variant>
        <vt:i4>156</vt:i4>
      </vt:variant>
      <vt:variant>
        <vt:i4>0</vt:i4>
      </vt:variant>
      <vt:variant>
        <vt:i4>5</vt:i4>
      </vt:variant>
      <vt:variant>
        <vt:lpwstr>http://umlguide2.uw.hu/ch02lev1sec2.html</vt:lpwstr>
      </vt:variant>
      <vt:variant>
        <vt:lpwstr>ch02fig19</vt:lpwstr>
      </vt:variant>
      <vt:variant>
        <vt:i4>65539</vt:i4>
      </vt:variant>
      <vt:variant>
        <vt:i4>153</vt:i4>
      </vt:variant>
      <vt:variant>
        <vt:i4>0</vt:i4>
      </vt:variant>
      <vt:variant>
        <vt:i4>5</vt:i4>
      </vt:variant>
      <vt:variant>
        <vt:lpwstr>http://umlguide2.uw.hu/gloss01.html</vt:lpwstr>
      </vt:variant>
      <vt:variant>
        <vt:lpwstr>gloss01entry161</vt:lpwstr>
      </vt:variant>
      <vt:variant>
        <vt:i4>5308447</vt:i4>
      </vt:variant>
      <vt:variant>
        <vt:i4>150</vt:i4>
      </vt:variant>
      <vt:variant>
        <vt:i4>0</vt:i4>
      </vt:variant>
      <vt:variant>
        <vt:i4>5</vt:i4>
      </vt:variant>
      <vt:variant>
        <vt:lpwstr>http://umlguide2.uw.hu/ch02lev1sec2.html</vt:lpwstr>
      </vt:variant>
      <vt:variant>
        <vt:lpwstr>ch02fig21</vt:lpwstr>
      </vt:variant>
      <vt:variant>
        <vt:i4>5308447</vt:i4>
      </vt:variant>
      <vt:variant>
        <vt:i4>147</vt:i4>
      </vt:variant>
      <vt:variant>
        <vt:i4>0</vt:i4>
      </vt:variant>
      <vt:variant>
        <vt:i4>5</vt:i4>
      </vt:variant>
      <vt:variant>
        <vt:lpwstr>http://umlguide2.uw.hu/ch02lev1sec2.html</vt:lpwstr>
      </vt:variant>
      <vt:variant>
        <vt:lpwstr>ch02fig20</vt:lpwstr>
      </vt:variant>
      <vt:variant>
        <vt:i4>5373983</vt:i4>
      </vt:variant>
      <vt:variant>
        <vt:i4>144</vt:i4>
      </vt:variant>
      <vt:variant>
        <vt:i4>0</vt:i4>
      </vt:variant>
      <vt:variant>
        <vt:i4>5</vt:i4>
      </vt:variant>
      <vt:variant>
        <vt:lpwstr>http://umlguide2.uw.hu/ch02lev1sec2.html</vt:lpwstr>
      </vt:variant>
      <vt:variant>
        <vt:lpwstr>ch02fig19</vt:lpwstr>
      </vt:variant>
      <vt:variant>
        <vt:i4>5373983</vt:i4>
      </vt:variant>
      <vt:variant>
        <vt:i4>141</vt:i4>
      </vt:variant>
      <vt:variant>
        <vt:i4>0</vt:i4>
      </vt:variant>
      <vt:variant>
        <vt:i4>5</vt:i4>
      </vt:variant>
      <vt:variant>
        <vt:lpwstr>http://umlguide2.uw.hu/ch02lev1sec2.html</vt:lpwstr>
      </vt:variant>
      <vt:variant>
        <vt:lpwstr>ch02fig18</vt:lpwstr>
      </vt:variant>
      <vt:variant>
        <vt:i4>327687</vt:i4>
      </vt:variant>
      <vt:variant>
        <vt:i4>138</vt:i4>
      </vt:variant>
      <vt:variant>
        <vt:i4>0</vt:i4>
      </vt:variant>
      <vt:variant>
        <vt:i4>5</vt:i4>
      </vt:variant>
      <vt:variant>
        <vt:lpwstr>http://umlguide2.uw.hu/gloss01.html</vt:lpwstr>
      </vt:variant>
      <vt:variant>
        <vt:lpwstr>gloss01entry52</vt:lpwstr>
      </vt:variant>
      <vt:variant>
        <vt:i4>2</vt:i4>
      </vt:variant>
      <vt:variant>
        <vt:i4>135</vt:i4>
      </vt:variant>
      <vt:variant>
        <vt:i4>0</vt:i4>
      </vt:variant>
      <vt:variant>
        <vt:i4>5</vt:i4>
      </vt:variant>
      <vt:variant>
        <vt:lpwstr>http://umlguide2.uw.hu/gloss01.html</vt:lpwstr>
      </vt:variant>
      <vt:variant>
        <vt:lpwstr>gloss01entry07</vt:lpwstr>
      </vt:variant>
      <vt:variant>
        <vt:i4>131075</vt:i4>
      </vt:variant>
      <vt:variant>
        <vt:i4>132</vt:i4>
      </vt:variant>
      <vt:variant>
        <vt:i4>0</vt:i4>
      </vt:variant>
      <vt:variant>
        <vt:i4>5</vt:i4>
      </vt:variant>
      <vt:variant>
        <vt:lpwstr>http://umlguide2.uw.hu/gloss01.html</vt:lpwstr>
      </vt:variant>
      <vt:variant>
        <vt:lpwstr>gloss01entry157</vt:lpwstr>
      </vt:variant>
      <vt:variant>
        <vt:i4>65537</vt:i4>
      </vt:variant>
      <vt:variant>
        <vt:i4>129</vt:i4>
      </vt:variant>
      <vt:variant>
        <vt:i4>0</vt:i4>
      </vt:variant>
      <vt:variant>
        <vt:i4>5</vt:i4>
      </vt:variant>
      <vt:variant>
        <vt:lpwstr>http://umlguide2.uw.hu/gloss01.html</vt:lpwstr>
      </vt:variant>
      <vt:variant>
        <vt:lpwstr>gloss01entry36</vt:lpwstr>
      </vt:variant>
      <vt:variant>
        <vt:i4>131075</vt:i4>
      </vt:variant>
      <vt:variant>
        <vt:i4>126</vt:i4>
      </vt:variant>
      <vt:variant>
        <vt:i4>0</vt:i4>
      </vt:variant>
      <vt:variant>
        <vt:i4>5</vt:i4>
      </vt:variant>
      <vt:variant>
        <vt:lpwstr>http://umlguide2.uw.hu/gloss01.html</vt:lpwstr>
      </vt:variant>
      <vt:variant>
        <vt:lpwstr>gloss01entry151</vt:lpwstr>
      </vt:variant>
      <vt:variant>
        <vt:i4>917514</vt:i4>
      </vt:variant>
      <vt:variant>
        <vt:i4>123</vt:i4>
      </vt:variant>
      <vt:variant>
        <vt:i4>0</vt:i4>
      </vt:variant>
      <vt:variant>
        <vt:i4>5</vt:i4>
      </vt:variant>
      <vt:variant>
        <vt:lpwstr>http://umlguide2.uw.hu/gloss01.html</vt:lpwstr>
      </vt:variant>
      <vt:variant>
        <vt:lpwstr>gloss01entry89</vt:lpwstr>
      </vt:variant>
      <vt:variant>
        <vt:i4>917507</vt:i4>
      </vt:variant>
      <vt:variant>
        <vt:i4>120</vt:i4>
      </vt:variant>
      <vt:variant>
        <vt:i4>0</vt:i4>
      </vt:variant>
      <vt:variant>
        <vt:i4>5</vt:i4>
      </vt:variant>
      <vt:variant>
        <vt:lpwstr>http://umlguide2.uw.hu/gloss01.html</vt:lpwstr>
      </vt:variant>
      <vt:variant>
        <vt:lpwstr>gloss01entry190</vt:lpwstr>
      </vt:variant>
      <vt:variant>
        <vt:i4>983041</vt:i4>
      </vt:variant>
      <vt:variant>
        <vt:i4>117</vt:i4>
      </vt:variant>
      <vt:variant>
        <vt:i4>0</vt:i4>
      </vt:variant>
      <vt:variant>
        <vt:i4>5</vt:i4>
      </vt:variant>
      <vt:variant>
        <vt:lpwstr>http://umlguide2.uw.hu/gloss01.html</vt:lpwstr>
      </vt:variant>
      <vt:variant>
        <vt:lpwstr>gloss01entry38</vt:lpwstr>
      </vt:variant>
      <vt:variant>
        <vt:i4>393219</vt:i4>
      </vt:variant>
      <vt:variant>
        <vt:i4>114</vt:i4>
      </vt:variant>
      <vt:variant>
        <vt:i4>0</vt:i4>
      </vt:variant>
      <vt:variant>
        <vt:i4>5</vt:i4>
      </vt:variant>
      <vt:variant>
        <vt:lpwstr>http://umlguide2.uw.hu/gloss01.html</vt:lpwstr>
      </vt:variant>
      <vt:variant>
        <vt:lpwstr>gloss01entry115</vt:lpwstr>
      </vt:variant>
      <vt:variant>
        <vt:i4>393217</vt:i4>
      </vt:variant>
      <vt:variant>
        <vt:i4>111</vt:i4>
      </vt:variant>
      <vt:variant>
        <vt:i4>0</vt:i4>
      </vt:variant>
      <vt:variant>
        <vt:i4>5</vt:i4>
      </vt:variant>
      <vt:variant>
        <vt:lpwstr>http://umlguide2.uw.hu/gloss01.html</vt:lpwstr>
      </vt:variant>
      <vt:variant>
        <vt:lpwstr>gloss01entry31</vt:lpwstr>
      </vt:variant>
      <vt:variant>
        <vt:i4>65543</vt:i4>
      </vt:variant>
      <vt:variant>
        <vt:i4>108</vt:i4>
      </vt:variant>
      <vt:variant>
        <vt:i4>0</vt:i4>
      </vt:variant>
      <vt:variant>
        <vt:i4>5</vt:i4>
      </vt:variant>
      <vt:variant>
        <vt:lpwstr>http://umlguide2.uw.hu/gloss01.html</vt:lpwstr>
      </vt:variant>
      <vt:variant>
        <vt:lpwstr>gloss01entry56</vt:lpwstr>
      </vt:variant>
      <vt:variant>
        <vt:i4>5373983</vt:i4>
      </vt:variant>
      <vt:variant>
        <vt:i4>105</vt:i4>
      </vt:variant>
      <vt:variant>
        <vt:i4>0</vt:i4>
      </vt:variant>
      <vt:variant>
        <vt:i4>5</vt:i4>
      </vt:variant>
      <vt:variant>
        <vt:lpwstr>http://umlguide2.uw.hu/ch02lev1sec2.html</vt:lpwstr>
      </vt:variant>
      <vt:variant>
        <vt:lpwstr>ch02fig17</vt:lpwstr>
      </vt:variant>
      <vt:variant>
        <vt:i4>262147</vt:i4>
      </vt:variant>
      <vt:variant>
        <vt:i4>102</vt:i4>
      </vt:variant>
      <vt:variant>
        <vt:i4>0</vt:i4>
      </vt:variant>
      <vt:variant>
        <vt:i4>5</vt:i4>
      </vt:variant>
      <vt:variant>
        <vt:lpwstr>http://umlguide2.uw.hu/gloss01.html</vt:lpwstr>
      </vt:variant>
      <vt:variant>
        <vt:lpwstr>gloss01entry136</vt:lpwstr>
      </vt:variant>
      <vt:variant>
        <vt:i4>5373983</vt:i4>
      </vt:variant>
      <vt:variant>
        <vt:i4>99</vt:i4>
      </vt:variant>
      <vt:variant>
        <vt:i4>0</vt:i4>
      </vt:variant>
      <vt:variant>
        <vt:i4>5</vt:i4>
      </vt:variant>
      <vt:variant>
        <vt:lpwstr>http://umlguide2.uw.hu/ch02lev1sec2.html</vt:lpwstr>
      </vt:variant>
      <vt:variant>
        <vt:lpwstr>ch02fig16</vt:lpwstr>
      </vt:variant>
      <vt:variant>
        <vt:i4>131077</vt:i4>
      </vt:variant>
      <vt:variant>
        <vt:i4>96</vt:i4>
      </vt:variant>
      <vt:variant>
        <vt:i4>0</vt:i4>
      </vt:variant>
      <vt:variant>
        <vt:i4>5</vt:i4>
      </vt:variant>
      <vt:variant>
        <vt:lpwstr>http://umlguide2.uw.hu/gloss01.html</vt:lpwstr>
      </vt:variant>
      <vt:variant>
        <vt:lpwstr>gloss01entry75</vt:lpwstr>
      </vt:variant>
      <vt:variant>
        <vt:i4>5373983</vt:i4>
      </vt:variant>
      <vt:variant>
        <vt:i4>93</vt:i4>
      </vt:variant>
      <vt:variant>
        <vt:i4>0</vt:i4>
      </vt:variant>
      <vt:variant>
        <vt:i4>5</vt:i4>
      </vt:variant>
      <vt:variant>
        <vt:lpwstr>http://umlguide2.uw.hu/ch02lev1sec2.html</vt:lpwstr>
      </vt:variant>
      <vt:variant>
        <vt:lpwstr>ch02fig15</vt:lpwstr>
      </vt:variant>
      <vt:variant>
        <vt:i4>5373983</vt:i4>
      </vt:variant>
      <vt:variant>
        <vt:i4>90</vt:i4>
      </vt:variant>
      <vt:variant>
        <vt:i4>0</vt:i4>
      </vt:variant>
      <vt:variant>
        <vt:i4>5</vt:i4>
      </vt:variant>
      <vt:variant>
        <vt:lpwstr>http://umlguide2.uw.hu/ch02lev1sec2.html</vt:lpwstr>
      </vt:variant>
      <vt:variant>
        <vt:lpwstr>ch02fig15</vt:lpwstr>
      </vt:variant>
      <vt:variant>
        <vt:i4>3</vt:i4>
      </vt:variant>
      <vt:variant>
        <vt:i4>87</vt:i4>
      </vt:variant>
      <vt:variant>
        <vt:i4>0</vt:i4>
      </vt:variant>
      <vt:variant>
        <vt:i4>5</vt:i4>
      </vt:variant>
      <vt:variant>
        <vt:lpwstr>http://umlguide2.uw.hu/gloss01.html</vt:lpwstr>
      </vt:variant>
      <vt:variant>
        <vt:lpwstr>gloss01entry17</vt:lpwstr>
      </vt:variant>
      <vt:variant>
        <vt:i4>5373983</vt:i4>
      </vt:variant>
      <vt:variant>
        <vt:i4>84</vt:i4>
      </vt:variant>
      <vt:variant>
        <vt:i4>0</vt:i4>
      </vt:variant>
      <vt:variant>
        <vt:i4>5</vt:i4>
      </vt:variant>
      <vt:variant>
        <vt:lpwstr>http://umlguide2.uw.hu/ch02lev1sec2.html</vt:lpwstr>
      </vt:variant>
      <vt:variant>
        <vt:lpwstr>ch02fig14</vt:lpwstr>
      </vt:variant>
      <vt:variant>
        <vt:i4>393223</vt:i4>
      </vt:variant>
      <vt:variant>
        <vt:i4>81</vt:i4>
      </vt:variant>
      <vt:variant>
        <vt:i4>0</vt:i4>
      </vt:variant>
      <vt:variant>
        <vt:i4>5</vt:i4>
      </vt:variant>
      <vt:variant>
        <vt:lpwstr>http://umlguide2.uw.hu/gloss01.html</vt:lpwstr>
      </vt:variant>
      <vt:variant>
        <vt:lpwstr>gloss01entry51</vt:lpwstr>
      </vt:variant>
      <vt:variant>
        <vt:i4>5373983</vt:i4>
      </vt:variant>
      <vt:variant>
        <vt:i4>78</vt:i4>
      </vt:variant>
      <vt:variant>
        <vt:i4>0</vt:i4>
      </vt:variant>
      <vt:variant>
        <vt:i4>5</vt:i4>
      </vt:variant>
      <vt:variant>
        <vt:lpwstr>http://umlguide2.uw.hu/ch02lev1sec2.html</vt:lpwstr>
      </vt:variant>
      <vt:variant>
        <vt:lpwstr>ch02fig13</vt:lpwstr>
      </vt:variant>
      <vt:variant>
        <vt:i4>5373983</vt:i4>
      </vt:variant>
      <vt:variant>
        <vt:i4>75</vt:i4>
      </vt:variant>
      <vt:variant>
        <vt:i4>0</vt:i4>
      </vt:variant>
      <vt:variant>
        <vt:i4>5</vt:i4>
      </vt:variant>
      <vt:variant>
        <vt:lpwstr>http://umlguide2.uw.hu/ch02lev1sec2.html</vt:lpwstr>
      </vt:variant>
      <vt:variant>
        <vt:lpwstr>ch02fig13</vt:lpwstr>
      </vt:variant>
      <vt:variant>
        <vt:i4>393219</vt:i4>
      </vt:variant>
      <vt:variant>
        <vt:i4>72</vt:i4>
      </vt:variant>
      <vt:variant>
        <vt:i4>0</vt:i4>
      </vt:variant>
      <vt:variant>
        <vt:i4>5</vt:i4>
      </vt:variant>
      <vt:variant>
        <vt:lpwstr>http://umlguide2.uw.hu/gloss01.html</vt:lpwstr>
      </vt:variant>
      <vt:variant>
        <vt:lpwstr>gloss01entry112</vt:lpwstr>
      </vt:variant>
      <vt:variant>
        <vt:i4>5373983</vt:i4>
      </vt:variant>
      <vt:variant>
        <vt:i4>69</vt:i4>
      </vt:variant>
      <vt:variant>
        <vt:i4>0</vt:i4>
      </vt:variant>
      <vt:variant>
        <vt:i4>5</vt:i4>
      </vt:variant>
      <vt:variant>
        <vt:lpwstr>http://umlguide2.uw.hu/ch02lev1sec2.html</vt:lpwstr>
      </vt:variant>
      <vt:variant>
        <vt:lpwstr>ch02fig12</vt:lpwstr>
      </vt:variant>
      <vt:variant>
        <vt:i4>327683</vt:i4>
      </vt:variant>
      <vt:variant>
        <vt:i4>66</vt:i4>
      </vt:variant>
      <vt:variant>
        <vt:i4>0</vt:i4>
      </vt:variant>
      <vt:variant>
        <vt:i4>5</vt:i4>
      </vt:variant>
      <vt:variant>
        <vt:lpwstr>http://umlguide2.uw.hu/gloss01.html</vt:lpwstr>
      </vt:variant>
      <vt:variant>
        <vt:lpwstr>gloss01entry120</vt:lpwstr>
      </vt:variant>
      <vt:variant>
        <vt:i4>262146</vt:i4>
      </vt:variant>
      <vt:variant>
        <vt:i4>63</vt:i4>
      </vt:variant>
      <vt:variant>
        <vt:i4>0</vt:i4>
      </vt:variant>
      <vt:variant>
        <vt:i4>5</vt:i4>
      </vt:variant>
      <vt:variant>
        <vt:lpwstr>http://umlguide2.uw.hu/gloss01.html</vt:lpwstr>
      </vt:variant>
      <vt:variant>
        <vt:lpwstr>gloss01entry03</vt:lpwstr>
      </vt:variant>
      <vt:variant>
        <vt:i4>5373983</vt:i4>
      </vt:variant>
      <vt:variant>
        <vt:i4>60</vt:i4>
      </vt:variant>
      <vt:variant>
        <vt:i4>0</vt:i4>
      </vt:variant>
      <vt:variant>
        <vt:i4>5</vt:i4>
      </vt:variant>
      <vt:variant>
        <vt:lpwstr>http://umlguide2.uw.hu/ch02lev1sec2.html</vt:lpwstr>
      </vt:variant>
      <vt:variant>
        <vt:lpwstr>ch02fig10</vt:lpwstr>
      </vt:variant>
      <vt:variant>
        <vt:i4>131075</vt:i4>
      </vt:variant>
      <vt:variant>
        <vt:i4>57</vt:i4>
      </vt:variant>
      <vt:variant>
        <vt:i4>0</vt:i4>
      </vt:variant>
      <vt:variant>
        <vt:i4>5</vt:i4>
      </vt:variant>
      <vt:variant>
        <vt:lpwstr>http://umlguide2.uw.hu/gloss01.html</vt:lpwstr>
      </vt:variant>
      <vt:variant>
        <vt:lpwstr>gloss01entry158</vt:lpwstr>
      </vt:variant>
      <vt:variant>
        <vt:i4>5439519</vt:i4>
      </vt:variant>
      <vt:variant>
        <vt:i4>54</vt:i4>
      </vt:variant>
      <vt:variant>
        <vt:i4>0</vt:i4>
      </vt:variant>
      <vt:variant>
        <vt:i4>5</vt:i4>
      </vt:variant>
      <vt:variant>
        <vt:lpwstr>http://umlguide2.uw.hu/ch02lev1sec2.html</vt:lpwstr>
      </vt:variant>
      <vt:variant>
        <vt:lpwstr>ch02fig09</vt:lpwstr>
      </vt:variant>
      <vt:variant>
        <vt:i4>983050</vt:i4>
      </vt:variant>
      <vt:variant>
        <vt:i4>51</vt:i4>
      </vt:variant>
      <vt:variant>
        <vt:i4>0</vt:i4>
      </vt:variant>
      <vt:variant>
        <vt:i4>5</vt:i4>
      </vt:variant>
      <vt:variant>
        <vt:lpwstr>http://umlguide2.uw.hu/gloss01.html</vt:lpwstr>
      </vt:variant>
      <vt:variant>
        <vt:lpwstr>gloss01entry88</vt:lpwstr>
      </vt:variant>
      <vt:variant>
        <vt:i4>5439519</vt:i4>
      </vt:variant>
      <vt:variant>
        <vt:i4>48</vt:i4>
      </vt:variant>
      <vt:variant>
        <vt:i4>0</vt:i4>
      </vt:variant>
      <vt:variant>
        <vt:i4>5</vt:i4>
      </vt:variant>
      <vt:variant>
        <vt:lpwstr>http://umlguide2.uw.hu/ch02lev1sec2.html</vt:lpwstr>
      </vt:variant>
      <vt:variant>
        <vt:lpwstr>ch02fig08</vt:lpwstr>
      </vt:variant>
      <vt:variant>
        <vt:i4>393219</vt:i4>
      </vt:variant>
      <vt:variant>
        <vt:i4>45</vt:i4>
      </vt:variant>
      <vt:variant>
        <vt:i4>0</vt:i4>
      </vt:variant>
      <vt:variant>
        <vt:i4>5</vt:i4>
      </vt:variant>
      <vt:variant>
        <vt:lpwstr>http://umlguide2.uw.hu/gloss01.html</vt:lpwstr>
      </vt:variant>
      <vt:variant>
        <vt:lpwstr>gloss01entry110</vt:lpwstr>
      </vt:variant>
      <vt:variant>
        <vt:i4>5439519</vt:i4>
      </vt:variant>
      <vt:variant>
        <vt:i4>42</vt:i4>
      </vt:variant>
      <vt:variant>
        <vt:i4>0</vt:i4>
      </vt:variant>
      <vt:variant>
        <vt:i4>5</vt:i4>
      </vt:variant>
      <vt:variant>
        <vt:lpwstr>http://umlguide2.uw.hu/ch02lev1sec2.html</vt:lpwstr>
      </vt:variant>
      <vt:variant>
        <vt:lpwstr>ch02fig07</vt:lpwstr>
      </vt:variant>
      <vt:variant>
        <vt:i4>65539</vt:i4>
      </vt:variant>
      <vt:variant>
        <vt:i4>39</vt:i4>
      </vt:variant>
      <vt:variant>
        <vt:i4>0</vt:i4>
      </vt:variant>
      <vt:variant>
        <vt:i4>5</vt:i4>
      </vt:variant>
      <vt:variant>
        <vt:lpwstr>http://umlguide2.uw.hu/gloss01.html</vt:lpwstr>
      </vt:variant>
      <vt:variant>
        <vt:lpwstr>gloss01entry16</vt:lpwstr>
      </vt:variant>
      <vt:variant>
        <vt:i4>5439519</vt:i4>
      </vt:variant>
      <vt:variant>
        <vt:i4>36</vt:i4>
      </vt:variant>
      <vt:variant>
        <vt:i4>0</vt:i4>
      </vt:variant>
      <vt:variant>
        <vt:i4>5</vt:i4>
      </vt:variant>
      <vt:variant>
        <vt:lpwstr>http://umlguide2.uw.hu/ch02lev1sec2.html</vt:lpwstr>
      </vt:variant>
      <vt:variant>
        <vt:lpwstr>ch02fig06</vt:lpwstr>
      </vt:variant>
      <vt:variant>
        <vt:i4>5439519</vt:i4>
      </vt:variant>
      <vt:variant>
        <vt:i4>33</vt:i4>
      </vt:variant>
      <vt:variant>
        <vt:i4>0</vt:i4>
      </vt:variant>
      <vt:variant>
        <vt:i4>5</vt:i4>
      </vt:variant>
      <vt:variant>
        <vt:lpwstr>http://umlguide2.uw.hu/ch02lev1sec2.html</vt:lpwstr>
      </vt:variant>
      <vt:variant>
        <vt:lpwstr>ch02fig05</vt:lpwstr>
      </vt:variant>
      <vt:variant>
        <vt:i4>196610</vt:i4>
      </vt:variant>
      <vt:variant>
        <vt:i4>30</vt:i4>
      </vt:variant>
      <vt:variant>
        <vt:i4>0</vt:i4>
      </vt:variant>
      <vt:variant>
        <vt:i4>5</vt:i4>
      </vt:variant>
      <vt:variant>
        <vt:lpwstr>http://umlguide2.uw.hu/gloss01.html</vt:lpwstr>
      </vt:variant>
      <vt:variant>
        <vt:lpwstr>gloss01entry04</vt:lpwstr>
      </vt:variant>
      <vt:variant>
        <vt:i4>5439519</vt:i4>
      </vt:variant>
      <vt:variant>
        <vt:i4>27</vt:i4>
      </vt:variant>
      <vt:variant>
        <vt:i4>0</vt:i4>
      </vt:variant>
      <vt:variant>
        <vt:i4>5</vt:i4>
      </vt:variant>
      <vt:variant>
        <vt:lpwstr>http://umlguide2.uw.hu/ch02lev1sec2.html</vt:lpwstr>
      </vt:variant>
      <vt:variant>
        <vt:lpwstr>ch02fig04</vt:lpwstr>
      </vt:variant>
      <vt:variant>
        <vt:i4>983043</vt:i4>
      </vt:variant>
      <vt:variant>
        <vt:i4>24</vt:i4>
      </vt:variant>
      <vt:variant>
        <vt:i4>0</vt:i4>
      </vt:variant>
      <vt:variant>
        <vt:i4>5</vt:i4>
      </vt:variant>
      <vt:variant>
        <vt:lpwstr>http://umlguide2.uw.hu/gloss01.html</vt:lpwstr>
      </vt:variant>
      <vt:variant>
        <vt:lpwstr>gloss01entry189</vt:lpwstr>
      </vt:variant>
      <vt:variant>
        <vt:i4>5439519</vt:i4>
      </vt:variant>
      <vt:variant>
        <vt:i4>21</vt:i4>
      </vt:variant>
      <vt:variant>
        <vt:i4>0</vt:i4>
      </vt:variant>
      <vt:variant>
        <vt:i4>5</vt:i4>
      </vt:variant>
      <vt:variant>
        <vt:lpwstr>http://umlguide2.uw.hu/ch02lev1sec2.html</vt:lpwstr>
      </vt:variant>
      <vt:variant>
        <vt:lpwstr>ch02fig03</vt:lpwstr>
      </vt:variant>
      <vt:variant>
        <vt:i4>196609</vt:i4>
      </vt:variant>
      <vt:variant>
        <vt:i4>18</vt:i4>
      </vt:variant>
      <vt:variant>
        <vt:i4>0</vt:i4>
      </vt:variant>
      <vt:variant>
        <vt:i4>5</vt:i4>
      </vt:variant>
      <vt:variant>
        <vt:lpwstr>http://umlguide2.uw.hu/gloss01.html</vt:lpwstr>
      </vt:variant>
      <vt:variant>
        <vt:lpwstr>gloss01entry34</vt:lpwstr>
      </vt:variant>
      <vt:variant>
        <vt:i4>5439519</vt:i4>
      </vt:variant>
      <vt:variant>
        <vt:i4>15</vt:i4>
      </vt:variant>
      <vt:variant>
        <vt:i4>0</vt:i4>
      </vt:variant>
      <vt:variant>
        <vt:i4>5</vt:i4>
      </vt:variant>
      <vt:variant>
        <vt:lpwstr>http://umlguide2.uw.hu/ch02lev1sec2.html</vt:lpwstr>
      </vt:variant>
      <vt:variant>
        <vt:lpwstr>ch02fig02</vt:lpwstr>
      </vt:variant>
      <vt:variant>
        <vt:i4>5439519</vt:i4>
      </vt:variant>
      <vt:variant>
        <vt:i4>12</vt:i4>
      </vt:variant>
      <vt:variant>
        <vt:i4>0</vt:i4>
      </vt:variant>
      <vt:variant>
        <vt:i4>5</vt:i4>
      </vt:variant>
      <vt:variant>
        <vt:lpwstr>http://umlguide2.uw.hu/ch02lev1sec2.html</vt:lpwstr>
      </vt:variant>
      <vt:variant>
        <vt:lpwstr>ch02fig02</vt:lpwstr>
      </vt:variant>
      <vt:variant>
        <vt:i4>262155</vt:i4>
      </vt:variant>
      <vt:variant>
        <vt:i4>9</vt:i4>
      </vt:variant>
      <vt:variant>
        <vt:i4>0</vt:i4>
      </vt:variant>
      <vt:variant>
        <vt:i4>5</vt:i4>
      </vt:variant>
      <vt:variant>
        <vt:lpwstr>http://umlguide2.uw.hu/gloss01.html</vt:lpwstr>
      </vt:variant>
      <vt:variant>
        <vt:lpwstr>gloss01entry93</vt:lpwstr>
      </vt:variant>
      <vt:variant>
        <vt:i4>5439519</vt:i4>
      </vt:variant>
      <vt:variant>
        <vt:i4>6</vt:i4>
      </vt:variant>
      <vt:variant>
        <vt:i4>0</vt:i4>
      </vt:variant>
      <vt:variant>
        <vt:i4>5</vt:i4>
      </vt:variant>
      <vt:variant>
        <vt:lpwstr>http://umlguide2.uw.hu/ch02lev1sec2.html</vt:lpwstr>
      </vt:variant>
      <vt:variant>
        <vt:lpwstr>ch02fig01</vt:lpwstr>
      </vt:variant>
      <vt:variant>
        <vt:i4>458753</vt:i4>
      </vt:variant>
      <vt:variant>
        <vt:i4>3</vt:i4>
      </vt:variant>
      <vt:variant>
        <vt:i4>0</vt:i4>
      </vt:variant>
      <vt:variant>
        <vt:i4>5</vt:i4>
      </vt:variant>
      <vt:variant>
        <vt:lpwstr>http://umlguide2.uw.hu/gloss01.html</vt:lpwstr>
      </vt:variant>
      <vt:variant>
        <vt:lpwstr>gloss01entry30</vt:lpwstr>
      </vt:variant>
      <vt:variant>
        <vt:i4>327681</vt:i4>
      </vt:variant>
      <vt:variant>
        <vt:i4>0</vt:i4>
      </vt:variant>
      <vt:variant>
        <vt:i4>0</vt:i4>
      </vt:variant>
      <vt:variant>
        <vt:i4>5</vt:i4>
      </vt:variant>
      <vt:variant>
        <vt:lpwstr>http://umlguide2.uw.hu/gloss01.html</vt:lpwstr>
      </vt:variant>
      <vt:variant>
        <vt:lpwstr>gloss01entry32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RAMESH</cp:lastModifiedBy>
  <cp:revision>81</cp:revision>
  <dcterms:created xsi:type="dcterms:W3CDTF">2019-11-28T05:19:00Z</dcterms:created>
  <dcterms:modified xsi:type="dcterms:W3CDTF">2019-12-16T04:00:00Z</dcterms:modified>
</cp:coreProperties>
</file>