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588" w:rsidRDefault="0007333E" w:rsidP="002370CE">
      <w:pPr>
        <w:spacing w:after="0" w:line="360" w:lineRule="auto"/>
        <w:jc w:val="center"/>
        <w:rPr>
          <w:rStyle w:val="Strong"/>
          <w:rFonts w:ascii="Times New Roman" w:hAnsi="Times New Roman" w:cs="Times New Roman"/>
          <w:color w:val="FF0000"/>
          <w:sz w:val="28"/>
          <w:szCs w:val="28"/>
        </w:rPr>
      </w:pPr>
      <w:r>
        <w:rPr>
          <w:rStyle w:val="Strong"/>
          <w:rFonts w:ascii="Times New Roman" w:hAnsi="Times New Roman" w:cs="Times New Roman"/>
          <w:color w:val="FF0000"/>
          <w:sz w:val="28"/>
          <w:szCs w:val="28"/>
        </w:rPr>
        <w:t>UNIT –IV</w:t>
      </w:r>
    </w:p>
    <w:p w:rsidR="0007333E" w:rsidRDefault="0007333E" w:rsidP="002370CE">
      <w:pPr>
        <w:spacing w:after="0" w:line="360" w:lineRule="auto"/>
        <w:jc w:val="center"/>
        <w:rPr>
          <w:rStyle w:val="Strong"/>
          <w:rFonts w:ascii="Times New Roman" w:hAnsi="Times New Roman" w:cs="Times New Roman"/>
          <w:color w:val="FF0000"/>
          <w:sz w:val="28"/>
          <w:szCs w:val="28"/>
        </w:rPr>
      </w:pPr>
      <w:r>
        <w:rPr>
          <w:rStyle w:val="Strong"/>
          <w:rFonts w:ascii="Times New Roman" w:hAnsi="Times New Roman" w:cs="Times New Roman"/>
          <w:color w:val="FF0000"/>
          <w:sz w:val="28"/>
          <w:szCs w:val="28"/>
        </w:rPr>
        <w:t>MOS TRANSISTORS</w:t>
      </w:r>
    </w:p>
    <w:p w:rsidR="0035385E" w:rsidRPr="0035385E" w:rsidRDefault="0035385E" w:rsidP="0035385E">
      <w:pPr>
        <w:autoSpaceDE w:val="0"/>
        <w:autoSpaceDN w:val="0"/>
        <w:adjustRightInd w:val="0"/>
        <w:spacing w:after="0" w:line="240" w:lineRule="auto"/>
        <w:rPr>
          <w:rFonts w:ascii="Verdana" w:hAnsi="Verdana" w:cs="Verdana"/>
          <w:color w:val="000000"/>
          <w:sz w:val="24"/>
          <w:szCs w:val="24"/>
        </w:rPr>
      </w:pPr>
    </w:p>
    <w:p w:rsidR="0035385E" w:rsidRDefault="0035385E" w:rsidP="0035385E">
      <w:pPr>
        <w:spacing w:after="0" w:line="360" w:lineRule="auto"/>
        <w:ind w:firstLine="720"/>
        <w:jc w:val="both"/>
        <w:rPr>
          <w:rFonts w:ascii="Times New Roman" w:hAnsi="Times New Roman" w:cs="Times New Roman"/>
          <w:color w:val="000000"/>
          <w:sz w:val="23"/>
          <w:szCs w:val="23"/>
        </w:rPr>
      </w:pPr>
      <w:r w:rsidRPr="0035385E">
        <w:rPr>
          <w:rFonts w:ascii="Verdana" w:hAnsi="Verdana"/>
          <w:sz w:val="24"/>
          <w:szCs w:val="24"/>
        </w:rPr>
        <w:t xml:space="preserve"> </w:t>
      </w:r>
      <w:r w:rsidRPr="0035385E">
        <w:rPr>
          <w:rFonts w:ascii="Times New Roman" w:hAnsi="Times New Roman" w:cs="Times New Roman"/>
          <w:color w:val="000000"/>
          <w:sz w:val="23"/>
          <w:szCs w:val="23"/>
        </w:rPr>
        <w:t xml:space="preserve">The </w:t>
      </w:r>
      <w:r w:rsidRPr="0035385E">
        <w:rPr>
          <w:rFonts w:ascii="Times New Roman" w:hAnsi="Times New Roman" w:cs="Times New Roman"/>
          <w:b/>
          <w:bCs/>
          <w:color w:val="000000"/>
          <w:sz w:val="23"/>
          <w:szCs w:val="23"/>
        </w:rPr>
        <w:t xml:space="preserve">metal-oxide semiconductor field-effect transistor (MOSFET) </w:t>
      </w:r>
      <w:r w:rsidRPr="0035385E">
        <w:rPr>
          <w:rFonts w:ascii="Times New Roman" w:hAnsi="Times New Roman" w:cs="Times New Roman"/>
          <w:color w:val="000000"/>
          <w:sz w:val="23"/>
          <w:szCs w:val="23"/>
        </w:rPr>
        <w:t xml:space="preserve">is actually a four-terminal device. In addition to the drain, gate and source, there is a </w:t>
      </w:r>
      <w:r w:rsidRPr="0035385E">
        <w:rPr>
          <w:rFonts w:ascii="Times New Roman" w:hAnsi="Times New Roman" w:cs="Times New Roman"/>
          <w:b/>
          <w:bCs/>
          <w:color w:val="000000"/>
          <w:sz w:val="23"/>
          <w:szCs w:val="23"/>
        </w:rPr>
        <w:t>substrate</w:t>
      </w:r>
      <w:r w:rsidRPr="0035385E">
        <w:rPr>
          <w:rFonts w:ascii="Times New Roman" w:hAnsi="Times New Roman" w:cs="Times New Roman"/>
          <w:color w:val="000000"/>
          <w:sz w:val="23"/>
          <w:szCs w:val="23"/>
        </w:rPr>
        <w:t xml:space="preserve">, or </w:t>
      </w:r>
      <w:r w:rsidRPr="0035385E">
        <w:rPr>
          <w:rFonts w:ascii="Times New Roman" w:hAnsi="Times New Roman" w:cs="Times New Roman"/>
          <w:b/>
          <w:bCs/>
          <w:color w:val="000000"/>
          <w:sz w:val="23"/>
          <w:szCs w:val="23"/>
        </w:rPr>
        <w:t>body</w:t>
      </w:r>
      <w:r w:rsidRPr="0035385E">
        <w:rPr>
          <w:rFonts w:ascii="Times New Roman" w:hAnsi="Times New Roman" w:cs="Times New Roman"/>
          <w:color w:val="000000"/>
          <w:sz w:val="23"/>
          <w:szCs w:val="23"/>
        </w:rPr>
        <w:t>, contact. Generally, for practical applications, the substrate is connected to the source terminal. If this is the case (and it usually is), the MOSFET may be considered a standard three-terminal device, with the drain, gate and source the terminals</w:t>
      </w:r>
      <w:r>
        <w:rPr>
          <w:rFonts w:ascii="Times New Roman" w:hAnsi="Times New Roman" w:cs="Times New Roman"/>
          <w:color w:val="000000"/>
          <w:sz w:val="23"/>
          <w:szCs w:val="23"/>
        </w:rPr>
        <w:t>.</w:t>
      </w:r>
    </w:p>
    <w:p w:rsidR="004E7734" w:rsidRPr="004E7734" w:rsidRDefault="004E7734" w:rsidP="0035385E">
      <w:pPr>
        <w:spacing w:after="0" w:line="360" w:lineRule="auto"/>
        <w:ind w:firstLine="720"/>
        <w:jc w:val="both"/>
        <w:rPr>
          <w:rFonts w:ascii="Times New Roman" w:hAnsi="Times New Roman" w:cs="Times New Roman"/>
          <w:b/>
          <w:color w:val="00B0F0"/>
          <w:sz w:val="23"/>
          <w:szCs w:val="23"/>
          <w:u w:val="single"/>
        </w:rPr>
      </w:pPr>
    </w:p>
    <w:p w:rsidR="004E7734" w:rsidRPr="00AE6CB5" w:rsidRDefault="004E7734" w:rsidP="004E7734">
      <w:pPr>
        <w:spacing w:after="0" w:line="360" w:lineRule="auto"/>
        <w:rPr>
          <w:rFonts w:ascii="Times New Roman" w:hAnsi="Times New Roman" w:cs="Times New Roman"/>
          <w:b/>
          <w:bCs/>
          <w:color w:val="00B0F0"/>
        </w:rPr>
      </w:pPr>
      <w:r w:rsidRPr="00AE6CB5">
        <w:rPr>
          <w:rFonts w:ascii="Times New Roman" w:hAnsi="Times New Roman" w:cs="Times New Roman"/>
          <w:b/>
          <w:bCs/>
          <w:color w:val="00B0F0"/>
        </w:rPr>
        <w:t>Device structure of MOSFET:</w:t>
      </w:r>
    </w:p>
    <w:p w:rsidR="004E7734" w:rsidRDefault="004E7734" w:rsidP="004E7734">
      <w:pPr>
        <w:spacing w:after="0" w:line="360" w:lineRule="auto"/>
        <w:rPr>
          <w:rFonts w:ascii="Times New Roman" w:hAnsi="Times New Roman" w:cs="Times New Roman"/>
          <w:b/>
          <w:bCs/>
          <w:color w:val="00B0F0"/>
          <w:u w:val="single"/>
        </w:rPr>
      </w:pPr>
    </w:p>
    <w:p w:rsidR="004E7734" w:rsidRDefault="004E7734" w:rsidP="004E7734">
      <w:pPr>
        <w:keepNext/>
        <w:spacing w:after="0" w:line="360" w:lineRule="auto"/>
        <w:jc w:val="center"/>
      </w:pPr>
      <w:r w:rsidRPr="004E7734">
        <w:rPr>
          <w:rFonts w:ascii="Times New Roman" w:hAnsi="Times New Roman" w:cs="Times New Roman"/>
          <w:b/>
          <w:noProof/>
          <w:color w:val="00B0F0"/>
        </w:rPr>
        <w:drawing>
          <wp:inline distT="0" distB="0" distL="0" distR="0">
            <wp:extent cx="5087423" cy="1774799"/>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088314" cy="1775110"/>
                    </a:xfrm>
                    <a:prstGeom prst="rect">
                      <a:avLst/>
                    </a:prstGeom>
                    <a:noFill/>
                    <a:ln w="9525">
                      <a:noFill/>
                      <a:miter lim="800000"/>
                      <a:headEnd/>
                      <a:tailEnd/>
                    </a:ln>
                  </pic:spPr>
                </pic:pic>
              </a:graphicData>
            </a:graphic>
          </wp:inline>
        </w:drawing>
      </w:r>
    </w:p>
    <w:p w:rsidR="004E7734" w:rsidRPr="009A15EF" w:rsidRDefault="009A15EF" w:rsidP="004E7734">
      <w:pPr>
        <w:pStyle w:val="Caption"/>
        <w:jc w:val="center"/>
        <w:rPr>
          <w:rFonts w:ascii="Times New Roman" w:hAnsi="Times New Roman" w:cs="Times New Roman"/>
          <w:b w:val="0"/>
          <w:color w:val="auto"/>
        </w:rPr>
      </w:pPr>
      <w:proofErr w:type="gramStart"/>
      <w:r w:rsidRPr="009A15EF">
        <w:rPr>
          <w:rFonts w:ascii="Times New Roman" w:hAnsi="Times New Roman" w:cs="Times New Roman"/>
          <w:b w:val="0"/>
          <w:color w:val="auto"/>
        </w:rPr>
        <w:t>Figure.</w:t>
      </w:r>
      <w:proofErr w:type="gramEnd"/>
      <w:r w:rsidR="00D61A65" w:rsidRPr="009A15EF">
        <w:rPr>
          <w:rFonts w:ascii="Times New Roman" w:hAnsi="Times New Roman" w:cs="Times New Roman"/>
          <w:b w:val="0"/>
          <w:color w:val="auto"/>
        </w:rPr>
        <w:fldChar w:fldCharType="begin"/>
      </w:r>
      <w:r w:rsidR="00B869E3" w:rsidRPr="009A15EF">
        <w:rPr>
          <w:rFonts w:ascii="Times New Roman" w:hAnsi="Times New Roman" w:cs="Times New Roman"/>
          <w:b w:val="0"/>
          <w:color w:val="auto"/>
        </w:rPr>
        <w:instrText xml:space="preserve"> SEQ Figure \* ARABIC </w:instrText>
      </w:r>
      <w:r w:rsidR="00D61A65" w:rsidRPr="009A15EF">
        <w:rPr>
          <w:rFonts w:ascii="Times New Roman" w:hAnsi="Times New Roman" w:cs="Times New Roman"/>
          <w:b w:val="0"/>
          <w:color w:val="auto"/>
        </w:rPr>
        <w:fldChar w:fldCharType="separate"/>
      </w:r>
      <w:r w:rsidR="0053754E">
        <w:rPr>
          <w:rFonts w:ascii="Times New Roman" w:hAnsi="Times New Roman" w:cs="Times New Roman"/>
          <w:b w:val="0"/>
          <w:noProof/>
          <w:color w:val="auto"/>
        </w:rPr>
        <w:t>1</w:t>
      </w:r>
      <w:r w:rsidR="00D61A65" w:rsidRPr="009A15EF">
        <w:rPr>
          <w:rFonts w:ascii="Times New Roman" w:hAnsi="Times New Roman" w:cs="Times New Roman"/>
          <w:b w:val="0"/>
          <w:color w:val="auto"/>
        </w:rPr>
        <w:fldChar w:fldCharType="end"/>
      </w:r>
      <w:r w:rsidRPr="009A15EF">
        <w:rPr>
          <w:rFonts w:ascii="Times New Roman" w:hAnsi="Times New Roman" w:cs="Times New Roman"/>
          <w:b w:val="0"/>
          <w:color w:val="auto"/>
        </w:rPr>
        <w:t>: Structure</w:t>
      </w:r>
      <w:r w:rsidR="004E7734" w:rsidRPr="009A15EF">
        <w:rPr>
          <w:rFonts w:ascii="Times New Roman" w:hAnsi="Times New Roman" w:cs="Times New Roman"/>
          <w:b w:val="0"/>
          <w:color w:val="auto"/>
        </w:rPr>
        <w:t xml:space="preserve"> of MOSFET</w:t>
      </w:r>
    </w:p>
    <w:p w:rsidR="004E7734" w:rsidRDefault="00334327" w:rsidP="002E3FB2">
      <w:pPr>
        <w:spacing w:before="100" w:beforeAutospacing="1" w:after="100" w:afterAutospacing="1"/>
        <w:ind w:firstLine="720"/>
        <w:jc w:val="both"/>
      </w:pPr>
      <w:r w:rsidRPr="00CE59EA">
        <w:rPr>
          <w:rFonts w:ascii="Times New Roman" w:hAnsi="Times New Roman" w:cs="Times New Roman"/>
          <w:sz w:val="24"/>
          <w:szCs w:val="24"/>
        </w:rPr>
        <w:t>Figure .1</w:t>
      </w:r>
      <w:r w:rsidR="004E7734" w:rsidRPr="00CE59EA">
        <w:rPr>
          <w:rFonts w:ascii="Times New Roman" w:hAnsi="Times New Roman" w:cs="Times New Roman"/>
          <w:sz w:val="24"/>
          <w:szCs w:val="24"/>
        </w:rPr>
        <w:t>depicts a simplified view of the basic structure of an n-channel</w:t>
      </w:r>
      <w:proofErr w:type="gramStart"/>
      <w:r w:rsidR="004E7734" w:rsidRPr="00CE59EA">
        <w:rPr>
          <w:rFonts w:ascii="Times New Roman" w:hAnsi="Times New Roman" w:cs="Times New Roman"/>
          <w:sz w:val="24"/>
          <w:szCs w:val="24"/>
        </w:rPr>
        <w:t>  enhancement</w:t>
      </w:r>
      <w:proofErr w:type="gramEnd"/>
      <w:r w:rsidR="004E7734" w:rsidRPr="00CE59EA">
        <w:rPr>
          <w:rFonts w:ascii="Times New Roman" w:hAnsi="Times New Roman" w:cs="Times New Roman"/>
          <w:sz w:val="24"/>
          <w:szCs w:val="24"/>
        </w:rPr>
        <w:t xml:space="preserve"> mode transistor, which is formed on a p-type substrate of moderate doping level. As shown in the figure, the source and the drain regions made of two isolated islands of n</w:t>
      </w:r>
      <w:r w:rsidR="004E7734" w:rsidRPr="00CE59EA">
        <w:rPr>
          <w:rFonts w:ascii="Times New Roman" w:hAnsi="Times New Roman" w:cs="Times New Roman"/>
          <w:sz w:val="24"/>
          <w:szCs w:val="24"/>
          <w:vertAlign w:val="superscript"/>
        </w:rPr>
        <w:t>+</w:t>
      </w:r>
      <w:r w:rsidR="004E7734" w:rsidRPr="00CE59EA">
        <w:rPr>
          <w:rFonts w:ascii="Times New Roman" w:hAnsi="Times New Roman" w:cs="Times New Roman"/>
          <w:sz w:val="24"/>
          <w:szCs w:val="24"/>
        </w:rPr>
        <w:t>-type diffusion. These two diffusion regions are connected via metal to the external conductors. The depletion regions are mainly formed in the more lightly doped p-region. Thus, the source and the drain are separated from each other by two</w:t>
      </w:r>
      <w:r w:rsidRPr="00CE59EA">
        <w:rPr>
          <w:rFonts w:ascii="Times New Roman" w:hAnsi="Times New Roman" w:cs="Times New Roman"/>
          <w:sz w:val="24"/>
          <w:szCs w:val="24"/>
        </w:rPr>
        <w:t xml:space="preserve"> diodes, as shown in Figure.</w:t>
      </w:r>
      <w:r w:rsidR="004E7734" w:rsidRPr="00CE59EA">
        <w:rPr>
          <w:rFonts w:ascii="Times New Roman" w:hAnsi="Times New Roman" w:cs="Times New Roman"/>
          <w:sz w:val="24"/>
          <w:szCs w:val="24"/>
        </w:rPr>
        <w:t xml:space="preserve"> The region between the two diffused islands under the oxide layer is called the </w:t>
      </w:r>
      <w:r w:rsidR="004E7734" w:rsidRPr="00CE59EA">
        <w:rPr>
          <w:rFonts w:ascii="Times New Roman" w:hAnsi="Times New Roman" w:cs="Times New Roman"/>
          <w:i/>
          <w:iCs/>
          <w:sz w:val="24"/>
          <w:szCs w:val="24"/>
        </w:rPr>
        <w:t xml:space="preserve">channel </w:t>
      </w:r>
      <w:r w:rsidR="004E7734" w:rsidRPr="00CE59EA">
        <w:rPr>
          <w:rFonts w:ascii="Times New Roman" w:hAnsi="Times New Roman" w:cs="Times New Roman"/>
          <w:sz w:val="24"/>
          <w:szCs w:val="24"/>
        </w:rPr>
        <w:t>region. The channel provides a path for the majority carriers (electrons for example, in the n-channel device) to flow between the source and the drain</w:t>
      </w:r>
      <w:r w:rsidR="004E7734">
        <w:t>.</w:t>
      </w:r>
    </w:p>
    <w:p w:rsidR="000D646F" w:rsidRDefault="000D646F" w:rsidP="002E3FB2">
      <w:pPr>
        <w:spacing w:before="100" w:beforeAutospacing="1" w:after="100" w:afterAutospacing="1"/>
        <w:ind w:firstLine="720"/>
        <w:jc w:val="both"/>
      </w:pPr>
      <w:r w:rsidRPr="000D646F">
        <w:rPr>
          <w:rFonts w:ascii="Times New Roman" w:hAnsi="Times New Roman" w:cs="Times New Roman"/>
          <w:sz w:val="24"/>
          <w:szCs w:val="24"/>
        </w:rPr>
        <w:t xml:space="preserve">There are two types of MOSFETs, called Enhancement type and Depletion type. Each of these type can be manufactured with a so called N-channel </w:t>
      </w:r>
      <w:proofErr w:type="gramStart"/>
      <w:r w:rsidRPr="000D646F">
        <w:rPr>
          <w:rFonts w:ascii="Times New Roman" w:hAnsi="Times New Roman" w:cs="Times New Roman"/>
          <w:sz w:val="24"/>
          <w:szCs w:val="24"/>
        </w:rPr>
        <w:t>or  P</w:t>
      </w:r>
      <w:proofErr w:type="gramEnd"/>
      <w:r w:rsidRPr="000D646F">
        <w:rPr>
          <w:rFonts w:ascii="Times New Roman" w:hAnsi="Times New Roman" w:cs="Times New Roman"/>
          <w:sz w:val="24"/>
          <w:szCs w:val="24"/>
        </w:rPr>
        <w:t>-Channel</w:t>
      </w:r>
      <w:r>
        <w:t>.</w:t>
      </w:r>
      <w:r w:rsidR="009F74C1">
        <w:t xml:space="preserve"> </w:t>
      </w:r>
      <w:proofErr w:type="spellStart"/>
      <w:r w:rsidR="00C77283">
        <w:t>i.e</w:t>
      </w:r>
      <w:proofErr w:type="spellEnd"/>
      <w:r w:rsidR="00C77283">
        <w:t>,</w:t>
      </w:r>
    </w:p>
    <w:p w:rsidR="000D646F" w:rsidRPr="00C77283" w:rsidRDefault="000D646F" w:rsidP="000D646F">
      <w:pPr>
        <w:pStyle w:val="ListParagraph"/>
        <w:spacing w:before="100" w:beforeAutospacing="1" w:after="100" w:afterAutospacing="1"/>
        <w:ind w:left="1080"/>
        <w:jc w:val="both"/>
        <w:rPr>
          <w:rFonts w:ascii="Times New Roman" w:hAnsi="Times New Roman" w:cs="Times New Roman"/>
          <w:sz w:val="24"/>
          <w:szCs w:val="24"/>
        </w:rPr>
      </w:pPr>
      <w:r w:rsidRPr="00C77283">
        <w:rPr>
          <w:rFonts w:ascii="Times New Roman" w:hAnsi="Times New Roman" w:cs="Times New Roman"/>
          <w:sz w:val="24"/>
          <w:szCs w:val="24"/>
        </w:rPr>
        <w:t xml:space="preserve">Enhancement type </w:t>
      </w:r>
      <w:r w:rsidR="00C77283" w:rsidRPr="00C77283">
        <w:rPr>
          <w:rFonts w:ascii="Times New Roman" w:hAnsi="Times New Roman" w:cs="Times New Roman"/>
          <w:sz w:val="24"/>
          <w:szCs w:val="24"/>
        </w:rPr>
        <w:t>MOSFET:  N-Channel MOSFET</w:t>
      </w:r>
    </w:p>
    <w:p w:rsidR="00C77283" w:rsidRPr="00C77283" w:rsidRDefault="00C77283" w:rsidP="000D646F">
      <w:pPr>
        <w:pStyle w:val="ListParagraph"/>
        <w:spacing w:before="100" w:beforeAutospacing="1" w:after="100" w:afterAutospacing="1"/>
        <w:ind w:left="1080"/>
        <w:jc w:val="both"/>
        <w:rPr>
          <w:rFonts w:ascii="Times New Roman" w:hAnsi="Times New Roman" w:cs="Times New Roman"/>
          <w:sz w:val="24"/>
          <w:szCs w:val="24"/>
        </w:rPr>
      </w:pPr>
      <w:r w:rsidRPr="00C77283">
        <w:rPr>
          <w:rFonts w:ascii="Times New Roman" w:hAnsi="Times New Roman" w:cs="Times New Roman"/>
          <w:sz w:val="24"/>
          <w:szCs w:val="24"/>
        </w:rPr>
        <w:tab/>
      </w:r>
      <w:r w:rsidRPr="00C77283">
        <w:rPr>
          <w:rFonts w:ascii="Times New Roman" w:hAnsi="Times New Roman" w:cs="Times New Roman"/>
          <w:sz w:val="24"/>
          <w:szCs w:val="24"/>
        </w:rPr>
        <w:tab/>
      </w:r>
      <w:r w:rsidRPr="00C77283">
        <w:rPr>
          <w:rFonts w:ascii="Times New Roman" w:hAnsi="Times New Roman" w:cs="Times New Roman"/>
          <w:sz w:val="24"/>
          <w:szCs w:val="24"/>
        </w:rPr>
        <w:tab/>
      </w:r>
      <w:r w:rsidRPr="00C7728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77283">
        <w:rPr>
          <w:rFonts w:ascii="Times New Roman" w:hAnsi="Times New Roman" w:cs="Times New Roman"/>
          <w:sz w:val="24"/>
          <w:szCs w:val="24"/>
        </w:rPr>
        <w:t>P –Channel MOSFET</w:t>
      </w:r>
    </w:p>
    <w:p w:rsidR="00C77283" w:rsidRPr="00C77283" w:rsidRDefault="00C77283" w:rsidP="000D646F">
      <w:pPr>
        <w:pStyle w:val="ListParagraph"/>
        <w:spacing w:before="100" w:beforeAutospacing="1" w:after="100" w:afterAutospacing="1"/>
        <w:ind w:left="1080"/>
        <w:jc w:val="both"/>
        <w:rPr>
          <w:rFonts w:ascii="Times New Roman" w:hAnsi="Times New Roman" w:cs="Times New Roman"/>
          <w:sz w:val="24"/>
          <w:szCs w:val="24"/>
        </w:rPr>
      </w:pPr>
    </w:p>
    <w:p w:rsidR="00C77283" w:rsidRPr="00C77283" w:rsidRDefault="00C77283" w:rsidP="00C77283">
      <w:pPr>
        <w:pStyle w:val="ListParagraph"/>
        <w:spacing w:before="100" w:beforeAutospacing="1" w:after="100" w:afterAutospacing="1"/>
        <w:ind w:left="1080"/>
        <w:jc w:val="both"/>
        <w:rPr>
          <w:rFonts w:ascii="Times New Roman" w:hAnsi="Times New Roman" w:cs="Times New Roman"/>
          <w:sz w:val="24"/>
          <w:szCs w:val="24"/>
        </w:rPr>
      </w:pPr>
      <w:r w:rsidRPr="00C77283">
        <w:rPr>
          <w:rFonts w:ascii="Times New Roman" w:hAnsi="Times New Roman" w:cs="Times New Roman"/>
          <w:sz w:val="24"/>
          <w:szCs w:val="24"/>
        </w:rPr>
        <w:t>Depletion type MOSFET:      N-Channel MOSFET</w:t>
      </w:r>
    </w:p>
    <w:p w:rsidR="00C77283" w:rsidRPr="00C77283" w:rsidRDefault="00C77283" w:rsidP="00C77283">
      <w:pPr>
        <w:pStyle w:val="ListParagraph"/>
        <w:spacing w:before="100" w:beforeAutospacing="1" w:after="100" w:afterAutospacing="1"/>
        <w:ind w:left="1080"/>
        <w:jc w:val="both"/>
        <w:rPr>
          <w:rFonts w:ascii="Times New Roman" w:hAnsi="Times New Roman" w:cs="Times New Roman"/>
          <w:sz w:val="24"/>
          <w:szCs w:val="24"/>
        </w:rPr>
      </w:pPr>
      <w:r w:rsidRPr="00C77283">
        <w:rPr>
          <w:rFonts w:ascii="Times New Roman" w:hAnsi="Times New Roman" w:cs="Times New Roman"/>
          <w:sz w:val="24"/>
          <w:szCs w:val="24"/>
        </w:rPr>
        <w:tab/>
      </w:r>
      <w:r w:rsidRPr="00C77283">
        <w:rPr>
          <w:rFonts w:ascii="Times New Roman" w:hAnsi="Times New Roman" w:cs="Times New Roman"/>
          <w:sz w:val="24"/>
          <w:szCs w:val="24"/>
        </w:rPr>
        <w:tab/>
      </w:r>
      <w:r w:rsidRPr="00C7728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77283">
        <w:rPr>
          <w:rFonts w:ascii="Times New Roman" w:hAnsi="Times New Roman" w:cs="Times New Roman"/>
          <w:sz w:val="24"/>
          <w:szCs w:val="24"/>
        </w:rPr>
        <w:t xml:space="preserve"> P –Channel MOSFET</w:t>
      </w:r>
    </w:p>
    <w:p w:rsidR="00C77283" w:rsidRPr="00C77283" w:rsidRDefault="00C77283" w:rsidP="000D646F">
      <w:pPr>
        <w:pStyle w:val="ListParagraph"/>
        <w:spacing w:before="100" w:beforeAutospacing="1" w:after="100" w:afterAutospacing="1"/>
        <w:ind w:left="1080"/>
        <w:jc w:val="both"/>
        <w:rPr>
          <w:rFonts w:ascii="Times New Roman" w:hAnsi="Times New Roman" w:cs="Times New Roman"/>
          <w:sz w:val="24"/>
          <w:szCs w:val="24"/>
        </w:rPr>
      </w:pPr>
    </w:p>
    <w:p w:rsidR="004E7734" w:rsidRPr="00C8776E" w:rsidRDefault="00F30CC6" w:rsidP="004E7734">
      <w:pPr>
        <w:spacing w:after="0" w:line="360" w:lineRule="auto"/>
        <w:rPr>
          <w:rFonts w:ascii="Times New Roman" w:hAnsi="Times New Roman" w:cs="Times New Roman"/>
          <w:b/>
          <w:bCs/>
          <w:color w:val="FF0000"/>
          <w:sz w:val="24"/>
          <w:szCs w:val="24"/>
          <w:u w:val="single"/>
        </w:rPr>
      </w:pPr>
      <w:proofErr w:type="gramStart"/>
      <w:r>
        <w:rPr>
          <w:rFonts w:ascii="Times New Roman" w:hAnsi="Times New Roman" w:cs="Times New Roman"/>
          <w:b/>
          <w:bCs/>
          <w:color w:val="FF0000"/>
          <w:sz w:val="24"/>
          <w:szCs w:val="24"/>
          <w:u w:val="single"/>
        </w:rPr>
        <w:lastRenderedPageBreak/>
        <w:t>1.</w:t>
      </w:r>
      <w:r w:rsidR="00FA0358" w:rsidRPr="00C8776E">
        <w:rPr>
          <w:rFonts w:ascii="Times New Roman" w:hAnsi="Times New Roman" w:cs="Times New Roman"/>
          <w:b/>
          <w:bCs/>
          <w:color w:val="FF0000"/>
          <w:sz w:val="24"/>
          <w:szCs w:val="24"/>
          <w:u w:val="single"/>
        </w:rPr>
        <w:t>Operation</w:t>
      </w:r>
      <w:proofErr w:type="gramEnd"/>
      <w:r>
        <w:rPr>
          <w:rFonts w:ascii="Times New Roman" w:hAnsi="Times New Roman" w:cs="Times New Roman"/>
          <w:b/>
          <w:bCs/>
          <w:color w:val="FF0000"/>
          <w:sz w:val="24"/>
          <w:szCs w:val="24"/>
          <w:u w:val="single"/>
        </w:rPr>
        <w:t xml:space="preserve"> of N-Channel Enhancement MOSFET</w:t>
      </w:r>
      <w:r w:rsidR="00FA0358" w:rsidRPr="00C8776E">
        <w:rPr>
          <w:rFonts w:ascii="Times New Roman" w:hAnsi="Times New Roman" w:cs="Times New Roman"/>
          <w:b/>
          <w:bCs/>
          <w:color w:val="FF0000"/>
          <w:sz w:val="24"/>
          <w:szCs w:val="24"/>
          <w:u w:val="single"/>
        </w:rPr>
        <w:t xml:space="preserve"> </w:t>
      </w:r>
    </w:p>
    <w:p w:rsidR="00FA0358" w:rsidRPr="00365E3C" w:rsidRDefault="006D661C" w:rsidP="00365E3C">
      <w:pPr>
        <w:pStyle w:val="ListParagraph"/>
        <w:numPr>
          <w:ilvl w:val="0"/>
          <w:numId w:val="5"/>
        </w:numPr>
        <w:autoSpaceDE w:val="0"/>
        <w:autoSpaceDN w:val="0"/>
        <w:adjustRightInd w:val="0"/>
        <w:spacing w:after="0" w:line="240" w:lineRule="auto"/>
        <w:jc w:val="both"/>
        <w:rPr>
          <w:rFonts w:ascii="Times New Roman" w:eastAsia="Wingdings-Regular" w:hAnsi="Times New Roman" w:cs="Times New Roman"/>
          <w:sz w:val="24"/>
          <w:szCs w:val="24"/>
        </w:rPr>
      </w:pPr>
      <w:r w:rsidRPr="00365E3C">
        <w:rPr>
          <w:rFonts w:ascii="Times New Roman" w:eastAsia="Wingdings-Regular" w:hAnsi="Times New Roman" w:cs="Times New Roman"/>
          <w:sz w:val="24"/>
          <w:szCs w:val="24"/>
        </w:rPr>
        <w:t>Positive</w:t>
      </w:r>
      <w:r w:rsidR="00FA0358" w:rsidRPr="00365E3C">
        <w:rPr>
          <w:rFonts w:ascii="Times New Roman" w:eastAsia="Wingdings-Regular" w:hAnsi="Times New Roman" w:cs="Times New Roman"/>
          <w:sz w:val="24"/>
          <w:szCs w:val="24"/>
        </w:rPr>
        <w:t xml:space="preserve"> charges accumulate in gate as a positive voltage applies to gate electrode</w:t>
      </w:r>
      <w:r w:rsidR="006A7A12" w:rsidRPr="00365E3C">
        <w:rPr>
          <w:rFonts w:ascii="Times New Roman" w:eastAsia="Wingdings-Regular" w:hAnsi="Times New Roman" w:cs="Times New Roman"/>
          <w:sz w:val="24"/>
          <w:szCs w:val="24"/>
        </w:rPr>
        <w:t>.</w:t>
      </w:r>
    </w:p>
    <w:p w:rsidR="00FA0358" w:rsidRPr="00365E3C" w:rsidRDefault="006D661C" w:rsidP="00365E3C">
      <w:pPr>
        <w:pStyle w:val="ListParagraph"/>
        <w:numPr>
          <w:ilvl w:val="0"/>
          <w:numId w:val="5"/>
        </w:numPr>
        <w:autoSpaceDE w:val="0"/>
        <w:autoSpaceDN w:val="0"/>
        <w:adjustRightInd w:val="0"/>
        <w:spacing w:after="0" w:line="240" w:lineRule="auto"/>
        <w:jc w:val="both"/>
        <w:rPr>
          <w:rFonts w:ascii="Times New Roman" w:eastAsia="Wingdings-Regular" w:hAnsi="Times New Roman" w:cs="Times New Roman"/>
          <w:sz w:val="24"/>
          <w:szCs w:val="24"/>
        </w:rPr>
      </w:pPr>
      <w:r w:rsidRPr="00365E3C">
        <w:rPr>
          <w:rFonts w:ascii="Times New Roman" w:eastAsia="Wingdings-Regular" w:hAnsi="Times New Roman" w:cs="Times New Roman"/>
          <w:sz w:val="24"/>
          <w:szCs w:val="24"/>
        </w:rPr>
        <w:t>Electric</w:t>
      </w:r>
      <w:r w:rsidR="00FA0358" w:rsidRPr="00365E3C">
        <w:rPr>
          <w:rFonts w:ascii="Times New Roman" w:eastAsia="Wingdings-Regular" w:hAnsi="Times New Roman" w:cs="Times New Roman"/>
          <w:sz w:val="24"/>
          <w:szCs w:val="24"/>
        </w:rPr>
        <w:t xml:space="preserve"> field forms a depletion region by pushing holes in </w:t>
      </w:r>
      <w:r w:rsidR="00FA0358" w:rsidRPr="00365E3C">
        <w:rPr>
          <w:rFonts w:ascii="Times New Roman" w:eastAsia="Wingdings-Regular" w:hAnsi="Times New Roman" w:cs="Times New Roman"/>
          <w:i/>
          <w:iCs/>
          <w:sz w:val="24"/>
          <w:szCs w:val="24"/>
        </w:rPr>
        <w:t>p</w:t>
      </w:r>
      <w:r w:rsidR="00FA0358" w:rsidRPr="00365E3C">
        <w:rPr>
          <w:rFonts w:ascii="Constantia" w:eastAsia="Wingdings-Regular" w:hAnsi="Constantia" w:cs="Times New Roman"/>
          <w:sz w:val="24"/>
          <w:szCs w:val="24"/>
        </w:rPr>
        <w:t>‐</w:t>
      </w:r>
      <w:r w:rsidR="00FA0358" w:rsidRPr="00365E3C">
        <w:rPr>
          <w:rFonts w:ascii="Times New Roman" w:eastAsia="Wingdings-Regular" w:hAnsi="Times New Roman" w:cs="Times New Roman"/>
          <w:sz w:val="24"/>
          <w:szCs w:val="24"/>
        </w:rPr>
        <w:t>type substrate away from the surface</w:t>
      </w:r>
      <w:r w:rsidR="006A7A12" w:rsidRPr="00365E3C">
        <w:rPr>
          <w:rFonts w:ascii="Times New Roman" w:eastAsia="Wingdings-Regular" w:hAnsi="Times New Roman" w:cs="Times New Roman"/>
          <w:sz w:val="24"/>
          <w:szCs w:val="24"/>
        </w:rPr>
        <w:t>.</w:t>
      </w:r>
    </w:p>
    <w:p w:rsidR="00FA0358" w:rsidRPr="00365E3C" w:rsidRDefault="006D661C" w:rsidP="00365E3C">
      <w:pPr>
        <w:pStyle w:val="ListParagraph"/>
        <w:numPr>
          <w:ilvl w:val="0"/>
          <w:numId w:val="5"/>
        </w:numPr>
        <w:autoSpaceDE w:val="0"/>
        <w:autoSpaceDN w:val="0"/>
        <w:adjustRightInd w:val="0"/>
        <w:spacing w:after="0" w:line="240" w:lineRule="auto"/>
        <w:jc w:val="both"/>
        <w:rPr>
          <w:rFonts w:ascii="Times New Roman" w:eastAsia="Wingdings-Regular" w:hAnsi="Times New Roman" w:cs="Times New Roman"/>
          <w:sz w:val="24"/>
          <w:szCs w:val="24"/>
          <w:vertAlign w:val="subscript"/>
        </w:rPr>
      </w:pPr>
      <w:r w:rsidRPr="00365E3C">
        <w:rPr>
          <w:rFonts w:ascii="Times New Roman" w:eastAsia="Wingdings-Regular" w:hAnsi="Times New Roman" w:cs="Times New Roman"/>
          <w:sz w:val="24"/>
          <w:szCs w:val="24"/>
        </w:rPr>
        <w:t>Electrons</w:t>
      </w:r>
      <w:r w:rsidR="00FA0358" w:rsidRPr="00365E3C">
        <w:rPr>
          <w:rFonts w:ascii="Times New Roman" w:eastAsia="Wingdings-Regular" w:hAnsi="Times New Roman" w:cs="Times New Roman"/>
          <w:sz w:val="24"/>
          <w:szCs w:val="24"/>
        </w:rPr>
        <w:t xml:space="preserve"> accumulate on the substrate surface as gate voltage exceeds a </w:t>
      </w:r>
      <w:r w:rsidR="00FA0358" w:rsidRPr="00365E3C">
        <w:rPr>
          <w:rFonts w:ascii="Times New Roman" w:eastAsia="Wingdings-Regular" w:hAnsi="Times New Roman" w:cs="Times New Roman"/>
          <w:b/>
          <w:bCs/>
          <w:sz w:val="24"/>
          <w:szCs w:val="24"/>
        </w:rPr>
        <w:t xml:space="preserve">threshold voltage </w:t>
      </w:r>
      <w:proofErr w:type="gramStart"/>
      <w:r w:rsidR="00FA0358" w:rsidRPr="00365E3C">
        <w:rPr>
          <w:rFonts w:ascii="Times New Roman" w:eastAsia="Wingdings-Regular" w:hAnsi="Times New Roman" w:cs="Times New Roman"/>
          <w:i/>
          <w:iCs/>
          <w:sz w:val="24"/>
          <w:szCs w:val="24"/>
        </w:rPr>
        <w:t>V</w:t>
      </w:r>
      <w:r w:rsidR="006A7A12" w:rsidRPr="00365E3C">
        <w:rPr>
          <w:rFonts w:ascii="Times New Roman" w:eastAsia="Wingdings-Regular" w:hAnsi="Times New Roman" w:cs="Times New Roman"/>
          <w:sz w:val="24"/>
          <w:szCs w:val="24"/>
          <w:vertAlign w:val="subscript"/>
        </w:rPr>
        <w:t>t</w:t>
      </w:r>
      <w:r w:rsidR="00730A0D" w:rsidRPr="00365E3C">
        <w:rPr>
          <w:rFonts w:ascii="Times New Roman" w:eastAsia="Wingdings-Regular" w:hAnsi="Times New Roman" w:cs="Times New Roman"/>
          <w:sz w:val="24"/>
          <w:szCs w:val="24"/>
          <w:vertAlign w:val="subscript"/>
        </w:rPr>
        <w:t>.</w:t>
      </w:r>
      <w:proofErr w:type="gramEnd"/>
    </w:p>
    <w:p w:rsidR="00FA0358" w:rsidRPr="00365E3C" w:rsidRDefault="00730A0D" w:rsidP="00365E3C">
      <w:pPr>
        <w:pStyle w:val="ListParagraph"/>
        <w:numPr>
          <w:ilvl w:val="0"/>
          <w:numId w:val="5"/>
        </w:numPr>
        <w:autoSpaceDE w:val="0"/>
        <w:autoSpaceDN w:val="0"/>
        <w:adjustRightInd w:val="0"/>
        <w:spacing w:after="0" w:line="240" w:lineRule="auto"/>
        <w:jc w:val="both"/>
        <w:rPr>
          <w:rFonts w:ascii="Times New Roman" w:eastAsia="Wingdings-Regular" w:hAnsi="Times New Roman" w:cs="Times New Roman"/>
          <w:sz w:val="24"/>
          <w:szCs w:val="24"/>
        </w:rPr>
      </w:pPr>
      <w:r w:rsidRPr="00365E3C">
        <w:rPr>
          <w:rFonts w:ascii="Times New Roman" w:eastAsia="Wingdings-Regular" w:hAnsi="Times New Roman" w:cs="Times New Roman"/>
          <w:sz w:val="24"/>
          <w:szCs w:val="24"/>
        </w:rPr>
        <w:t>The</w:t>
      </w:r>
      <w:r w:rsidR="00FA0358" w:rsidRPr="00365E3C">
        <w:rPr>
          <w:rFonts w:ascii="Times New Roman" w:eastAsia="Wingdings-Regular" w:hAnsi="Times New Roman" w:cs="Times New Roman"/>
          <w:sz w:val="24"/>
          <w:szCs w:val="24"/>
        </w:rPr>
        <w:t xml:space="preserve"> induced </w:t>
      </w:r>
      <w:r w:rsidR="00FA0358" w:rsidRPr="00365E3C">
        <w:rPr>
          <w:rFonts w:ascii="Times New Roman" w:eastAsia="Wingdings-Regular" w:hAnsi="Times New Roman" w:cs="Times New Roman"/>
          <w:i/>
          <w:iCs/>
          <w:sz w:val="24"/>
          <w:szCs w:val="24"/>
        </w:rPr>
        <w:t xml:space="preserve">n </w:t>
      </w:r>
      <w:r w:rsidR="00FA0358" w:rsidRPr="00365E3C">
        <w:rPr>
          <w:rFonts w:ascii="Times New Roman" w:eastAsia="Wingdings-Regular" w:hAnsi="Times New Roman" w:cs="Times New Roman"/>
          <w:sz w:val="24"/>
          <w:szCs w:val="24"/>
        </w:rPr>
        <w:t xml:space="preserve">region thus forms a </w:t>
      </w:r>
      <w:r w:rsidR="00FA0358" w:rsidRPr="00365E3C">
        <w:rPr>
          <w:rFonts w:ascii="Times New Roman" w:eastAsia="Wingdings-Regular" w:hAnsi="Times New Roman" w:cs="Times New Roman"/>
          <w:b/>
          <w:bCs/>
          <w:sz w:val="24"/>
          <w:szCs w:val="24"/>
        </w:rPr>
        <w:t xml:space="preserve">channel </w:t>
      </w:r>
      <w:r w:rsidR="00FA0358" w:rsidRPr="00365E3C">
        <w:rPr>
          <w:rFonts w:ascii="Times New Roman" w:eastAsia="Wingdings-Regular" w:hAnsi="Times New Roman" w:cs="Times New Roman"/>
          <w:sz w:val="24"/>
          <w:szCs w:val="24"/>
        </w:rPr>
        <w:t>for current flow from drain to source</w:t>
      </w:r>
      <w:r w:rsidRPr="00365E3C">
        <w:rPr>
          <w:rFonts w:ascii="Times New Roman" w:eastAsia="Wingdings-Regular" w:hAnsi="Times New Roman" w:cs="Times New Roman"/>
          <w:sz w:val="24"/>
          <w:szCs w:val="24"/>
        </w:rPr>
        <w:t>.</w:t>
      </w:r>
    </w:p>
    <w:p w:rsidR="00FA0358" w:rsidRPr="00472E30" w:rsidRDefault="006D661C" w:rsidP="00365E3C">
      <w:pPr>
        <w:pStyle w:val="ListParagraph"/>
        <w:numPr>
          <w:ilvl w:val="0"/>
          <w:numId w:val="5"/>
        </w:numPr>
        <w:autoSpaceDE w:val="0"/>
        <w:autoSpaceDN w:val="0"/>
        <w:adjustRightInd w:val="0"/>
        <w:spacing w:after="0" w:line="240" w:lineRule="auto"/>
        <w:jc w:val="both"/>
        <w:rPr>
          <w:rFonts w:ascii="Times New Roman" w:eastAsia="Wingdings-Regular" w:hAnsi="Times New Roman" w:cs="Times New Roman"/>
          <w:b/>
          <w:bCs/>
          <w:sz w:val="24"/>
          <w:szCs w:val="24"/>
        </w:rPr>
      </w:pPr>
      <w:r w:rsidRPr="00472E30">
        <w:rPr>
          <w:rFonts w:ascii="Times New Roman" w:eastAsia="Wingdings-Regular" w:hAnsi="Times New Roman" w:cs="Times New Roman"/>
          <w:sz w:val="24"/>
          <w:szCs w:val="24"/>
        </w:rPr>
        <w:t>The</w:t>
      </w:r>
      <w:r w:rsidR="00FA0358" w:rsidRPr="00472E30">
        <w:rPr>
          <w:rFonts w:ascii="Times New Roman" w:eastAsia="Wingdings-Regular" w:hAnsi="Times New Roman" w:cs="Times New Roman"/>
          <w:sz w:val="24"/>
          <w:szCs w:val="24"/>
        </w:rPr>
        <w:t xml:space="preserve"> channel is created by inverting the substrate surface from </w:t>
      </w:r>
      <w:r w:rsidR="00FA0358" w:rsidRPr="00472E30">
        <w:rPr>
          <w:rFonts w:ascii="Times New Roman" w:eastAsia="Wingdings-Regular" w:hAnsi="Times New Roman" w:cs="Times New Roman"/>
          <w:i/>
          <w:iCs/>
          <w:sz w:val="24"/>
          <w:szCs w:val="24"/>
        </w:rPr>
        <w:t>p</w:t>
      </w:r>
      <w:r w:rsidR="00FA0358" w:rsidRPr="00472E30">
        <w:rPr>
          <w:rFonts w:ascii="Constantia" w:eastAsia="Wingdings-Regular" w:hAnsi="Constantia" w:cs="Times New Roman"/>
          <w:sz w:val="24"/>
          <w:szCs w:val="24"/>
        </w:rPr>
        <w:t>‐</w:t>
      </w:r>
      <w:r w:rsidR="00FA0358" w:rsidRPr="00472E30">
        <w:rPr>
          <w:rFonts w:ascii="Times New Roman" w:eastAsia="Wingdings-Regular" w:hAnsi="Times New Roman" w:cs="Times New Roman"/>
          <w:sz w:val="24"/>
          <w:szCs w:val="24"/>
        </w:rPr>
        <w:t xml:space="preserve">type to </w:t>
      </w:r>
      <w:r w:rsidR="00FA0358" w:rsidRPr="00472E30">
        <w:rPr>
          <w:rFonts w:ascii="Times New Roman" w:eastAsia="Wingdings-Regular" w:hAnsi="Times New Roman" w:cs="Times New Roman"/>
          <w:i/>
          <w:iCs/>
          <w:sz w:val="24"/>
          <w:szCs w:val="24"/>
        </w:rPr>
        <w:t>n</w:t>
      </w:r>
      <w:r w:rsidR="00FA0358" w:rsidRPr="00472E30">
        <w:rPr>
          <w:rFonts w:ascii="Constantia" w:eastAsia="Wingdings-Regular" w:hAnsi="Constantia" w:cs="Times New Roman"/>
          <w:sz w:val="24"/>
          <w:szCs w:val="24"/>
        </w:rPr>
        <w:t>‐</w:t>
      </w:r>
      <w:r w:rsidR="003F57EF" w:rsidRPr="00472E30">
        <w:rPr>
          <w:rFonts w:ascii="Times New Roman" w:eastAsia="Wingdings-Regular" w:hAnsi="Times New Roman" w:cs="Times New Roman"/>
          <w:sz w:val="24"/>
          <w:szCs w:val="24"/>
        </w:rPr>
        <w:t>type i.e.,</w:t>
      </w:r>
      <w:r w:rsidR="003F57EF" w:rsidRPr="00472E30">
        <w:rPr>
          <w:rFonts w:ascii="Times New Roman" w:eastAsia="Wingdings-Regular" w:hAnsi="Times New Roman" w:cs="Times New Roman"/>
          <w:b/>
          <w:bCs/>
          <w:sz w:val="24"/>
          <w:szCs w:val="24"/>
        </w:rPr>
        <w:t xml:space="preserve"> inversion</w:t>
      </w:r>
      <w:r w:rsidR="00FA0358" w:rsidRPr="00472E30">
        <w:rPr>
          <w:rFonts w:ascii="Times New Roman" w:eastAsia="Wingdings-Regular" w:hAnsi="Times New Roman" w:cs="Times New Roman"/>
          <w:b/>
          <w:bCs/>
          <w:sz w:val="24"/>
          <w:szCs w:val="24"/>
        </w:rPr>
        <w:t xml:space="preserve"> layer</w:t>
      </w:r>
      <w:r w:rsidR="003F57EF" w:rsidRPr="00472E30">
        <w:rPr>
          <w:rFonts w:ascii="Times New Roman" w:eastAsia="Wingdings-Regular" w:hAnsi="Times New Roman" w:cs="Times New Roman"/>
          <w:b/>
          <w:bCs/>
          <w:sz w:val="24"/>
          <w:szCs w:val="24"/>
        </w:rPr>
        <w:t>.</w:t>
      </w:r>
    </w:p>
    <w:p w:rsidR="00FA0358" w:rsidRPr="00365E3C" w:rsidRDefault="006D661C" w:rsidP="00365E3C">
      <w:pPr>
        <w:pStyle w:val="ListParagraph"/>
        <w:numPr>
          <w:ilvl w:val="0"/>
          <w:numId w:val="5"/>
        </w:numPr>
        <w:spacing w:after="0" w:line="360" w:lineRule="auto"/>
        <w:jc w:val="both"/>
        <w:rPr>
          <w:rFonts w:ascii="Times New Roman" w:hAnsi="Times New Roman" w:cs="Times New Roman"/>
          <w:b/>
          <w:bCs/>
          <w:color w:val="FF0000"/>
          <w:sz w:val="24"/>
          <w:szCs w:val="24"/>
        </w:rPr>
      </w:pPr>
      <w:r w:rsidRPr="00472E30">
        <w:rPr>
          <w:rFonts w:ascii="Times New Roman" w:eastAsia="Wingdings-Regular" w:hAnsi="Times New Roman" w:cs="Times New Roman"/>
          <w:sz w:val="24"/>
          <w:szCs w:val="24"/>
        </w:rPr>
        <w:t>The</w:t>
      </w:r>
      <w:r w:rsidR="00FA0358" w:rsidRPr="00472E30">
        <w:rPr>
          <w:rFonts w:ascii="Times New Roman" w:eastAsia="Wingdings-Regular" w:hAnsi="Times New Roman" w:cs="Times New Roman"/>
          <w:sz w:val="24"/>
          <w:szCs w:val="24"/>
        </w:rPr>
        <w:t xml:space="preserve"> field controls the amount of charge in the channel and determines the channel conductivity</w:t>
      </w:r>
      <w:r w:rsidR="00730A0D" w:rsidRPr="00365E3C">
        <w:rPr>
          <w:rFonts w:ascii="Times New Roman" w:eastAsia="Wingdings-Regular" w:hAnsi="Times New Roman" w:cs="Times New Roman"/>
          <w:sz w:val="24"/>
          <w:szCs w:val="24"/>
        </w:rPr>
        <w:t>.</w:t>
      </w:r>
    </w:p>
    <w:p w:rsidR="001738D3" w:rsidRDefault="006D661C" w:rsidP="008548ED">
      <w:pPr>
        <w:keepNext/>
        <w:spacing w:after="0" w:line="360" w:lineRule="auto"/>
        <w:jc w:val="center"/>
      </w:pPr>
      <w:r>
        <w:rPr>
          <w:rFonts w:ascii="Times New Roman" w:hAnsi="Times New Roman" w:cs="Times New Roman"/>
          <w:b/>
          <w:bCs/>
          <w:noProof/>
          <w:color w:val="FF0000"/>
          <w:sz w:val="24"/>
          <w:szCs w:val="24"/>
        </w:rPr>
        <w:drawing>
          <wp:inline distT="0" distB="0" distL="0" distR="0">
            <wp:extent cx="2421496" cy="1561864"/>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426789" cy="1565278"/>
                    </a:xfrm>
                    <a:prstGeom prst="rect">
                      <a:avLst/>
                    </a:prstGeom>
                    <a:noFill/>
                    <a:ln w="9525">
                      <a:noFill/>
                      <a:miter lim="800000"/>
                      <a:headEnd/>
                      <a:tailEnd/>
                    </a:ln>
                  </pic:spPr>
                </pic:pic>
              </a:graphicData>
            </a:graphic>
          </wp:inline>
        </w:drawing>
      </w:r>
    </w:p>
    <w:p w:rsidR="00FA0358" w:rsidRPr="009A15EF" w:rsidRDefault="001738D3" w:rsidP="001738D3">
      <w:pPr>
        <w:pStyle w:val="Caption"/>
        <w:jc w:val="center"/>
        <w:rPr>
          <w:rFonts w:ascii="Times New Roman" w:hAnsi="Times New Roman" w:cs="Times New Roman"/>
          <w:b w:val="0"/>
          <w:color w:val="auto"/>
        </w:rPr>
      </w:pPr>
      <w:r w:rsidRPr="009A15EF">
        <w:rPr>
          <w:rFonts w:ascii="Times New Roman" w:hAnsi="Times New Roman" w:cs="Times New Roman"/>
          <w:b w:val="0"/>
          <w:color w:val="auto"/>
        </w:rPr>
        <w:t>Fig</w:t>
      </w:r>
      <w:r w:rsidR="00CC7ADA" w:rsidRPr="009A15EF">
        <w:rPr>
          <w:rFonts w:ascii="Times New Roman" w:hAnsi="Times New Roman" w:cs="Times New Roman"/>
          <w:b w:val="0"/>
          <w:color w:val="auto"/>
        </w:rPr>
        <w:t xml:space="preserve">ure.2   N- Channel </w:t>
      </w:r>
      <w:r w:rsidR="009A15EF" w:rsidRPr="009A15EF">
        <w:rPr>
          <w:rFonts w:ascii="Times New Roman" w:hAnsi="Times New Roman" w:cs="Times New Roman"/>
          <w:b w:val="0"/>
          <w:color w:val="auto"/>
        </w:rPr>
        <w:t>MOSFET Terminal</w:t>
      </w:r>
      <w:r w:rsidRPr="009A15EF">
        <w:rPr>
          <w:rFonts w:ascii="Times New Roman" w:hAnsi="Times New Roman" w:cs="Times New Roman"/>
          <w:b w:val="0"/>
          <w:color w:val="auto"/>
        </w:rPr>
        <w:t xml:space="preserve"> Connection</w:t>
      </w:r>
      <w:r w:rsidR="008548ED" w:rsidRPr="009A15EF">
        <w:rPr>
          <w:rFonts w:ascii="Times New Roman" w:hAnsi="Times New Roman" w:cs="Times New Roman"/>
          <w:b w:val="0"/>
          <w:color w:val="auto"/>
        </w:rPr>
        <w:t xml:space="preserve"> </w:t>
      </w:r>
    </w:p>
    <w:p w:rsidR="008548ED" w:rsidRPr="008548ED" w:rsidRDefault="008548ED" w:rsidP="008548ED"/>
    <w:p w:rsidR="008548ED" w:rsidRDefault="008548ED" w:rsidP="008548ED">
      <w:pPr>
        <w:keepNext/>
        <w:jc w:val="center"/>
      </w:pPr>
      <w:r w:rsidRPr="008548ED">
        <w:rPr>
          <w:noProof/>
        </w:rPr>
        <w:drawing>
          <wp:inline distT="0" distB="0" distL="0" distR="0">
            <wp:extent cx="1733568" cy="1601707"/>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37070" cy="1604943"/>
                    </a:xfrm>
                    <a:prstGeom prst="rect">
                      <a:avLst/>
                    </a:prstGeom>
                    <a:noFill/>
                    <a:ln w="9525">
                      <a:noFill/>
                      <a:miter lim="800000"/>
                      <a:headEnd/>
                      <a:tailEnd/>
                    </a:ln>
                  </pic:spPr>
                </pic:pic>
              </a:graphicData>
            </a:graphic>
          </wp:inline>
        </w:drawing>
      </w:r>
    </w:p>
    <w:p w:rsidR="008548ED" w:rsidRPr="009A15EF" w:rsidRDefault="008548ED" w:rsidP="008548ED">
      <w:pPr>
        <w:pStyle w:val="Caption"/>
        <w:jc w:val="center"/>
        <w:rPr>
          <w:rFonts w:ascii="Times New Roman" w:hAnsi="Times New Roman" w:cs="Times New Roman"/>
          <w:color w:val="auto"/>
        </w:rPr>
      </w:pPr>
      <w:r w:rsidRPr="009A15EF">
        <w:rPr>
          <w:rFonts w:ascii="Times New Roman" w:hAnsi="Times New Roman" w:cs="Times New Roman"/>
          <w:color w:val="auto"/>
        </w:rPr>
        <w:t xml:space="preserve">Figure </w:t>
      </w:r>
      <w:r w:rsidR="008C311D" w:rsidRPr="009A15EF">
        <w:rPr>
          <w:rFonts w:ascii="Times New Roman" w:hAnsi="Times New Roman" w:cs="Times New Roman"/>
          <w:color w:val="auto"/>
        </w:rPr>
        <w:t>.</w:t>
      </w:r>
      <w:r w:rsidRPr="009A15EF">
        <w:rPr>
          <w:rFonts w:ascii="Times New Roman" w:hAnsi="Times New Roman" w:cs="Times New Roman"/>
          <w:color w:val="auto"/>
        </w:rPr>
        <w:t>3.Drain Characteristics</w:t>
      </w:r>
      <w:r w:rsidR="008449B5" w:rsidRPr="009A15EF">
        <w:rPr>
          <w:rFonts w:ascii="Times New Roman" w:hAnsi="Times New Roman" w:cs="Times New Roman"/>
          <w:color w:val="auto"/>
        </w:rPr>
        <w:t xml:space="preserve"> for constant V</w:t>
      </w:r>
      <w:r w:rsidR="008449B5" w:rsidRPr="009A15EF">
        <w:rPr>
          <w:rFonts w:ascii="Times New Roman" w:hAnsi="Times New Roman" w:cs="Times New Roman"/>
          <w:color w:val="auto"/>
          <w:vertAlign w:val="subscript"/>
        </w:rPr>
        <w:t xml:space="preserve">GS </w:t>
      </w:r>
      <w:r w:rsidR="008449B5" w:rsidRPr="009A15EF">
        <w:rPr>
          <w:rFonts w:ascii="Times New Roman" w:hAnsi="Times New Roman" w:cs="Times New Roman"/>
          <w:color w:val="auto"/>
        </w:rPr>
        <w:t>values</w:t>
      </w:r>
    </w:p>
    <w:p w:rsidR="00730A0D" w:rsidRPr="00365E3C" w:rsidRDefault="00730A0D" w:rsidP="00365E3C">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365E3C">
        <w:rPr>
          <w:rFonts w:ascii="Times New Roman" w:hAnsi="Times New Roman" w:cs="Times New Roman"/>
          <w:sz w:val="24"/>
          <w:szCs w:val="24"/>
        </w:rPr>
        <w:t xml:space="preserve">The MOS </w:t>
      </w:r>
      <w:r w:rsidR="001738D3" w:rsidRPr="00365E3C">
        <w:rPr>
          <w:rFonts w:ascii="Times New Roman" w:hAnsi="Times New Roman" w:cs="Times New Roman"/>
          <w:sz w:val="24"/>
          <w:szCs w:val="24"/>
        </w:rPr>
        <w:t>structure forms</w:t>
      </w:r>
      <w:r w:rsidRPr="00365E3C">
        <w:rPr>
          <w:rFonts w:ascii="Times New Roman" w:hAnsi="Times New Roman" w:cs="Times New Roman"/>
          <w:sz w:val="24"/>
          <w:szCs w:val="24"/>
        </w:rPr>
        <w:t xml:space="preserve"> a parallel</w:t>
      </w:r>
      <w:r w:rsidRPr="00365E3C">
        <w:rPr>
          <w:rFonts w:ascii="Constantia" w:hAnsi="Constantia" w:cs="Times New Roman"/>
          <w:sz w:val="24"/>
          <w:szCs w:val="24"/>
        </w:rPr>
        <w:t>‐</w:t>
      </w:r>
      <w:r w:rsidRPr="00365E3C">
        <w:rPr>
          <w:rFonts w:ascii="Times New Roman" w:hAnsi="Times New Roman" w:cs="Times New Roman"/>
          <w:sz w:val="24"/>
          <w:szCs w:val="24"/>
        </w:rPr>
        <w:t xml:space="preserve">plate plate </w:t>
      </w:r>
      <w:r w:rsidR="00D72A12" w:rsidRPr="00365E3C">
        <w:rPr>
          <w:rFonts w:ascii="Times New Roman" w:hAnsi="Times New Roman" w:cs="Times New Roman"/>
          <w:sz w:val="24"/>
          <w:szCs w:val="24"/>
        </w:rPr>
        <w:t>capa</w:t>
      </w:r>
      <w:r w:rsidR="00D72A12">
        <w:rPr>
          <w:rFonts w:ascii="Times New Roman" w:hAnsi="Times New Roman" w:cs="Times New Roman"/>
          <w:sz w:val="24"/>
          <w:szCs w:val="24"/>
        </w:rPr>
        <w:t>c</w:t>
      </w:r>
      <w:r w:rsidR="00D72A12" w:rsidRPr="00365E3C">
        <w:rPr>
          <w:rFonts w:ascii="Times New Roman" w:hAnsi="Times New Roman" w:cs="Times New Roman"/>
          <w:sz w:val="24"/>
          <w:szCs w:val="24"/>
        </w:rPr>
        <w:t>itor</w:t>
      </w:r>
      <w:r w:rsidRPr="00365E3C">
        <w:rPr>
          <w:rFonts w:ascii="Times New Roman" w:hAnsi="Times New Roman" w:cs="Times New Roman"/>
          <w:sz w:val="24"/>
          <w:szCs w:val="24"/>
        </w:rPr>
        <w:t xml:space="preserve"> with gate oxide layer in the middle.</w:t>
      </w:r>
    </w:p>
    <w:p w:rsidR="00730A0D" w:rsidRPr="00365E3C" w:rsidRDefault="00730A0D" w:rsidP="00365E3C">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365E3C">
        <w:rPr>
          <w:rFonts w:ascii="Times New Roman" w:hAnsi="Times New Roman" w:cs="Times New Roman"/>
          <w:sz w:val="24"/>
          <w:szCs w:val="24"/>
        </w:rPr>
        <w:t xml:space="preserve">Two </w:t>
      </w:r>
      <w:proofErr w:type="spellStart"/>
      <w:r w:rsidRPr="00365E3C">
        <w:rPr>
          <w:rFonts w:ascii="Times New Roman" w:hAnsi="Times New Roman" w:cs="Times New Roman"/>
          <w:i/>
          <w:iCs/>
          <w:sz w:val="24"/>
          <w:szCs w:val="24"/>
        </w:rPr>
        <w:t>pn</w:t>
      </w:r>
      <w:proofErr w:type="spellEnd"/>
      <w:r w:rsidRPr="00365E3C">
        <w:rPr>
          <w:rFonts w:ascii="Times New Roman" w:hAnsi="Times New Roman" w:cs="Times New Roman"/>
          <w:i/>
          <w:iCs/>
          <w:sz w:val="24"/>
          <w:szCs w:val="24"/>
        </w:rPr>
        <w:t xml:space="preserve"> </w:t>
      </w:r>
      <w:r w:rsidRPr="00365E3C">
        <w:rPr>
          <w:rFonts w:ascii="Times New Roman" w:hAnsi="Times New Roman" w:cs="Times New Roman"/>
          <w:sz w:val="24"/>
          <w:szCs w:val="24"/>
        </w:rPr>
        <w:t>junctions (S</w:t>
      </w:r>
      <w:r w:rsidRPr="00365E3C">
        <w:rPr>
          <w:rFonts w:ascii="Constantia" w:hAnsi="Constantia" w:cs="Times New Roman"/>
          <w:sz w:val="24"/>
          <w:szCs w:val="24"/>
        </w:rPr>
        <w:t>‐</w:t>
      </w:r>
      <w:r w:rsidRPr="00365E3C">
        <w:rPr>
          <w:rFonts w:ascii="Times New Roman" w:hAnsi="Times New Roman" w:cs="Times New Roman"/>
          <w:sz w:val="24"/>
          <w:szCs w:val="24"/>
        </w:rPr>
        <w:t>B and D</w:t>
      </w:r>
      <w:r w:rsidRPr="00365E3C">
        <w:rPr>
          <w:rFonts w:ascii="Constantia" w:hAnsi="Constantia" w:cs="Times New Roman"/>
          <w:sz w:val="24"/>
          <w:szCs w:val="24"/>
        </w:rPr>
        <w:t>‐</w:t>
      </w:r>
      <w:r w:rsidRPr="00365E3C">
        <w:rPr>
          <w:rFonts w:ascii="Times New Roman" w:hAnsi="Times New Roman" w:cs="Times New Roman"/>
          <w:sz w:val="24"/>
          <w:szCs w:val="24"/>
        </w:rPr>
        <w:t>B) are connected as back to back diodes.</w:t>
      </w:r>
    </w:p>
    <w:p w:rsidR="00FA0358" w:rsidRPr="00365E3C" w:rsidRDefault="00730A0D" w:rsidP="00365E3C">
      <w:pPr>
        <w:pStyle w:val="ListParagraph"/>
        <w:numPr>
          <w:ilvl w:val="0"/>
          <w:numId w:val="5"/>
        </w:numPr>
        <w:spacing w:after="0"/>
        <w:jc w:val="both"/>
        <w:rPr>
          <w:rFonts w:ascii="Times New Roman" w:hAnsi="Times New Roman" w:cs="Times New Roman"/>
          <w:sz w:val="24"/>
          <w:szCs w:val="24"/>
        </w:rPr>
      </w:pPr>
      <w:r w:rsidRPr="00365E3C">
        <w:rPr>
          <w:rFonts w:ascii="Times New Roman" w:hAnsi="Times New Roman" w:cs="Times New Roman"/>
          <w:sz w:val="24"/>
          <w:szCs w:val="24"/>
        </w:rPr>
        <w:t>The source and drain terminals are isolated by two depletion regions without conducting current.</w:t>
      </w:r>
    </w:p>
    <w:p w:rsidR="003837D6" w:rsidRDefault="003837D6" w:rsidP="00730A0D">
      <w:pPr>
        <w:spacing w:after="0"/>
        <w:jc w:val="both"/>
        <w:rPr>
          <w:rFonts w:ascii="Times New Roman" w:hAnsi="Times New Roman" w:cs="Times New Roman"/>
          <w:sz w:val="24"/>
          <w:szCs w:val="24"/>
        </w:rPr>
      </w:pPr>
    </w:p>
    <w:p w:rsidR="003837D6" w:rsidRDefault="003837D6" w:rsidP="003837D6">
      <w:pPr>
        <w:autoSpaceDE w:val="0"/>
        <w:autoSpaceDN w:val="0"/>
        <w:adjustRightInd w:val="0"/>
        <w:spacing w:after="0" w:line="240" w:lineRule="auto"/>
        <w:rPr>
          <w:rFonts w:ascii="Times New Roman" w:hAnsi="Times New Roman" w:cs="Times New Roman"/>
          <w:b/>
          <w:bCs/>
          <w:color w:val="E36C0A" w:themeColor="accent6" w:themeShade="BF"/>
          <w:sz w:val="24"/>
          <w:szCs w:val="24"/>
          <w:u w:val="single"/>
        </w:rPr>
      </w:pPr>
      <w:r w:rsidRPr="00C8776E">
        <w:rPr>
          <w:rFonts w:ascii="Times New Roman" w:hAnsi="Times New Roman" w:cs="Times New Roman"/>
          <w:b/>
          <w:bCs/>
          <w:color w:val="E36C0A" w:themeColor="accent6" w:themeShade="BF"/>
          <w:sz w:val="24"/>
          <w:szCs w:val="24"/>
          <w:u w:val="single"/>
        </w:rPr>
        <w:t>Applying a small drain voltage:</w:t>
      </w:r>
    </w:p>
    <w:p w:rsidR="002F26BB" w:rsidRPr="00C8776E" w:rsidRDefault="002F26BB" w:rsidP="003837D6">
      <w:pPr>
        <w:autoSpaceDE w:val="0"/>
        <w:autoSpaceDN w:val="0"/>
        <w:adjustRightInd w:val="0"/>
        <w:spacing w:after="0" w:line="240" w:lineRule="auto"/>
        <w:rPr>
          <w:rFonts w:ascii="Times New Roman" w:hAnsi="Times New Roman" w:cs="Times New Roman"/>
          <w:b/>
          <w:bCs/>
          <w:color w:val="E36C0A" w:themeColor="accent6" w:themeShade="BF"/>
          <w:sz w:val="24"/>
          <w:szCs w:val="24"/>
          <w:u w:val="single"/>
        </w:rPr>
      </w:pP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t xml:space="preserve">A positive </w:t>
      </w:r>
      <w:r w:rsidRPr="00365E3C">
        <w:rPr>
          <w:rFonts w:ascii="Times New Roman" w:hAnsi="Times New Roman" w:cs="Times New Roman"/>
          <w:i/>
          <w:iCs/>
          <w:sz w:val="24"/>
          <w:szCs w:val="24"/>
        </w:rPr>
        <w:t>V</w:t>
      </w:r>
      <w:r w:rsidRPr="00365E3C">
        <w:rPr>
          <w:rFonts w:ascii="Times New Roman" w:hAnsi="Times New Roman" w:cs="Times New Roman"/>
          <w:i/>
          <w:iCs/>
          <w:sz w:val="24"/>
          <w:szCs w:val="24"/>
          <w:vertAlign w:val="subscript"/>
        </w:rPr>
        <w:t>GS</w:t>
      </w:r>
      <w:r w:rsidRPr="00365E3C">
        <w:rPr>
          <w:rFonts w:ascii="Times New Roman" w:hAnsi="Times New Roman" w:cs="Times New Roman"/>
          <w:sz w:val="24"/>
          <w:szCs w:val="24"/>
        </w:rPr>
        <w:t xml:space="preserve"> &gt; </w:t>
      </w:r>
      <w:proofErr w:type="spellStart"/>
      <w:r w:rsidRPr="00365E3C">
        <w:rPr>
          <w:rFonts w:ascii="Times New Roman" w:hAnsi="Times New Roman" w:cs="Times New Roman"/>
          <w:sz w:val="24"/>
          <w:szCs w:val="24"/>
        </w:rPr>
        <w:t>V</w:t>
      </w:r>
      <w:r w:rsidRPr="00365E3C">
        <w:rPr>
          <w:rFonts w:ascii="Times New Roman" w:hAnsi="Times New Roman" w:cs="Times New Roman"/>
          <w:sz w:val="24"/>
          <w:szCs w:val="24"/>
          <w:vertAlign w:val="subscript"/>
        </w:rPr>
        <w:t>t</w:t>
      </w:r>
      <w:proofErr w:type="spellEnd"/>
      <w:r w:rsidRPr="00365E3C">
        <w:rPr>
          <w:rFonts w:ascii="Times New Roman" w:hAnsi="Times New Roman" w:cs="Times New Roman"/>
          <w:sz w:val="24"/>
          <w:szCs w:val="24"/>
          <w:vertAlign w:val="subscript"/>
        </w:rPr>
        <w:t xml:space="preserve"> </w:t>
      </w:r>
      <w:r w:rsidRPr="00365E3C">
        <w:rPr>
          <w:rFonts w:ascii="Times New Roman" w:hAnsi="Times New Roman" w:cs="Times New Roman"/>
          <w:sz w:val="24"/>
          <w:szCs w:val="24"/>
        </w:rPr>
        <w:t xml:space="preserve">is used to induce the channel  </w:t>
      </w:r>
      <m:oMath>
        <m:r>
          <w:rPr>
            <w:rFonts w:ascii="Cambria Math" w:hAnsi="Cambria Math" w:cs="Times New Roman"/>
            <w:sz w:val="24"/>
            <w:szCs w:val="24"/>
          </w:rPr>
          <m:t>→</m:t>
        </m:r>
      </m:oMath>
      <w:r w:rsidRPr="00365E3C">
        <w:rPr>
          <w:rFonts w:ascii="Times New Roman" w:eastAsia="SymbolMT" w:hAnsi="Times New Roman" w:cs="Times New Roman"/>
          <w:sz w:val="24"/>
          <w:szCs w:val="24"/>
        </w:rPr>
        <w:t xml:space="preserve"> </w:t>
      </w:r>
      <w:r w:rsidRPr="00365E3C">
        <w:rPr>
          <w:rFonts w:ascii="Times New Roman" w:hAnsi="Times New Roman" w:cs="Times New Roman"/>
          <w:i/>
          <w:iCs/>
          <w:sz w:val="24"/>
          <w:szCs w:val="24"/>
        </w:rPr>
        <w:t>n</w:t>
      </w:r>
      <w:r w:rsidRPr="00365E3C">
        <w:rPr>
          <w:rFonts w:ascii="Constantia" w:hAnsi="Constantia" w:cs="Times New Roman"/>
          <w:sz w:val="24"/>
          <w:szCs w:val="24"/>
        </w:rPr>
        <w:t>‐</w:t>
      </w:r>
      <w:r w:rsidRPr="00365E3C">
        <w:rPr>
          <w:rFonts w:ascii="Times New Roman" w:hAnsi="Times New Roman" w:cs="Times New Roman"/>
          <w:sz w:val="24"/>
          <w:szCs w:val="24"/>
        </w:rPr>
        <w:t xml:space="preserve">channel </w:t>
      </w:r>
      <w:r w:rsidRPr="00365E3C">
        <w:rPr>
          <w:rFonts w:ascii="Times New Roman" w:hAnsi="Times New Roman" w:cs="Times New Roman"/>
          <w:b/>
          <w:bCs/>
          <w:sz w:val="24"/>
          <w:szCs w:val="24"/>
        </w:rPr>
        <w:t>enhancement</w:t>
      </w:r>
      <w:r w:rsidRPr="00365E3C">
        <w:rPr>
          <w:rFonts w:ascii="Cambria Math" w:hAnsi="Cambria Math" w:cs="Times New Roman"/>
          <w:b/>
          <w:bCs/>
          <w:sz w:val="24"/>
          <w:szCs w:val="24"/>
        </w:rPr>
        <w:t>‐</w:t>
      </w:r>
      <w:r w:rsidRPr="00365E3C">
        <w:rPr>
          <w:rFonts w:ascii="Times New Roman" w:hAnsi="Times New Roman" w:cs="Times New Roman"/>
          <w:b/>
          <w:bCs/>
          <w:sz w:val="24"/>
          <w:szCs w:val="24"/>
        </w:rPr>
        <w:t xml:space="preserve">type </w:t>
      </w:r>
      <w:r w:rsidRPr="00365E3C">
        <w:rPr>
          <w:rFonts w:ascii="Times New Roman" w:hAnsi="Times New Roman" w:cs="Times New Roman"/>
          <w:sz w:val="24"/>
          <w:szCs w:val="24"/>
        </w:rPr>
        <w:t>MOSFET</w:t>
      </w: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t xml:space="preserve">Free electrons travel from source to drain through the induced </w:t>
      </w:r>
      <w:r w:rsidRPr="00365E3C">
        <w:rPr>
          <w:rFonts w:ascii="Times New Roman" w:hAnsi="Times New Roman" w:cs="Times New Roman"/>
          <w:i/>
          <w:iCs/>
          <w:sz w:val="24"/>
          <w:szCs w:val="24"/>
        </w:rPr>
        <w:t>n</w:t>
      </w:r>
      <w:r w:rsidRPr="00365E3C">
        <w:rPr>
          <w:rFonts w:ascii="Constantia" w:hAnsi="Constantia" w:cs="Times New Roman"/>
          <w:sz w:val="24"/>
          <w:szCs w:val="24"/>
        </w:rPr>
        <w:t>‐</w:t>
      </w:r>
      <w:r w:rsidRPr="00365E3C">
        <w:rPr>
          <w:rFonts w:ascii="Times New Roman" w:hAnsi="Times New Roman" w:cs="Times New Roman"/>
          <w:sz w:val="24"/>
          <w:szCs w:val="24"/>
        </w:rPr>
        <w:t xml:space="preserve">channel due to a small </w:t>
      </w:r>
      <w:r w:rsidR="002F26BB">
        <w:rPr>
          <w:rFonts w:ascii="Times New Roman" w:hAnsi="Times New Roman" w:cs="Times New Roman"/>
          <w:sz w:val="24"/>
          <w:szCs w:val="24"/>
        </w:rPr>
        <w:t>V</w:t>
      </w:r>
      <w:r w:rsidR="002F26BB">
        <w:rPr>
          <w:rFonts w:ascii="Times New Roman" w:hAnsi="Times New Roman" w:cs="Times New Roman"/>
          <w:sz w:val="24"/>
          <w:szCs w:val="24"/>
          <w:vertAlign w:val="subscript"/>
        </w:rPr>
        <w:t>DS.</w:t>
      </w: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lastRenderedPageBreak/>
        <w:t xml:space="preserve">The current </w:t>
      </w:r>
      <w:proofErr w:type="spellStart"/>
      <w:r w:rsidRPr="00365E3C">
        <w:rPr>
          <w:rFonts w:ascii="Times New Roman" w:hAnsi="Times New Roman" w:cs="Times New Roman"/>
          <w:i/>
          <w:iCs/>
          <w:sz w:val="24"/>
          <w:szCs w:val="24"/>
        </w:rPr>
        <w:t>i</w:t>
      </w:r>
      <w:r w:rsidRPr="00365E3C">
        <w:rPr>
          <w:rFonts w:ascii="Times New Roman" w:hAnsi="Times New Roman" w:cs="Times New Roman"/>
          <w:sz w:val="24"/>
          <w:szCs w:val="24"/>
        </w:rPr>
        <w:t>D</w:t>
      </w:r>
      <w:proofErr w:type="spellEnd"/>
      <w:r w:rsidRPr="00365E3C">
        <w:rPr>
          <w:rFonts w:ascii="Times New Roman" w:hAnsi="Times New Roman" w:cs="Times New Roman"/>
          <w:sz w:val="24"/>
          <w:szCs w:val="24"/>
        </w:rPr>
        <w:t xml:space="preserve"> flows from drain to source (opposite to the direction of the flow of negative charge)</w:t>
      </w:r>
      <w:r w:rsidR="002F26BB">
        <w:rPr>
          <w:rFonts w:ascii="Times New Roman" w:hAnsi="Times New Roman" w:cs="Times New Roman"/>
          <w:sz w:val="24"/>
          <w:szCs w:val="24"/>
        </w:rPr>
        <w:t>.</w:t>
      </w: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t>The current is proportional to the number of carriers in the induced channel</w:t>
      </w:r>
      <w:r w:rsidR="002F26BB">
        <w:rPr>
          <w:rFonts w:ascii="Times New Roman" w:hAnsi="Times New Roman" w:cs="Times New Roman"/>
          <w:sz w:val="24"/>
          <w:szCs w:val="24"/>
        </w:rPr>
        <w:t>.</w:t>
      </w: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t xml:space="preserve">The channel is controlled by the </w:t>
      </w:r>
      <w:r w:rsidRPr="00365E3C">
        <w:rPr>
          <w:rFonts w:ascii="Times New Roman" w:hAnsi="Times New Roman" w:cs="Times New Roman"/>
          <w:b/>
          <w:bCs/>
          <w:sz w:val="24"/>
          <w:szCs w:val="24"/>
        </w:rPr>
        <w:t xml:space="preserve">effective voltage </w:t>
      </w:r>
      <w:r w:rsidRPr="00365E3C">
        <w:rPr>
          <w:rFonts w:ascii="Times New Roman" w:hAnsi="Times New Roman" w:cs="Times New Roman"/>
          <w:sz w:val="24"/>
          <w:szCs w:val="24"/>
        </w:rPr>
        <w:t xml:space="preserve">or </w:t>
      </w:r>
      <w:r w:rsidRPr="00365E3C">
        <w:rPr>
          <w:rFonts w:ascii="Times New Roman" w:hAnsi="Times New Roman" w:cs="Times New Roman"/>
          <w:b/>
          <w:bCs/>
          <w:sz w:val="24"/>
          <w:szCs w:val="24"/>
        </w:rPr>
        <w:t>overdrive voltage</w:t>
      </w:r>
      <w:r w:rsidRPr="00365E3C">
        <w:rPr>
          <w:rFonts w:ascii="Times New Roman" w:hAnsi="Times New Roman" w:cs="Times New Roman"/>
          <w:sz w:val="24"/>
          <w:szCs w:val="24"/>
        </w:rPr>
        <w:t xml:space="preserve">: </w:t>
      </w:r>
      <w:r w:rsidR="002F26BB">
        <w:rPr>
          <w:rFonts w:ascii="Times New Roman" w:hAnsi="Times New Roman" w:cs="Times New Roman"/>
          <w:i/>
          <w:iCs/>
          <w:sz w:val="24"/>
          <w:szCs w:val="24"/>
        </w:rPr>
        <w:t>V</w:t>
      </w:r>
      <w:r w:rsidR="002F26BB">
        <w:rPr>
          <w:rFonts w:ascii="Times New Roman" w:hAnsi="Times New Roman" w:cs="Times New Roman"/>
          <w:i/>
          <w:iCs/>
          <w:sz w:val="24"/>
          <w:szCs w:val="24"/>
          <w:vertAlign w:val="subscript"/>
        </w:rPr>
        <w:t>OV</w:t>
      </w:r>
      <w:r w:rsidR="002F26BB">
        <w:rPr>
          <w:rFonts w:ascii="Times New Roman" w:hAnsi="Times New Roman" w:cs="Times New Roman"/>
          <w:sz w:val="24"/>
          <w:szCs w:val="24"/>
        </w:rPr>
        <w:t xml:space="preserve"> =</w:t>
      </w:r>
      <w:r w:rsidRPr="00365E3C">
        <w:rPr>
          <w:rFonts w:ascii="Times New Roman" w:eastAsia="SymbolMT" w:hAnsi="Times New Roman" w:cs="Times New Roman"/>
          <w:sz w:val="24"/>
          <w:szCs w:val="24"/>
        </w:rPr>
        <w:t xml:space="preserve"> </w:t>
      </w:r>
      <w:r w:rsidR="002F26BB">
        <w:rPr>
          <w:rFonts w:ascii="Times New Roman" w:hAnsi="Times New Roman" w:cs="Times New Roman"/>
          <w:i/>
          <w:iCs/>
          <w:sz w:val="24"/>
          <w:szCs w:val="24"/>
        </w:rPr>
        <w:t>V</w:t>
      </w:r>
      <w:r w:rsidR="002F26BB">
        <w:rPr>
          <w:rFonts w:ascii="Times New Roman" w:hAnsi="Times New Roman" w:cs="Times New Roman"/>
          <w:i/>
          <w:iCs/>
          <w:sz w:val="24"/>
          <w:szCs w:val="24"/>
          <w:vertAlign w:val="subscript"/>
        </w:rPr>
        <w:t>GS</w:t>
      </w:r>
      <w:r w:rsidR="002F26BB">
        <w:rPr>
          <w:rFonts w:ascii="Times New Roman" w:hAnsi="Times New Roman" w:cs="Times New Roman"/>
          <w:i/>
          <w:iCs/>
          <w:sz w:val="24"/>
          <w:szCs w:val="24"/>
        </w:rPr>
        <w:t>-</w:t>
      </w:r>
      <w:proofErr w:type="gramStart"/>
      <w:r w:rsidR="002F26BB">
        <w:rPr>
          <w:rFonts w:ascii="Times New Roman" w:hAnsi="Times New Roman" w:cs="Times New Roman"/>
          <w:i/>
          <w:iCs/>
          <w:sz w:val="24"/>
          <w:szCs w:val="24"/>
        </w:rPr>
        <w:t>V</w:t>
      </w:r>
      <w:r w:rsidR="002F26BB">
        <w:rPr>
          <w:rFonts w:ascii="Times New Roman" w:hAnsi="Times New Roman" w:cs="Times New Roman"/>
          <w:i/>
          <w:iCs/>
          <w:sz w:val="24"/>
          <w:szCs w:val="24"/>
          <w:vertAlign w:val="subscript"/>
        </w:rPr>
        <w:t>t</w:t>
      </w:r>
      <w:r w:rsidR="002F26BB">
        <w:rPr>
          <w:rFonts w:ascii="Times New Roman" w:hAnsi="Times New Roman" w:cs="Times New Roman"/>
          <w:i/>
          <w:iCs/>
          <w:sz w:val="24"/>
          <w:szCs w:val="24"/>
        </w:rPr>
        <w:t xml:space="preserve"> </w:t>
      </w:r>
      <w:r w:rsidR="00D72A12">
        <w:rPr>
          <w:rFonts w:ascii="Times New Roman" w:hAnsi="Times New Roman" w:cs="Times New Roman"/>
          <w:i/>
          <w:iCs/>
          <w:sz w:val="24"/>
          <w:szCs w:val="24"/>
        </w:rPr>
        <w:t>.</w:t>
      </w:r>
      <w:proofErr w:type="gramEnd"/>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sz w:val="24"/>
          <w:szCs w:val="24"/>
        </w:rPr>
        <w:t>The electron charge in the channel due to the overdrive voltage: |</w:t>
      </w:r>
      <w:r w:rsidRPr="00365E3C">
        <w:rPr>
          <w:rFonts w:ascii="Times New Roman" w:hAnsi="Times New Roman" w:cs="Times New Roman"/>
          <w:i/>
          <w:iCs/>
          <w:sz w:val="24"/>
          <w:szCs w:val="24"/>
        </w:rPr>
        <w:t>Q</w:t>
      </w:r>
      <w:r w:rsidRPr="00365E3C">
        <w:rPr>
          <w:rFonts w:ascii="Times New Roman" w:hAnsi="Times New Roman" w:cs="Times New Roman"/>
          <w:sz w:val="24"/>
          <w:szCs w:val="24"/>
        </w:rPr>
        <w:t xml:space="preserve">| = </w:t>
      </w:r>
      <w:proofErr w:type="gramStart"/>
      <w:r w:rsidRPr="0061224A">
        <w:rPr>
          <w:rFonts w:ascii="Times New Roman" w:hAnsi="Times New Roman" w:cs="Times New Roman"/>
          <w:i/>
          <w:iCs/>
          <w:sz w:val="24"/>
          <w:szCs w:val="24"/>
        </w:rPr>
        <w:t>C</w:t>
      </w:r>
      <w:r w:rsidR="0061224A">
        <w:rPr>
          <w:rFonts w:ascii="Times New Roman" w:hAnsi="Times New Roman" w:cs="Times New Roman"/>
          <w:i/>
          <w:iCs/>
          <w:sz w:val="24"/>
          <w:szCs w:val="24"/>
          <w:vertAlign w:val="subscript"/>
        </w:rPr>
        <w:t xml:space="preserve">OX </w:t>
      </w:r>
      <w:r w:rsidR="0061224A">
        <w:rPr>
          <w:rFonts w:ascii="Times New Roman" w:hAnsi="Times New Roman" w:cs="Times New Roman"/>
          <w:sz w:val="24"/>
          <w:szCs w:val="24"/>
        </w:rPr>
        <w:t xml:space="preserve"> </w:t>
      </w:r>
      <w:r w:rsidRPr="0061224A">
        <w:rPr>
          <w:rFonts w:ascii="Times New Roman" w:hAnsi="Times New Roman" w:cs="Times New Roman"/>
          <w:i/>
          <w:iCs/>
          <w:sz w:val="24"/>
          <w:szCs w:val="24"/>
        </w:rPr>
        <w:t>WL</w:t>
      </w:r>
      <w:proofErr w:type="gramEnd"/>
      <w:r w:rsidR="0061224A">
        <w:rPr>
          <w:rFonts w:ascii="Times New Roman" w:hAnsi="Times New Roman" w:cs="Times New Roman"/>
          <w:i/>
          <w:iCs/>
          <w:sz w:val="24"/>
          <w:szCs w:val="24"/>
        </w:rPr>
        <w:t xml:space="preserve"> V</w:t>
      </w:r>
      <w:r w:rsidR="0061224A">
        <w:rPr>
          <w:rFonts w:ascii="Times New Roman" w:hAnsi="Times New Roman" w:cs="Times New Roman"/>
          <w:i/>
          <w:iCs/>
          <w:sz w:val="24"/>
          <w:szCs w:val="24"/>
          <w:vertAlign w:val="subscript"/>
        </w:rPr>
        <w:t>OV</w:t>
      </w:r>
      <w:r w:rsidR="0061224A">
        <w:rPr>
          <w:rFonts w:ascii="Times New Roman" w:hAnsi="Times New Roman" w:cs="Times New Roman"/>
          <w:i/>
          <w:iCs/>
          <w:sz w:val="24"/>
          <w:szCs w:val="24"/>
        </w:rPr>
        <w:t xml:space="preserve"> .</w:t>
      </w:r>
    </w:p>
    <w:p w:rsidR="003837D6" w:rsidRPr="00365E3C" w:rsidRDefault="003837D6" w:rsidP="0098580C">
      <w:pPr>
        <w:pStyle w:val="ListParagraph"/>
        <w:numPr>
          <w:ilvl w:val="0"/>
          <w:numId w:val="3"/>
        </w:numPr>
        <w:autoSpaceDE w:val="0"/>
        <w:autoSpaceDN w:val="0"/>
        <w:adjustRightInd w:val="0"/>
        <w:spacing w:after="0"/>
        <w:rPr>
          <w:rFonts w:ascii="Times New Roman" w:hAnsi="Times New Roman" w:cs="Times New Roman"/>
          <w:sz w:val="24"/>
          <w:szCs w:val="24"/>
        </w:rPr>
      </w:pPr>
      <w:r w:rsidRPr="00365E3C">
        <w:rPr>
          <w:rFonts w:ascii="Times New Roman" w:hAnsi="Times New Roman" w:cs="Times New Roman"/>
          <w:b/>
          <w:bCs/>
          <w:sz w:val="24"/>
          <w:szCs w:val="24"/>
        </w:rPr>
        <w:t xml:space="preserve">Gate oxide capacitance </w:t>
      </w:r>
      <w:r w:rsidRPr="00365E3C">
        <w:rPr>
          <w:rFonts w:ascii="Times New Roman" w:hAnsi="Times New Roman" w:cs="Times New Roman"/>
          <w:i/>
          <w:iCs/>
          <w:sz w:val="24"/>
          <w:szCs w:val="24"/>
        </w:rPr>
        <w:t>C</w:t>
      </w:r>
      <w:r w:rsidRPr="00365E3C">
        <w:rPr>
          <w:rFonts w:ascii="Times New Roman" w:hAnsi="Times New Roman" w:cs="Times New Roman"/>
          <w:sz w:val="24"/>
          <w:szCs w:val="24"/>
        </w:rPr>
        <w:t>ox is defined as capacitance per unit area</w:t>
      </w:r>
      <w:r w:rsidR="0061224A">
        <w:rPr>
          <w:rFonts w:ascii="Times New Roman" w:hAnsi="Times New Roman" w:cs="Times New Roman"/>
          <w:sz w:val="24"/>
          <w:szCs w:val="24"/>
        </w:rPr>
        <w:t>.</w:t>
      </w:r>
    </w:p>
    <w:p w:rsidR="003837D6" w:rsidRPr="006316DA" w:rsidRDefault="003837D6" w:rsidP="0098580C">
      <w:pPr>
        <w:pStyle w:val="ListParagraph"/>
        <w:numPr>
          <w:ilvl w:val="0"/>
          <w:numId w:val="3"/>
        </w:numPr>
        <w:autoSpaceDE w:val="0"/>
        <w:autoSpaceDN w:val="0"/>
        <w:adjustRightInd w:val="0"/>
        <w:spacing w:after="0"/>
        <w:jc w:val="both"/>
        <w:rPr>
          <w:rFonts w:ascii="Times New Roman" w:hAnsi="Times New Roman" w:cs="Times New Roman"/>
          <w:b/>
          <w:sz w:val="24"/>
          <w:szCs w:val="24"/>
        </w:rPr>
      </w:pPr>
      <w:r w:rsidRPr="00365E3C">
        <w:rPr>
          <w:rFonts w:ascii="Times New Roman" w:hAnsi="Times New Roman" w:cs="Times New Roman"/>
          <w:sz w:val="24"/>
          <w:szCs w:val="24"/>
        </w:rPr>
        <w:t>MOSFET can be approximated as a linear resistor in this region with a resistance value inversely</w:t>
      </w:r>
      <w:r w:rsidR="00365E3C" w:rsidRPr="00365E3C">
        <w:rPr>
          <w:rFonts w:ascii="Times New Roman" w:hAnsi="Times New Roman" w:cs="Times New Roman"/>
          <w:sz w:val="24"/>
          <w:szCs w:val="24"/>
        </w:rPr>
        <w:t xml:space="preserve"> </w:t>
      </w:r>
      <w:r w:rsidRPr="00365E3C">
        <w:rPr>
          <w:rFonts w:ascii="Times New Roman" w:hAnsi="Times New Roman" w:cs="Times New Roman"/>
          <w:sz w:val="24"/>
          <w:szCs w:val="24"/>
        </w:rPr>
        <w:t>proportional to the excess gate voltage</w:t>
      </w:r>
      <w:r w:rsidR="0061224A">
        <w:rPr>
          <w:rFonts w:ascii="Times New Roman" w:hAnsi="Times New Roman" w:cs="Times New Roman"/>
          <w:sz w:val="24"/>
          <w:szCs w:val="24"/>
        </w:rPr>
        <w:t>.</w:t>
      </w:r>
    </w:p>
    <w:p w:rsidR="006316DA" w:rsidRPr="00365E3C" w:rsidRDefault="006316DA" w:rsidP="006316DA">
      <w:pPr>
        <w:pStyle w:val="ListParagraph"/>
        <w:autoSpaceDE w:val="0"/>
        <w:autoSpaceDN w:val="0"/>
        <w:adjustRightInd w:val="0"/>
        <w:spacing w:after="0"/>
        <w:jc w:val="both"/>
        <w:rPr>
          <w:rFonts w:ascii="Times New Roman" w:hAnsi="Times New Roman" w:cs="Times New Roman"/>
          <w:b/>
          <w:sz w:val="24"/>
          <w:szCs w:val="24"/>
        </w:rPr>
      </w:pPr>
    </w:p>
    <w:p w:rsidR="00D72A12" w:rsidRPr="00FB6B6B" w:rsidRDefault="00D72A12" w:rsidP="00D72A12">
      <w:pPr>
        <w:pStyle w:val="ListParagraph"/>
        <w:tabs>
          <w:tab w:val="left" w:pos="90"/>
        </w:tabs>
        <w:autoSpaceDE w:val="0"/>
        <w:autoSpaceDN w:val="0"/>
        <w:adjustRightInd w:val="0"/>
        <w:spacing w:after="0" w:line="240" w:lineRule="auto"/>
        <w:ind w:left="0"/>
        <w:rPr>
          <w:rFonts w:ascii="Constantia-Bold" w:hAnsi="Constantia-Bold" w:cs="Constantia-Bold"/>
          <w:b/>
          <w:bCs/>
          <w:color w:val="009900"/>
          <w:sz w:val="24"/>
          <w:szCs w:val="24"/>
          <w:u w:val="single"/>
        </w:rPr>
      </w:pPr>
      <w:r w:rsidRPr="00FB6B6B">
        <w:rPr>
          <w:rFonts w:ascii="Constantia-Bold" w:hAnsi="Constantia-Bold" w:cs="Constantia-Bold"/>
          <w:b/>
          <w:bCs/>
          <w:color w:val="009900"/>
          <w:sz w:val="24"/>
          <w:szCs w:val="24"/>
          <w:u w:val="single"/>
        </w:rPr>
        <w:t>Operation as increasing drain voltage</w:t>
      </w:r>
      <w:r w:rsidR="00FB6B6B">
        <w:rPr>
          <w:rFonts w:ascii="Constantia-Bold" w:hAnsi="Constantia-Bold" w:cs="Constantia-Bold"/>
          <w:b/>
          <w:bCs/>
          <w:color w:val="009900"/>
          <w:sz w:val="24"/>
          <w:szCs w:val="24"/>
          <w:u w:val="single"/>
        </w:rPr>
        <w:t>:</w:t>
      </w:r>
    </w:p>
    <w:p w:rsidR="00D72A12" w:rsidRPr="00D72A12" w:rsidRDefault="00D72A12" w:rsidP="00D72A12">
      <w:pPr>
        <w:pStyle w:val="ListParagraph"/>
        <w:autoSpaceDE w:val="0"/>
        <w:autoSpaceDN w:val="0"/>
        <w:adjustRightInd w:val="0"/>
        <w:spacing w:after="0" w:line="240" w:lineRule="auto"/>
        <w:rPr>
          <w:rFonts w:ascii="Constantia-Bold" w:hAnsi="Constantia-Bold" w:cs="Constantia-Bold"/>
          <w:b/>
          <w:bCs/>
          <w:sz w:val="24"/>
          <w:szCs w:val="24"/>
          <w:u w:val="single"/>
        </w:rPr>
      </w:pP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 xml:space="preserve">As </w:t>
      </w:r>
      <w:r w:rsidR="0055416E">
        <w:rPr>
          <w:rFonts w:ascii="Times New Roman" w:hAnsi="Times New Roman" w:cs="Times New Roman"/>
          <w:i/>
          <w:iCs/>
          <w:sz w:val="24"/>
          <w:szCs w:val="24"/>
        </w:rPr>
        <w:t>V</w:t>
      </w:r>
      <w:r w:rsidR="0055416E">
        <w:rPr>
          <w:rFonts w:ascii="Times New Roman" w:hAnsi="Times New Roman" w:cs="Times New Roman"/>
          <w:i/>
          <w:iCs/>
          <w:sz w:val="24"/>
          <w:szCs w:val="24"/>
          <w:vertAlign w:val="subscript"/>
        </w:rPr>
        <w:t>DS</w:t>
      </w:r>
      <w:r w:rsidRPr="00D72A12">
        <w:rPr>
          <w:rFonts w:ascii="Times New Roman" w:hAnsi="Times New Roman" w:cs="Times New Roman"/>
          <w:sz w:val="24"/>
          <w:szCs w:val="24"/>
        </w:rPr>
        <w:t xml:space="preserve"> increases, the voltage along the channel increases from 0 to </w:t>
      </w:r>
      <w:r w:rsidR="0055416E">
        <w:rPr>
          <w:rFonts w:ascii="Times New Roman" w:hAnsi="Times New Roman" w:cs="Times New Roman"/>
          <w:i/>
          <w:iCs/>
          <w:sz w:val="24"/>
          <w:szCs w:val="24"/>
        </w:rPr>
        <w:t>V</w:t>
      </w:r>
      <w:r w:rsidR="0055416E">
        <w:rPr>
          <w:rFonts w:ascii="Times New Roman" w:hAnsi="Times New Roman" w:cs="Times New Roman"/>
          <w:i/>
          <w:iCs/>
          <w:sz w:val="24"/>
          <w:szCs w:val="24"/>
          <w:vertAlign w:val="subscript"/>
        </w:rPr>
        <w:t>DS</w:t>
      </w:r>
      <w:r w:rsidR="0055416E">
        <w:rPr>
          <w:rFonts w:ascii="Times New Roman" w:hAnsi="Times New Roman" w:cs="Times New Roman"/>
          <w:i/>
          <w:iCs/>
          <w:sz w:val="24"/>
          <w:szCs w:val="24"/>
        </w:rPr>
        <w:t>.</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 xml:space="preserve">The voltage between the gate and the points along the channel decreases </w:t>
      </w:r>
      <w:r w:rsidR="00472D94" w:rsidRPr="00D72A12">
        <w:rPr>
          <w:rFonts w:ascii="Times New Roman" w:hAnsi="Times New Roman" w:cs="Times New Roman"/>
          <w:sz w:val="24"/>
          <w:szCs w:val="24"/>
        </w:rPr>
        <w:t xml:space="preserve">from </w:t>
      </w:r>
      <w:proofErr w:type="gramStart"/>
      <w:r w:rsidR="00472D94">
        <w:rPr>
          <w:rFonts w:ascii="Times New Roman" w:hAnsi="Times New Roman" w:cs="Times New Roman"/>
          <w:i/>
          <w:iCs/>
          <w:sz w:val="24"/>
          <w:szCs w:val="24"/>
          <w:vertAlign w:val="subscript"/>
        </w:rPr>
        <w:t>VGS</w:t>
      </w:r>
      <w:r w:rsidR="0055416E">
        <w:rPr>
          <w:rFonts w:ascii="Times New Roman" w:hAnsi="Times New Roman" w:cs="Times New Roman"/>
          <w:i/>
          <w:iCs/>
          <w:sz w:val="24"/>
          <w:szCs w:val="24"/>
          <w:vertAlign w:val="subscript"/>
        </w:rPr>
        <w:t xml:space="preserve"> </w:t>
      </w:r>
      <w:r w:rsidR="0055416E">
        <w:rPr>
          <w:rFonts w:ascii="Times New Roman" w:hAnsi="Times New Roman" w:cs="Times New Roman"/>
          <w:i/>
          <w:iCs/>
          <w:sz w:val="24"/>
          <w:szCs w:val="24"/>
        </w:rPr>
        <w:t xml:space="preserve"> at</w:t>
      </w:r>
      <w:proofErr w:type="gramEnd"/>
      <w:r w:rsidRPr="00D72A12">
        <w:rPr>
          <w:rFonts w:ascii="Times New Roman" w:hAnsi="Times New Roman" w:cs="Times New Roman"/>
          <w:sz w:val="24"/>
          <w:szCs w:val="24"/>
        </w:rPr>
        <w:t xml:space="preserve"> the source</w:t>
      </w:r>
      <w:r>
        <w:rPr>
          <w:rFonts w:ascii="Times New Roman" w:hAnsi="Times New Roman" w:cs="Times New Roman"/>
          <w:sz w:val="24"/>
          <w:szCs w:val="24"/>
        </w:rPr>
        <w:t xml:space="preserve"> </w:t>
      </w:r>
      <w:r w:rsidRPr="00D72A12">
        <w:rPr>
          <w:rFonts w:ascii="Times New Roman" w:hAnsi="Times New Roman" w:cs="Times New Roman"/>
          <w:sz w:val="24"/>
          <w:szCs w:val="24"/>
        </w:rPr>
        <w:t>end to (</w:t>
      </w:r>
      <w:r w:rsidR="006316DA">
        <w:rPr>
          <w:rFonts w:ascii="Times New Roman" w:hAnsi="Times New Roman" w:cs="Times New Roman"/>
          <w:i/>
          <w:iCs/>
          <w:sz w:val="24"/>
          <w:szCs w:val="24"/>
        </w:rPr>
        <w:t>V</w:t>
      </w:r>
      <w:r w:rsidR="006316DA">
        <w:rPr>
          <w:rFonts w:ascii="Times New Roman" w:hAnsi="Times New Roman" w:cs="Times New Roman"/>
          <w:i/>
          <w:iCs/>
          <w:sz w:val="24"/>
          <w:szCs w:val="24"/>
          <w:vertAlign w:val="subscript"/>
        </w:rPr>
        <w:t>GS</w:t>
      </w:r>
      <w:r w:rsidR="0055416E">
        <w:rPr>
          <w:rFonts w:ascii="Times New Roman" w:hAnsi="Times New Roman" w:cs="Times New Roman"/>
          <w:i/>
          <w:iCs/>
          <w:sz w:val="24"/>
          <w:szCs w:val="24"/>
        </w:rPr>
        <w:t>-V</w:t>
      </w:r>
      <w:r w:rsidR="0055416E">
        <w:rPr>
          <w:rFonts w:ascii="Times New Roman" w:hAnsi="Times New Roman" w:cs="Times New Roman"/>
          <w:i/>
          <w:iCs/>
          <w:sz w:val="24"/>
          <w:szCs w:val="24"/>
          <w:vertAlign w:val="subscript"/>
        </w:rPr>
        <w:t>DS</w:t>
      </w:r>
      <w:r w:rsidRPr="00D72A12">
        <w:rPr>
          <w:rFonts w:ascii="Times New Roman" w:hAnsi="Times New Roman" w:cs="Times New Roman"/>
          <w:sz w:val="24"/>
          <w:szCs w:val="24"/>
        </w:rPr>
        <w:t>) at the drain end</w:t>
      </w:r>
      <w:r w:rsidR="0055416E">
        <w:rPr>
          <w:rFonts w:ascii="Times New Roman" w:hAnsi="Times New Roman" w:cs="Times New Roman"/>
          <w:sz w:val="24"/>
          <w:szCs w:val="24"/>
        </w:rPr>
        <w:t>.</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Since the inversion layer depends on the voltage difference across the MOS structure, increasing</w:t>
      </w:r>
      <w:r>
        <w:rPr>
          <w:rFonts w:ascii="Times New Roman" w:hAnsi="Times New Roman" w:cs="Times New Roman"/>
          <w:sz w:val="24"/>
          <w:szCs w:val="24"/>
        </w:rPr>
        <w:t xml:space="preserve"> </w:t>
      </w:r>
      <w:r w:rsidR="0055416E">
        <w:rPr>
          <w:rFonts w:ascii="Times New Roman" w:hAnsi="Times New Roman" w:cs="Times New Roman"/>
          <w:i/>
          <w:iCs/>
          <w:sz w:val="24"/>
          <w:szCs w:val="24"/>
        </w:rPr>
        <w:t>V</w:t>
      </w:r>
      <w:r w:rsidR="0055416E">
        <w:rPr>
          <w:rFonts w:ascii="Times New Roman" w:hAnsi="Times New Roman" w:cs="Times New Roman"/>
          <w:i/>
          <w:iCs/>
          <w:sz w:val="24"/>
          <w:szCs w:val="24"/>
          <w:vertAlign w:val="subscript"/>
        </w:rPr>
        <w:t>DS</w:t>
      </w:r>
      <w:r w:rsidRPr="00D72A12">
        <w:rPr>
          <w:rFonts w:ascii="Times New Roman" w:hAnsi="Times New Roman" w:cs="Times New Roman"/>
          <w:sz w:val="24"/>
          <w:szCs w:val="24"/>
        </w:rPr>
        <w:t xml:space="preserve"> will result in a tapered channel</w:t>
      </w:r>
      <w:r w:rsidR="0055416E">
        <w:rPr>
          <w:rFonts w:ascii="Times New Roman" w:hAnsi="Times New Roman" w:cs="Times New Roman"/>
          <w:sz w:val="24"/>
          <w:szCs w:val="24"/>
        </w:rPr>
        <w:t>.</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 xml:space="preserve">The resistance increases due to tapered channel and the </w:t>
      </w:r>
      <w:proofErr w:type="spellStart"/>
      <w:r w:rsidR="000F7384">
        <w:rPr>
          <w:rFonts w:ascii="Times New Roman" w:hAnsi="Times New Roman" w:cs="Times New Roman"/>
          <w:i/>
          <w:iCs/>
          <w:sz w:val="24"/>
          <w:szCs w:val="24"/>
        </w:rPr>
        <w:t>i</w:t>
      </w:r>
      <w:r w:rsidR="000F7384">
        <w:rPr>
          <w:rFonts w:ascii="Times New Roman" w:hAnsi="Times New Roman" w:cs="Times New Roman"/>
          <w:i/>
          <w:iCs/>
          <w:sz w:val="24"/>
          <w:szCs w:val="24"/>
          <w:vertAlign w:val="subscript"/>
        </w:rPr>
        <w:t>D</w:t>
      </w:r>
      <w:proofErr w:type="spellEnd"/>
      <w:r w:rsidRPr="00D72A12">
        <w:rPr>
          <w:rFonts w:ascii="Constantia" w:hAnsi="Constantia" w:cs="Times New Roman"/>
          <w:sz w:val="24"/>
          <w:szCs w:val="24"/>
        </w:rPr>
        <w:t>‐</w:t>
      </w:r>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 xml:space="preserve">DS </w:t>
      </w:r>
      <w:r w:rsidRPr="00D72A12">
        <w:rPr>
          <w:rFonts w:ascii="Times New Roman" w:hAnsi="Times New Roman" w:cs="Times New Roman"/>
          <w:sz w:val="24"/>
          <w:szCs w:val="24"/>
        </w:rPr>
        <w:t>curve is no longer a straight line</w:t>
      </w:r>
      <w:r w:rsidR="00B40A8D">
        <w:rPr>
          <w:rFonts w:ascii="Times New Roman" w:hAnsi="Times New Roman" w:cs="Times New Roman"/>
          <w:sz w:val="24"/>
          <w:szCs w:val="24"/>
        </w:rPr>
        <w:t>.</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 xml:space="preserve">At the point </w:t>
      </w:r>
      <w:proofErr w:type="spellStart"/>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DSSat</w:t>
      </w:r>
      <w:proofErr w:type="spellEnd"/>
      <w:r w:rsidRPr="00D72A12">
        <w:rPr>
          <w:rFonts w:ascii="Times New Roman" w:hAnsi="Times New Roman" w:cs="Times New Roman"/>
          <w:sz w:val="24"/>
          <w:szCs w:val="24"/>
        </w:rPr>
        <w:t xml:space="preserve"> = </w:t>
      </w:r>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GS</w:t>
      </w:r>
      <w:r w:rsidR="00B40A8D">
        <w:rPr>
          <w:rFonts w:ascii="Times New Roman" w:hAnsi="Times New Roman" w:cs="Times New Roman"/>
          <w:i/>
          <w:iCs/>
          <w:sz w:val="24"/>
          <w:szCs w:val="24"/>
          <w:vertAlign w:val="subscript"/>
        </w:rPr>
        <w:t xml:space="preserve"> </w:t>
      </w:r>
      <w:r w:rsidR="00B40A8D">
        <w:rPr>
          <w:rFonts w:ascii="Times New Roman" w:hAnsi="Times New Roman" w:cs="Times New Roman"/>
          <w:sz w:val="24"/>
          <w:szCs w:val="24"/>
        </w:rPr>
        <w:t xml:space="preserve">– </w:t>
      </w:r>
      <w:proofErr w:type="spellStart"/>
      <w:r w:rsidR="00B40A8D">
        <w:rPr>
          <w:rFonts w:ascii="Times New Roman" w:hAnsi="Times New Roman" w:cs="Times New Roman"/>
          <w:sz w:val="24"/>
          <w:szCs w:val="24"/>
        </w:rPr>
        <w:t>V</w:t>
      </w:r>
      <w:r w:rsidR="00B40A8D">
        <w:rPr>
          <w:rFonts w:ascii="Times New Roman" w:hAnsi="Times New Roman" w:cs="Times New Roman"/>
          <w:sz w:val="24"/>
          <w:szCs w:val="24"/>
          <w:vertAlign w:val="subscript"/>
        </w:rPr>
        <w:t>t</w:t>
      </w:r>
      <w:proofErr w:type="spellEnd"/>
      <w:r w:rsidRPr="00D72A12">
        <w:rPr>
          <w:rFonts w:ascii="Times New Roman" w:hAnsi="Times New Roman" w:cs="Times New Roman"/>
          <w:sz w:val="24"/>
          <w:szCs w:val="24"/>
        </w:rPr>
        <w:t xml:space="preserve">, the channel is </w:t>
      </w:r>
      <w:r w:rsidRPr="00D72A12">
        <w:rPr>
          <w:rFonts w:ascii="Times New Roman" w:hAnsi="Times New Roman" w:cs="Times New Roman"/>
          <w:b/>
          <w:bCs/>
          <w:sz w:val="24"/>
          <w:szCs w:val="24"/>
        </w:rPr>
        <w:t xml:space="preserve">pinched off </w:t>
      </w:r>
      <w:r w:rsidRPr="00D72A12">
        <w:rPr>
          <w:rFonts w:ascii="Times New Roman" w:hAnsi="Times New Roman" w:cs="Times New Roman"/>
          <w:sz w:val="24"/>
          <w:szCs w:val="24"/>
        </w:rPr>
        <w:t>at the drain side</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sz w:val="24"/>
          <w:szCs w:val="24"/>
        </w:rPr>
        <w:t xml:space="preserve">Increasing </w:t>
      </w:r>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DS</w:t>
      </w:r>
      <w:r w:rsidRPr="00D72A12">
        <w:rPr>
          <w:rFonts w:ascii="Times New Roman" w:hAnsi="Times New Roman" w:cs="Times New Roman"/>
          <w:sz w:val="24"/>
          <w:szCs w:val="24"/>
        </w:rPr>
        <w:t xml:space="preserve"> beyond this value has little effect on the channel shape and </w:t>
      </w:r>
      <w:proofErr w:type="spellStart"/>
      <w:r w:rsidR="000F7384">
        <w:rPr>
          <w:rFonts w:ascii="Times New Roman" w:hAnsi="Times New Roman" w:cs="Times New Roman"/>
          <w:i/>
          <w:iCs/>
          <w:sz w:val="24"/>
          <w:szCs w:val="24"/>
        </w:rPr>
        <w:t>i</w:t>
      </w:r>
      <w:r w:rsidR="000F7384">
        <w:rPr>
          <w:rFonts w:ascii="Times New Roman" w:hAnsi="Times New Roman" w:cs="Times New Roman"/>
          <w:i/>
          <w:iCs/>
          <w:sz w:val="24"/>
          <w:szCs w:val="24"/>
          <w:vertAlign w:val="subscript"/>
        </w:rPr>
        <w:t>D</w:t>
      </w:r>
      <w:proofErr w:type="spellEnd"/>
      <w:r w:rsidR="000F7384">
        <w:rPr>
          <w:rFonts w:ascii="Times New Roman" w:hAnsi="Times New Roman" w:cs="Times New Roman"/>
          <w:i/>
          <w:iCs/>
          <w:sz w:val="24"/>
          <w:szCs w:val="24"/>
        </w:rPr>
        <w:t xml:space="preserve"> </w:t>
      </w:r>
      <w:r w:rsidRPr="00D72A12">
        <w:rPr>
          <w:rFonts w:ascii="Times New Roman" w:hAnsi="Times New Roman" w:cs="Times New Roman"/>
          <w:sz w:val="24"/>
          <w:szCs w:val="24"/>
        </w:rPr>
        <w:t>saturates at this value</w:t>
      </w:r>
      <w:r w:rsidR="00B40A8D">
        <w:rPr>
          <w:rFonts w:ascii="Times New Roman" w:hAnsi="Times New Roman" w:cs="Times New Roman"/>
          <w:sz w:val="24"/>
          <w:szCs w:val="24"/>
        </w:rPr>
        <w:t>.</w:t>
      </w:r>
    </w:p>
    <w:p w:rsidR="00D72A12" w:rsidRPr="00D72A12" w:rsidRDefault="00D72A12" w:rsidP="00B40A8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72A12">
        <w:rPr>
          <w:rFonts w:ascii="Times New Roman" w:hAnsi="Times New Roman" w:cs="Times New Roman"/>
          <w:b/>
          <w:bCs/>
          <w:sz w:val="24"/>
          <w:szCs w:val="24"/>
        </w:rPr>
        <w:t>Triode region</w:t>
      </w:r>
      <w:r w:rsidRPr="00D72A12">
        <w:rPr>
          <w:rFonts w:ascii="Times New Roman" w:hAnsi="Times New Roman" w:cs="Times New Roman"/>
          <w:sz w:val="24"/>
          <w:szCs w:val="24"/>
        </w:rPr>
        <w:t xml:space="preserve">: </w:t>
      </w:r>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DS</w:t>
      </w:r>
      <w:r w:rsidRPr="00D72A12">
        <w:rPr>
          <w:rFonts w:ascii="Times New Roman" w:hAnsi="Times New Roman" w:cs="Times New Roman"/>
          <w:sz w:val="24"/>
          <w:szCs w:val="24"/>
        </w:rPr>
        <w:t xml:space="preserve"> &lt; </w:t>
      </w:r>
      <w:proofErr w:type="spellStart"/>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DSSat</w:t>
      </w:r>
      <w:proofErr w:type="spellEnd"/>
      <w:r w:rsidR="00B40A8D">
        <w:rPr>
          <w:rFonts w:ascii="Times New Roman" w:hAnsi="Times New Roman" w:cs="Times New Roman"/>
          <w:i/>
          <w:iCs/>
          <w:sz w:val="24"/>
          <w:szCs w:val="24"/>
          <w:vertAlign w:val="subscript"/>
        </w:rPr>
        <w:t>.</w:t>
      </w:r>
    </w:p>
    <w:p w:rsidR="00730A0D" w:rsidRPr="006F0E86" w:rsidRDefault="00D72A12" w:rsidP="00B40A8D">
      <w:pPr>
        <w:pStyle w:val="ListParagraph"/>
        <w:numPr>
          <w:ilvl w:val="0"/>
          <w:numId w:val="7"/>
        </w:numPr>
        <w:spacing w:after="0"/>
        <w:jc w:val="both"/>
        <w:rPr>
          <w:rFonts w:ascii="Times New Roman" w:hAnsi="Times New Roman" w:cs="Times New Roman"/>
          <w:b/>
          <w:sz w:val="24"/>
          <w:szCs w:val="24"/>
        </w:rPr>
      </w:pPr>
      <w:r w:rsidRPr="00D72A12">
        <w:rPr>
          <w:rFonts w:ascii="Times New Roman" w:hAnsi="Times New Roman" w:cs="Times New Roman"/>
          <w:b/>
          <w:bCs/>
          <w:sz w:val="24"/>
          <w:szCs w:val="24"/>
        </w:rPr>
        <w:t>Saturation region</w:t>
      </w:r>
      <w:r w:rsidRPr="00D72A12">
        <w:rPr>
          <w:rFonts w:ascii="Times New Roman" w:hAnsi="Times New Roman" w:cs="Times New Roman"/>
          <w:sz w:val="24"/>
          <w:szCs w:val="24"/>
        </w:rPr>
        <w:t xml:space="preserve">: </w:t>
      </w:r>
      <w:r w:rsidR="000F7384">
        <w:rPr>
          <w:rFonts w:ascii="Times New Roman" w:hAnsi="Times New Roman" w:cs="Times New Roman"/>
          <w:i/>
          <w:iCs/>
          <w:sz w:val="24"/>
          <w:szCs w:val="24"/>
        </w:rPr>
        <w:t>V</w:t>
      </w:r>
      <w:r w:rsidR="000F7384">
        <w:rPr>
          <w:rFonts w:ascii="Times New Roman" w:hAnsi="Times New Roman" w:cs="Times New Roman"/>
          <w:i/>
          <w:iCs/>
          <w:sz w:val="24"/>
          <w:szCs w:val="24"/>
          <w:vertAlign w:val="subscript"/>
        </w:rPr>
        <w:t>DS</w:t>
      </w:r>
      <m:oMath>
        <m:r>
          <w:rPr>
            <w:rFonts w:ascii="Cambria Math" w:hAnsi="Cambria Math" w:cs="Times New Roman"/>
            <w:sz w:val="24"/>
            <w:szCs w:val="24"/>
            <w:vertAlign w:val="subscript"/>
          </w:rPr>
          <m:t xml:space="preserve">  ≥</m:t>
        </m:r>
      </m:oMath>
      <w:r w:rsidRPr="00D72A12">
        <w:rPr>
          <w:rFonts w:ascii="Times New Roman" w:eastAsia="SymbolMT" w:hAnsi="Times New Roman" w:cs="Times New Roman"/>
          <w:sz w:val="24"/>
          <w:szCs w:val="24"/>
        </w:rPr>
        <w:t xml:space="preserve"> </w:t>
      </w:r>
      <w:proofErr w:type="spellStart"/>
      <w:proofErr w:type="gramStart"/>
      <w:r w:rsidR="000F7384">
        <w:rPr>
          <w:rFonts w:ascii="Times New Roman" w:eastAsia="SymbolMT" w:hAnsi="Times New Roman" w:cs="Times New Roman"/>
          <w:sz w:val="24"/>
          <w:szCs w:val="24"/>
        </w:rPr>
        <w:t>V</w:t>
      </w:r>
      <w:r w:rsidR="000F7384">
        <w:rPr>
          <w:rFonts w:ascii="Times New Roman" w:eastAsia="SymbolMT" w:hAnsi="Times New Roman" w:cs="Times New Roman"/>
          <w:sz w:val="24"/>
          <w:szCs w:val="24"/>
          <w:vertAlign w:val="subscript"/>
        </w:rPr>
        <w:t>DSSat</w:t>
      </w:r>
      <w:proofErr w:type="spellEnd"/>
      <w:r w:rsidR="00B40A8D">
        <w:rPr>
          <w:rFonts w:ascii="Times New Roman" w:eastAsia="SymbolMT" w:hAnsi="Times New Roman" w:cs="Times New Roman"/>
          <w:sz w:val="24"/>
          <w:szCs w:val="24"/>
          <w:vertAlign w:val="subscript"/>
        </w:rPr>
        <w:t xml:space="preserve"> .</w:t>
      </w:r>
      <w:proofErr w:type="gramEnd"/>
    </w:p>
    <w:p w:rsidR="006F0E86" w:rsidRPr="00522E0E" w:rsidRDefault="006F0E86" w:rsidP="006F0E86">
      <w:pPr>
        <w:pStyle w:val="ListParagraph"/>
        <w:spacing w:after="0"/>
        <w:jc w:val="both"/>
        <w:rPr>
          <w:rFonts w:ascii="Times New Roman" w:hAnsi="Times New Roman" w:cs="Times New Roman"/>
          <w:b/>
          <w:sz w:val="24"/>
          <w:szCs w:val="24"/>
        </w:rPr>
      </w:pPr>
    </w:p>
    <w:p w:rsidR="00FB6B6B" w:rsidRDefault="006F0E86" w:rsidP="00FB6B6B">
      <w:pPr>
        <w:keepNext/>
        <w:spacing w:after="0"/>
      </w:pPr>
      <w:r>
        <w:rPr>
          <w:rFonts w:ascii="Times New Roman" w:hAnsi="Times New Roman" w:cs="Times New Roman"/>
          <w:b/>
          <w:noProof/>
          <w:sz w:val="24"/>
          <w:szCs w:val="24"/>
        </w:rPr>
        <w:drawing>
          <wp:inline distT="0" distB="0" distL="0" distR="0">
            <wp:extent cx="5934075" cy="18764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1876425"/>
                    </a:xfrm>
                    <a:prstGeom prst="rect">
                      <a:avLst/>
                    </a:prstGeom>
                    <a:noFill/>
                    <a:ln w="9525">
                      <a:noFill/>
                      <a:miter lim="800000"/>
                      <a:headEnd/>
                      <a:tailEnd/>
                    </a:ln>
                  </pic:spPr>
                </pic:pic>
              </a:graphicData>
            </a:graphic>
          </wp:inline>
        </w:drawing>
      </w:r>
    </w:p>
    <w:p w:rsidR="00522E0E" w:rsidRPr="009A15EF" w:rsidRDefault="00FB6B6B" w:rsidP="00FB6B6B">
      <w:pPr>
        <w:pStyle w:val="Caption"/>
        <w:jc w:val="center"/>
        <w:rPr>
          <w:rFonts w:ascii="Times New Roman" w:hAnsi="Times New Roman" w:cs="Times New Roman"/>
          <w:b w:val="0"/>
          <w:color w:val="auto"/>
          <w:sz w:val="24"/>
          <w:szCs w:val="24"/>
        </w:rPr>
      </w:pPr>
      <w:r w:rsidRPr="009A15EF">
        <w:rPr>
          <w:rFonts w:ascii="Times New Roman" w:hAnsi="Times New Roman" w:cs="Times New Roman"/>
          <w:b w:val="0"/>
          <w:color w:val="auto"/>
        </w:rPr>
        <w:t xml:space="preserve">Figure </w:t>
      </w:r>
      <w:r w:rsidR="008C311D" w:rsidRPr="009A15EF">
        <w:rPr>
          <w:rFonts w:ascii="Times New Roman" w:hAnsi="Times New Roman" w:cs="Times New Roman"/>
          <w:b w:val="0"/>
          <w:color w:val="auto"/>
        </w:rPr>
        <w:t>.</w:t>
      </w:r>
      <w:r w:rsidRPr="009A15EF">
        <w:rPr>
          <w:rFonts w:ascii="Times New Roman" w:hAnsi="Times New Roman" w:cs="Times New Roman"/>
          <w:b w:val="0"/>
          <w:color w:val="auto"/>
        </w:rPr>
        <w:t>4</w:t>
      </w:r>
      <w:proofErr w:type="gramStart"/>
      <w:r w:rsidRPr="009A15EF">
        <w:rPr>
          <w:rFonts w:ascii="Times New Roman" w:hAnsi="Times New Roman" w:cs="Times New Roman"/>
          <w:b w:val="0"/>
          <w:color w:val="auto"/>
        </w:rPr>
        <w:t>:Drain</w:t>
      </w:r>
      <w:proofErr w:type="gramEnd"/>
      <w:r w:rsidRPr="009A15EF">
        <w:rPr>
          <w:rFonts w:ascii="Times New Roman" w:hAnsi="Times New Roman" w:cs="Times New Roman"/>
          <w:b w:val="0"/>
          <w:color w:val="auto"/>
        </w:rPr>
        <w:t xml:space="preserve"> pinch off</w:t>
      </w:r>
    </w:p>
    <w:p w:rsidR="00522E0E" w:rsidRDefault="00522E0E" w:rsidP="00522E0E">
      <w:pPr>
        <w:spacing w:after="0"/>
        <w:jc w:val="both"/>
        <w:rPr>
          <w:rFonts w:ascii="Times New Roman" w:hAnsi="Times New Roman" w:cs="Times New Roman"/>
          <w:sz w:val="24"/>
          <w:szCs w:val="24"/>
        </w:rPr>
      </w:pPr>
    </w:p>
    <w:p w:rsidR="00B065D9" w:rsidRPr="009A15EF" w:rsidRDefault="008C311D" w:rsidP="008C311D">
      <w:pPr>
        <w:pStyle w:val="Caption"/>
        <w:jc w:val="center"/>
        <w:rPr>
          <w:rFonts w:ascii="Times New Roman" w:hAnsi="Times New Roman" w:cs="Times New Roman"/>
          <w:b w:val="0"/>
          <w:color w:val="auto"/>
          <w:sz w:val="24"/>
          <w:szCs w:val="24"/>
          <w:u w:val="single"/>
        </w:rPr>
      </w:pPr>
      <w:proofErr w:type="gramStart"/>
      <w:r w:rsidRPr="009A15EF">
        <w:rPr>
          <w:rFonts w:ascii="Times New Roman" w:hAnsi="Times New Roman" w:cs="Times New Roman"/>
          <w:b w:val="0"/>
          <w:color w:val="auto"/>
        </w:rPr>
        <w:t>Figure.</w:t>
      </w:r>
      <w:proofErr w:type="gramEnd"/>
      <w:r w:rsidRPr="009A15EF">
        <w:rPr>
          <w:rFonts w:ascii="Times New Roman" w:hAnsi="Times New Roman" w:cs="Times New Roman"/>
          <w:b w:val="0"/>
          <w:color w:val="auto"/>
        </w:rPr>
        <w:t xml:space="preserve"> 5</w:t>
      </w:r>
      <w:r w:rsidR="009A15EF" w:rsidRPr="009A15EF">
        <w:rPr>
          <w:rFonts w:ascii="Times New Roman" w:hAnsi="Times New Roman" w:cs="Times New Roman"/>
          <w:b w:val="0"/>
          <w:color w:val="auto"/>
        </w:rPr>
        <w:t>: Symbol</w:t>
      </w:r>
      <w:r w:rsidRPr="009A15EF">
        <w:rPr>
          <w:rFonts w:ascii="Times New Roman" w:hAnsi="Times New Roman" w:cs="Times New Roman"/>
          <w:b w:val="0"/>
          <w:color w:val="auto"/>
        </w:rPr>
        <w:t xml:space="preserve"> </w:t>
      </w:r>
      <w:r w:rsidR="00A57846" w:rsidRPr="009A15EF">
        <w:rPr>
          <w:rFonts w:ascii="Times New Roman" w:hAnsi="Times New Roman" w:cs="Times New Roman"/>
          <w:b w:val="0"/>
          <w:color w:val="auto"/>
        </w:rPr>
        <w:t xml:space="preserve">of </w:t>
      </w:r>
      <w:r w:rsidR="00A57846">
        <w:rPr>
          <w:rFonts w:ascii="Times New Roman" w:hAnsi="Times New Roman" w:cs="Times New Roman"/>
          <w:b w:val="0"/>
          <w:color w:val="auto"/>
        </w:rPr>
        <w:t>N</w:t>
      </w:r>
      <w:r w:rsidR="00472D94">
        <w:rPr>
          <w:rFonts w:ascii="Times New Roman" w:hAnsi="Times New Roman" w:cs="Times New Roman"/>
          <w:b w:val="0"/>
          <w:color w:val="auto"/>
        </w:rPr>
        <w:t xml:space="preserve">-Channel </w:t>
      </w:r>
      <w:r w:rsidRPr="009A15EF">
        <w:rPr>
          <w:rFonts w:ascii="Times New Roman" w:hAnsi="Times New Roman" w:cs="Times New Roman"/>
          <w:b w:val="0"/>
          <w:color w:val="auto"/>
        </w:rPr>
        <w:t>MOSFET</w:t>
      </w:r>
    </w:p>
    <w:p w:rsidR="00B065D9" w:rsidRDefault="00B065D9" w:rsidP="00B065D9">
      <w:pPr>
        <w:rPr>
          <w:rFonts w:ascii="Times New Roman" w:hAnsi="Times New Roman" w:cs="Times New Roman"/>
          <w:sz w:val="24"/>
          <w:szCs w:val="24"/>
        </w:rPr>
      </w:pPr>
    </w:p>
    <w:p w:rsidR="00FB6B6B" w:rsidRDefault="00B065D9" w:rsidP="00B065D9">
      <w:pPr>
        <w:tabs>
          <w:tab w:val="left" w:pos="1004"/>
        </w:tabs>
        <w:rPr>
          <w:rFonts w:ascii="Times New Roman" w:hAnsi="Times New Roman" w:cs="Times New Roman"/>
          <w:b/>
          <w:bCs/>
          <w:color w:val="7030A0"/>
          <w:sz w:val="24"/>
          <w:szCs w:val="24"/>
          <w:u w:val="single"/>
        </w:rPr>
      </w:pPr>
      <w:r w:rsidRPr="00B065D9">
        <w:rPr>
          <w:rFonts w:ascii="Times New Roman" w:hAnsi="Times New Roman" w:cs="Times New Roman"/>
          <w:b/>
          <w:bCs/>
          <w:color w:val="7030A0"/>
          <w:sz w:val="24"/>
          <w:szCs w:val="24"/>
          <w:u w:val="single"/>
        </w:rPr>
        <w:t>Current</w:t>
      </w:r>
      <w:r w:rsidRPr="00B065D9">
        <w:rPr>
          <w:rFonts w:ascii="Cambria Math" w:hAnsi="Cambria Math" w:cs="Times New Roman"/>
          <w:b/>
          <w:bCs/>
          <w:color w:val="7030A0"/>
          <w:sz w:val="24"/>
          <w:szCs w:val="24"/>
          <w:u w:val="single"/>
        </w:rPr>
        <w:t>‐</w:t>
      </w:r>
      <w:r w:rsidRPr="00B065D9">
        <w:rPr>
          <w:rFonts w:ascii="Times New Roman" w:hAnsi="Times New Roman" w:cs="Times New Roman"/>
          <w:b/>
          <w:bCs/>
          <w:color w:val="7030A0"/>
          <w:sz w:val="24"/>
          <w:szCs w:val="24"/>
          <w:u w:val="single"/>
        </w:rPr>
        <w:t>Voltage Characteristics</w:t>
      </w:r>
      <w:r w:rsidR="00442001">
        <w:rPr>
          <w:rFonts w:ascii="Times New Roman" w:hAnsi="Times New Roman" w:cs="Times New Roman"/>
          <w:b/>
          <w:bCs/>
          <w:color w:val="7030A0"/>
          <w:sz w:val="24"/>
          <w:szCs w:val="24"/>
          <w:u w:val="single"/>
        </w:rPr>
        <w:t>:</w:t>
      </w:r>
    </w:p>
    <w:p w:rsidR="00FA1F26" w:rsidRPr="00F30CC6" w:rsidRDefault="00F30CC6" w:rsidP="00B065D9">
      <w:pPr>
        <w:tabs>
          <w:tab w:val="left" w:pos="1004"/>
        </w:tabs>
        <w:rPr>
          <w:rFonts w:ascii="Times New Roman" w:hAnsi="Times New Roman" w:cs="Times New Roman"/>
          <w:sz w:val="24"/>
          <w:szCs w:val="24"/>
        </w:rPr>
      </w:pPr>
      <w:r>
        <w:rPr>
          <w:rFonts w:ascii="Times New Roman" w:hAnsi="Times New Roman" w:cs="Times New Roman"/>
          <w:sz w:val="24"/>
          <w:szCs w:val="24"/>
        </w:rPr>
        <w:tab/>
      </w:r>
      <w:r w:rsidR="00FA1F26" w:rsidRPr="00F30CC6">
        <w:rPr>
          <w:rFonts w:ascii="Times New Roman" w:hAnsi="Times New Roman" w:cs="Times New Roman"/>
          <w:sz w:val="24"/>
          <w:szCs w:val="24"/>
        </w:rPr>
        <w:t>Three MOS operating regions are: Cutoff or subthreshold region, linear region and saturation region. The following equation describes all these three regions</w:t>
      </w:r>
      <w:r>
        <w:rPr>
          <w:rFonts w:ascii="Times New Roman" w:hAnsi="Times New Roman" w:cs="Times New Roman"/>
          <w:sz w:val="24"/>
          <w:szCs w:val="24"/>
        </w:rPr>
        <w:t>.</w:t>
      </w:r>
    </w:p>
    <w:p w:rsidR="00FA1F26" w:rsidRPr="00DD23B6" w:rsidRDefault="00FA1F26" w:rsidP="00DD23B6">
      <w:pPr>
        <w:pStyle w:val="ListParagraph"/>
        <w:numPr>
          <w:ilvl w:val="0"/>
          <w:numId w:val="12"/>
        </w:numPr>
        <w:tabs>
          <w:tab w:val="left" w:pos="1004"/>
        </w:tabs>
        <w:spacing w:after="0"/>
        <w:rPr>
          <w:rFonts w:ascii="Times New Roman" w:hAnsi="Times New Roman" w:cs="Times New Roman"/>
          <w:sz w:val="24"/>
          <w:szCs w:val="24"/>
        </w:rPr>
      </w:pPr>
      <w:r w:rsidRPr="00DD23B6">
        <w:rPr>
          <w:rFonts w:ascii="Times New Roman" w:hAnsi="Times New Roman" w:cs="Times New Roman"/>
          <w:sz w:val="24"/>
          <w:szCs w:val="24"/>
        </w:rPr>
        <w:t>Cut</w:t>
      </w:r>
      <w:r w:rsidRPr="00DD23B6">
        <w:rPr>
          <w:rFonts w:ascii="Constantia" w:hAnsi="Constantia" w:cs="Times New Roman"/>
          <w:sz w:val="24"/>
          <w:szCs w:val="24"/>
        </w:rPr>
        <w:t>‐</w:t>
      </w:r>
      <w:r w:rsidRPr="00DD23B6">
        <w:rPr>
          <w:rFonts w:ascii="Times New Roman" w:hAnsi="Times New Roman" w:cs="Times New Roman"/>
          <w:sz w:val="24"/>
          <w:szCs w:val="24"/>
        </w:rPr>
        <w:t>off region: (</w:t>
      </w:r>
      <w:r w:rsidRPr="00DD23B6">
        <w:rPr>
          <w:rFonts w:ascii="Times New Roman" w:hAnsi="Times New Roman" w:cs="Times New Roman"/>
          <w:i/>
          <w:iCs/>
          <w:sz w:val="24"/>
          <w:szCs w:val="24"/>
        </w:rPr>
        <w:t>V</w:t>
      </w:r>
      <w:r w:rsidRPr="00DD23B6">
        <w:rPr>
          <w:rFonts w:ascii="Times New Roman" w:hAnsi="Times New Roman" w:cs="Times New Roman"/>
          <w:i/>
          <w:iCs/>
          <w:sz w:val="24"/>
          <w:szCs w:val="24"/>
          <w:vertAlign w:val="subscript"/>
        </w:rPr>
        <w:t xml:space="preserve">GS </w:t>
      </w:r>
      <m:oMath>
        <m:r>
          <w:rPr>
            <w:rFonts w:ascii="Cambria Math" w:hAnsi="Times New Roman" w:cs="Times New Roman"/>
            <w:sz w:val="24"/>
            <w:szCs w:val="24"/>
            <w:vertAlign w:val="subscript"/>
          </w:rPr>
          <m:t>≤</m:t>
        </m:r>
      </m:oMath>
      <w:r w:rsidRPr="00DD23B6">
        <w:rPr>
          <w:rFonts w:ascii="Times New Roman" w:hAnsi="Times New Roman" w:cs="Times New Roman"/>
          <w:i/>
          <w:iCs/>
          <w:sz w:val="24"/>
          <w:szCs w:val="24"/>
        </w:rPr>
        <w:t>V</w:t>
      </w:r>
      <w:r w:rsidRPr="00DD23B6">
        <w:rPr>
          <w:rFonts w:ascii="Times New Roman" w:hAnsi="Times New Roman" w:cs="Times New Roman"/>
          <w:sz w:val="24"/>
          <w:szCs w:val="24"/>
        </w:rPr>
        <w:t>t)</w:t>
      </w:r>
    </w:p>
    <w:p w:rsidR="00FA1F26" w:rsidRPr="00DD23B6" w:rsidRDefault="00FA1F26" w:rsidP="00DD23B6">
      <w:pPr>
        <w:pStyle w:val="ListParagraph"/>
        <w:numPr>
          <w:ilvl w:val="0"/>
          <w:numId w:val="12"/>
        </w:numPr>
        <w:tabs>
          <w:tab w:val="left" w:pos="1004"/>
        </w:tabs>
        <w:spacing w:after="0"/>
        <w:rPr>
          <w:rFonts w:ascii="Times New Roman" w:hAnsi="Times New Roman" w:cs="Times New Roman"/>
          <w:sz w:val="24"/>
          <w:szCs w:val="24"/>
        </w:rPr>
      </w:pPr>
      <w:r w:rsidRPr="00DD23B6">
        <w:rPr>
          <w:rFonts w:ascii="Times New Roman" w:hAnsi="Times New Roman" w:cs="Times New Roman"/>
          <w:sz w:val="24"/>
          <w:szCs w:val="24"/>
        </w:rPr>
        <w:t>Triode region: (</w:t>
      </w:r>
      <w:r w:rsidRPr="00DD23B6">
        <w:rPr>
          <w:rFonts w:ascii="Times New Roman" w:hAnsi="Times New Roman" w:cs="Times New Roman"/>
          <w:i/>
          <w:iCs/>
          <w:sz w:val="24"/>
          <w:szCs w:val="24"/>
        </w:rPr>
        <w:t>V</w:t>
      </w:r>
      <w:r w:rsidRPr="00DD23B6">
        <w:rPr>
          <w:rFonts w:ascii="Times New Roman" w:hAnsi="Times New Roman" w:cs="Times New Roman"/>
          <w:i/>
          <w:iCs/>
          <w:sz w:val="24"/>
          <w:szCs w:val="24"/>
          <w:vertAlign w:val="subscript"/>
        </w:rPr>
        <w:t>GS</w:t>
      </w:r>
      <w:r w:rsidRPr="00DD23B6">
        <w:rPr>
          <w:rFonts w:ascii="Times New Roman" w:hAnsi="Times New Roman" w:cs="Times New Roman"/>
          <w:sz w:val="24"/>
          <w:szCs w:val="24"/>
        </w:rPr>
        <w:t xml:space="preserve">&gt; </w:t>
      </w:r>
      <w:proofErr w:type="spellStart"/>
      <w:r w:rsidRPr="00DD23B6">
        <w:rPr>
          <w:rFonts w:ascii="Times New Roman" w:hAnsi="Times New Roman" w:cs="Times New Roman"/>
          <w:i/>
          <w:iCs/>
          <w:sz w:val="24"/>
          <w:szCs w:val="24"/>
        </w:rPr>
        <w:t>V</w:t>
      </w:r>
      <w:r w:rsidR="000D4820" w:rsidRPr="00DD23B6">
        <w:rPr>
          <w:rFonts w:ascii="Times New Roman" w:hAnsi="Times New Roman" w:cs="Times New Roman"/>
          <w:sz w:val="24"/>
          <w:szCs w:val="24"/>
          <w:vertAlign w:val="subscript"/>
        </w:rPr>
        <w:t>t</w:t>
      </w:r>
      <w:proofErr w:type="spellEnd"/>
      <w:r w:rsidRPr="00DD23B6">
        <w:rPr>
          <w:rFonts w:ascii="Times New Roman" w:hAnsi="Times New Roman" w:cs="Times New Roman"/>
          <w:sz w:val="24"/>
          <w:szCs w:val="24"/>
        </w:rPr>
        <w:t xml:space="preserve"> and </w:t>
      </w:r>
      <w:r w:rsidRPr="00DD23B6">
        <w:rPr>
          <w:rFonts w:ascii="Times New Roman" w:hAnsi="Times New Roman" w:cs="Times New Roman"/>
          <w:i/>
          <w:iCs/>
          <w:sz w:val="24"/>
          <w:szCs w:val="24"/>
        </w:rPr>
        <w:t>V</w:t>
      </w:r>
      <w:r w:rsidRPr="00DD23B6">
        <w:rPr>
          <w:rFonts w:ascii="Times New Roman" w:hAnsi="Times New Roman" w:cs="Times New Roman"/>
          <w:i/>
          <w:iCs/>
          <w:sz w:val="24"/>
          <w:szCs w:val="24"/>
          <w:vertAlign w:val="subscript"/>
        </w:rPr>
        <w:t>DS</w:t>
      </w:r>
      <w:r w:rsidRPr="00DD23B6">
        <w:rPr>
          <w:rFonts w:ascii="Times New Roman" w:hAnsi="Times New Roman" w:cs="Times New Roman"/>
          <w:sz w:val="24"/>
          <w:szCs w:val="24"/>
        </w:rPr>
        <w:t xml:space="preserve"> &lt; </w:t>
      </w:r>
      <w:r w:rsidRPr="00DD23B6">
        <w:rPr>
          <w:rFonts w:ascii="Times New Roman" w:hAnsi="Times New Roman" w:cs="Times New Roman"/>
          <w:i/>
          <w:iCs/>
          <w:sz w:val="24"/>
          <w:szCs w:val="24"/>
        </w:rPr>
        <w:t>V</w:t>
      </w:r>
      <w:r w:rsidRPr="00DD23B6">
        <w:rPr>
          <w:rFonts w:ascii="Times New Roman" w:hAnsi="Times New Roman" w:cs="Times New Roman"/>
          <w:i/>
          <w:iCs/>
          <w:sz w:val="24"/>
          <w:szCs w:val="24"/>
          <w:vertAlign w:val="subscript"/>
        </w:rPr>
        <w:t>GS</w:t>
      </w:r>
      <w:r w:rsidRPr="00DD23B6">
        <w:rPr>
          <w:rFonts w:ascii="Times New Roman" w:hAnsi="Times New Roman" w:cs="Times New Roman"/>
          <w:i/>
          <w:iCs/>
          <w:sz w:val="24"/>
          <w:szCs w:val="24"/>
        </w:rPr>
        <w:t xml:space="preserve"> </w:t>
      </w:r>
      <w:r w:rsidR="000D4820" w:rsidRPr="00DD23B6">
        <w:rPr>
          <w:rFonts w:ascii="Times New Roman" w:hAnsi="Times New Roman" w:cs="Times New Roman"/>
          <w:i/>
          <w:iCs/>
          <w:sz w:val="24"/>
          <w:szCs w:val="24"/>
        </w:rPr>
        <w:t>–</w:t>
      </w:r>
      <w:r w:rsidRPr="00DD23B6">
        <w:rPr>
          <w:rFonts w:ascii="Times New Roman" w:hAnsi="Times New Roman" w:cs="Times New Roman"/>
          <w:i/>
          <w:iCs/>
          <w:sz w:val="24"/>
          <w:szCs w:val="24"/>
        </w:rPr>
        <w:t xml:space="preserve"> </w:t>
      </w:r>
      <w:proofErr w:type="spellStart"/>
      <w:r w:rsidRPr="00DD23B6">
        <w:rPr>
          <w:rFonts w:ascii="Times New Roman" w:hAnsi="Times New Roman" w:cs="Times New Roman"/>
          <w:i/>
          <w:iCs/>
          <w:sz w:val="24"/>
          <w:szCs w:val="24"/>
        </w:rPr>
        <w:t>V</w:t>
      </w:r>
      <w:r w:rsidR="000D4820" w:rsidRPr="00DD23B6">
        <w:rPr>
          <w:rFonts w:ascii="Times New Roman" w:hAnsi="Times New Roman" w:cs="Times New Roman"/>
          <w:sz w:val="24"/>
          <w:szCs w:val="24"/>
          <w:vertAlign w:val="subscript"/>
        </w:rPr>
        <w:t>t</w:t>
      </w:r>
      <w:proofErr w:type="spellEnd"/>
      <w:r w:rsidRPr="00DD23B6">
        <w:rPr>
          <w:rFonts w:ascii="Times New Roman" w:hAnsi="Times New Roman" w:cs="Times New Roman"/>
          <w:sz w:val="24"/>
          <w:szCs w:val="24"/>
        </w:rPr>
        <w:t>)</w:t>
      </w:r>
    </w:p>
    <w:p w:rsidR="000D4820" w:rsidRPr="00DD23B6" w:rsidRDefault="00D61A65" w:rsidP="00DD23B6">
      <w:pPr>
        <w:pStyle w:val="ListParagraph"/>
        <w:tabs>
          <w:tab w:val="left" w:pos="1004"/>
        </w:tabs>
        <w:spacing w:after="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ox</m:t>
            </m:r>
          </m:sub>
        </m:sSub>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d>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e>
          <m:sup>
            <m:r>
              <w:rPr>
                <w:rFonts w:ascii="Cambria Math" w:hAnsi="Cambria Math" w:cs="Times New Roman"/>
                <w:sz w:val="24"/>
                <w:szCs w:val="24"/>
              </w:rPr>
              <m:t>2</m:t>
            </m:r>
          </m:sup>
        </m:sSup>
      </m:oMath>
      <w:r w:rsidR="000D4820" w:rsidRPr="00DD23B6">
        <w:rPr>
          <w:rFonts w:ascii="Times New Roman" w:hAnsi="Times New Roman" w:cs="Times New Roman"/>
          <w:sz w:val="24"/>
          <w:szCs w:val="24"/>
        </w:rPr>
        <w:t>]</w:t>
      </w:r>
    </w:p>
    <w:p w:rsidR="00FA1F26" w:rsidRDefault="00FA1F26" w:rsidP="00DD23B6">
      <w:pPr>
        <w:tabs>
          <w:tab w:val="left" w:pos="1004"/>
        </w:tabs>
        <w:spacing w:after="0"/>
        <w:rPr>
          <w:rFonts w:ascii="Times New Roman" w:hAnsi="Times New Roman" w:cs="Times New Roman"/>
          <w:sz w:val="24"/>
          <w:szCs w:val="24"/>
        </w:rPr>
      </w:pPr>
    </w:p>
    <w:p w:rsidR="00FA1F26" w:rsidRPr="00DD23B6" w:rsidRDefault="00DD23B6" w:rsidP="00DD23B6">
      <w:pPr>
        <w:pStyle w:val="ListParagraph"/>
        <w:numPr>
          <w:ilvl w:val="0"/>
          <w:numId w:val="12"/>
        </w:numPr>
        <w:tabs>
          <w:tab w:val="left" w:pos="1004"/>
        </w:tabs>
        <w:rPr>
          <w:rFonts w:ascii="Times New Roman" w:hAnsi="Times New Roman" w:cs="Times New Roman"/>
          <w:color w:val="7030A0"/>
          <w:sz w:val="24"/>
          <w:szCs w:val="24"/>
          <w:u w:val="single"/>
        </w:rPr>
      </w:pPr>
      <w:r w:rsidRPr="00DD23B6">
        <w:rPr>
          <w:rFonts w:ascii="Times New Roman" w:hAnsi="Times New Roman" w:cs="Times New Roman"/>
          <w:sz w:val="24"/>
          <w:szCs w:val="24"/>
        </w:rPr>
        <w:t>Saturation: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oMath>
      <w:r w:rsidRPr="00DD23B6">
        <w:rPr>
          <w:rFonts w:ascii="Times New Roman" w:hAnsi="Times New Roman" w:cs="Times New Roman"/>
          <w:sz w:val="24"/>
          <w:szCs w:val="24"/>
        </w:rPr>
        <w:t xml:space="preserve"> </w:t>
      </w:r>
      <m:oMath>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Pr="00DD23B6">
        <w:rPr>
          <w:rFonts w:ascii="Times New Roman" w:hAnsi="Times New Roman" w:cs="Times New Roman"/>
          <w:sz w:val="24"/>
          <w:szCs w:val="24"/>
        </w:rPr>
        <w:t xml:space="preserve"> and</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Pr="00DD23B6">
        <w:rPr>
          <w:rFonts w:ascii="Times New Roman" w:hAnsi="Times New Roman" w:cs="Times New Roman"/>
          <w:sz w:val="24"/>
          <w:szCs w:val="24"/>
        </w:rPr>
        <w:t>)</w:t>
      </w:r>
    </w:p>
    <w:p w:rsidR="00DD23B6" w:rsidRPr="007D7BB8" w:rsidRDefault="00D61A65" w:rsidP="00DD23B6">
      <w:pPr>
        <w:pStyle w:val="ListParagraph"/>
        <w:tabs>
          <w:tab w:val="left" w:pos="1004"/>
        </w:tabs>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ox</m:t>
              </m:r>
            </m:sub>
          </m:sSub>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d>
            </m:e>
            <m:sup>
              <m:r>
                <w:rPr>
                  <w:rFonts w:ascii="Cambria Math" w:hAnsi="Cambria Math" w:cs="Times New Roman"/>
                  <w:sz w:val="24"/>
                  <w:szCs w:val="24"/>
                </w:rPr>
                <m:t>2</m:t>
              </m:r>
            </m:sup>
          </m:sSup>
        </m:oMath>
      </m:oMathPara>
    </w:p>
    <w:p w:rsidR="00DD23B6" w:rsidRPr="00DD23B6" w:rsidRDefault="00DD23B6" w:rsidP="00DD23B6">
      <w:pPr>
        <w:pStyle w:val="ListParagraph"/>
        <w:tabs>
          <w:tab w:val="left" w:pos="1004"/>
        </w:tabs>
        <w:rPr>
          <w:rFonts w:ascii="Times New Roman" w:hAnsi="Times New Roman" w:cs="Times New Roman"/>
          <w:color w:val="7030A0"/>
          <w:sz w:val="24"/>
          <w:szCs w:val="24"/>
          <w:u w:val="single"/>
        </w:rPr>
      </w:pPr>
    </w:p>
    <w:p w:rsidR="008C311D" w:rsidRPr="009A15EF" w:rsidRDefault="002E781D" w:rsidP="002E781D">
      <w:pPr>
        <w:keepNext/>
        <w:tabs>
          <w:tab w:val="left" w:pos="1004"/>
        </w:tabs>
        <w:jc w:val="center"/>
      </w:pPr>
      <w:r>
        <w:rPr>
          <w:rFonts w:ascii="Times New Roman" w:hAnsi="Times New Roman" w:cs="Times New Roman"/>
          <w:noProof/>
          <w:sz w:val="24"/>
          <w:szCs w:val="24"/>
        </w:rPr>
        <w:t xml:space="preserve">   </w:t>
      </w:r>
      <w:r w:rsidR="008C311D" w:rsidRPr="009A15EF">
        <w:rPr>
          <w:rFonts w:ascii="Times New Roman" w:hAnsi="Times New Roman" w:cs="Times New Roman"/>
          <w:noProof/>
          <w:sz w:val="24"/>
          <w:szCs w:val="24"/>
        </w:rPr>
        <w:drawing>
          <wp:inline distT="0" distB="0" distL="0" distR="0">
            <wp:extent cx="2041570" cy="169792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2042005" cy="1698282"/>
                    </a:xfrm>
                    <a:prstGeom prst="rect">
                      <a:avLst/>
                    </a:prstGeom>
                    <a:noFill/>
                    <a:ln w="9525">
                      <a:noFill/>
                      <a:miter lim="800000"/>
                      <a:headEnd/>
                      <a:tailEnd/>
                    </a:ln>
                  </pic:spPr>
                </pic:pic>
              </a:graphicData>
            </a:graphic>
          </wp:inline>
        </w:drawing>
      </w:r>
      <w:r>
        <w:rPr>
          <w:rFonts w:ascii="Times New Roman" w:hAnsi="Times New Roman" w:cs="Times New Roman"/>
          <w:noProof/>
          <w:color w:val="7030A0"/>
          <w:sz w:val="24"/>
          <w:szCs w:val="24"/>
        </w:rPr>
        <w:t xml:space="preserve">                                </w:t>
      </w:r>
      <w:r w:rsidRPr="00CE273B">
        <w:rPr>
          <w:rFonts w:ascii="Times New Roman" w:hAnsi="Times New Roman" w:cs="Times New Roman"/>
          <w:noProof/>
          <w:color w:val="7030A0"/>
          <w:sz w:val="24"/>
          <w:szCs w:val="24"/>
        </w:rPr>
        <w:drawing>
          <wp:inline distT="0" distB="0" distL="0" distR="0">
            <wp:extent cx="1906531" cy="160020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1915470" cy="1607703"/>
                    </a:xfrm>
                    <a:prstGeom prst="rect">
                      <a:avLst/>
                    </a:prstGeom>
                    <a:noFill/>
                    <a:ln w="9525">
                      <a:noFill/>
                      <a:miter lim="800000"/>
                      <a:headEnd/>
                      <a:tailEnd/>
                    </a:ln>
                  </pic:spPr>
                </pic:pic>
              </a:graphicData>
            </a:graphic>
          </wp:inline>
        </w:drawing>
      </w:r>
    </w:p>
    <w:p w:rsidR="00FA1F26" w:rsidRDefault="002E781D" w:rsidP="002E781D">
      <w:pPr>
        <w:pStyle w:val="Caption"/>
        <w:rPr>
          <w:rFonts w:ascii="Times New Roman" w:hAnsi="Times New Roman" w:cs="Times New Roman"/>
          <w:color w:val="auto"/>
          <w:vertAlign w:val="subscript"/>
        </w:rPr>
      </w:pPr>
      <w:r>
        <w:rPr>
          <w:rFonts w:ascii="Times New Roman" w:hAnsi="Times New Roman" w:cs="Times New Roman"/>
          <w:b w:val="0"/>
          <w:color w:val="auto"/>
        </w:rPr>
        <w:t xml:space="preserve">           </w:t>
      </w:r>
      <w:r w:rsidR="008C311D" w:rsidRPr="009A15EF">
        <w:rPr>
          <w:rFonts w:ascii="Times New Roman" w:hAnsi="Times New Roman" w:cs="Times New Roman"/>
          <w:b w:val="0"/>
          <w:color w:val="auto"/>
        </w:rPr>
        <w:t xml:space="preserve">Figure .6: V-I </w:t>
      </w:r>
      <w:r w:rsidR="009A15EF" w:rsidRPr="009A15EF">
        <w:rPr>
          <w:rFonts w:ascii="Times New Roman" w:hAnsi="Times New Roman" w:cs="Times New Roman"/>
          <w:b w:val="0"/>
          <w:color w:val="auto"/>
        </w:rPr>
        <w:t>Characteristics</w:t>
      </w:r>
      <w:r w:rsidR="008C311D" w:rsidRPr="009A15EF">
        <w:rPr>
          <w:rFonts w:ascii="Times New Roman" w:hAnsi="Times New Roman" w:cs="Times New Roman"/>
          <w:b w:val="0"/>
          <w:color w:val="auto"/>
        </w:rPr>
        <w:t xml:space="preserve"> of MOSF</w:t>
      </w:r>
      <w:r>
        <w:rPr>
          <w:rFonts w:ascii="Times New Roman" w:hAnsi="Times New Roman" w:cs="Times New Roman"/>
          <w:b w:val="0"/>
          <w:color w:val="auto"/>
        </w:rPr>
        <w:t xml:space="preserve">    </w:t>
      </w:r>
      <w:r w:rsidR="008C311D" w:rsidRPr="009A15EF">
        <w:rPr>
          <w:rFonts w:ascii="Times New Roman" w:hAnsi="Times New Roman" w:cs="Times New Roman"/>
          <w:b w:val="0"/>
          <w:color w:val="auto"/>
        </w:rPr>
        <w:t>ET</w:t>
      </w:r>
      <w:r>
        <w:rPr>
          <w:rFonts w:ascii="Times New Roman" w:hAnsi="Times New Roman" w:cs="Times New Roman"/>
          <w:b w:val="0"/>
          <w:color w:val="auto"/>
        </w:rPr>
        <w:t xml:space="preserve">                                        </w:t>
      </w:r>
      <w:r w:rsidR="00BF6593" w:rsidRPr="002E781D">
        <w:rPr>
          <w:rFonts w:ascii="Times New Roman" w:hAnsi="Times New Roman" w:cs="Times New Roman"/>
          <w:b w:val="0"/>
          <w:color w:val="auto"/>
        </w:rPr>
        <w:t>Figure 7</w:t>
      </w:r>
      <w:r w:rsidR="00524332" w:rsidRPr="002E781D">
        <w:rPr>
          <w:rFonts w:ascii="Times New Roman" w:hAnsi="Times New Roman" w:cs="Times New Roman"/>
          <w:b w:val="0"/>
          <w:color w:val="auto"/>
        </w:rPr>
        <w:t>: Relation</w:t>
      </w:r>
      <w:r w:rsidR="00BF6593" w:rsidRPr="002E781D">
        <w:rPr>
          <w:rFonts w:ascii="Times New Roman" w:hAnsi="Times New Roman" w:cs="Times New Roman"/>
          <w:b w:val="0"/>
          <w:color w:val="auto"/>
        </w:rPr>
        <w:t xml:space="preserve"> between V</w:t>
      </w:r>
      <w:r w:rsidR="00BF6593" w:rsidRPr="002E781D">
        <w:rPr>
          <w:rFonts w:ascii="Times New Roman" w:hAnsi="Times New Roman" w:cs="Times New Roman"/>
          <w:b w:val="0"/>
          <w:color w:val="auto"/>
          <w:vertAlign w:val="subscript"/>
        </w:rPr>
        <w:t>GS</w:t>
      </w:r>
      <w:r w:rsidR="00524332" w:rsidRPr="002E781D">
        <w:rPr>
          <w:rFonts w:ascii="Times New Roman" w:hAnsi="Times New Roman" w:cs="Times New Roman"/>
          <w:b w:val="0"/>
          <w:color w:val="auto"/>
        </w:rPr>
        <w:t>, I</w:t>
      </w:r>
      <w:r w:rsidR="00524332" w:rsidRPr="002E781D">
        <w:rPr>
          <w:rFonts w:ascii="Times New Roman" w:hAnsi="Times New Roman" w:cs="Times New Roman"/>
          <w:b w:val="0"/>
          <w:color w:val="auto"/>
          <w:vertAlign w:val="subscript"/>
        </w:rPr>
        <w:t>D</w:t>
      </w:r>
      <w:r w:rsidR="00BF6593" w:rsidRPr="002E781D">
        <w:rPr>
          <w:rFonts w:ascii="Times New Roman" w:hAnsi="Times New Roman" w:cs="Times New Roman"/>
          <w:b w:val="0"/>
          <w:color w:val="auto"/>
        </w:rPr>
        <w:t xml:space="preserve"> for fixed V</w:t>
      </w:r>
      <w:r w:rsidR="00BF6593" w:rsidRPr="002E781D">
        <w:rPr>
          <w:rFonts w:ascii="Times New Roman" w:hAnsi="Times New Roman" w:cs="Times New Roman"/>
          <w:b w:val="0"/>
          <w:color w:val="auto"/>
          <w:vertAlign w:val="subscript"/>
        </w:rPr>
        <w:t>DS</w:t>
      </w:r>
    </w:p>
    <w:p w:rsidR="00F30CC6" w:rsidRDefault="00F30CC6" w:rsidP="00F30CC6"/>
    <w:p w:rsidR="00F30CC6" w:rsidRPr="00AE6CB5" w:rsidRDefault="00AE6CB5" w:rsidP="003D49A0">
      <w:pPr>
        <w:spacing w:after="0" w:line="360" w:lineRule="auto"/>
        <w:rPr>
          <w:rFonts w:ascii="Times New Roman" w:hAnsi="Times New Roman" w:cs="Times New Roman"/>
          <w:b/>
          <w:bCs/>
          <w:color w:val="FF0000"/>
          <w:sz w:val="24"/>
          <w:szCs w:val="24"/>
        </w:rPr>
      </w:pPr>
      <w:r w:rsidRPr="00AE6CB5">
        <w:rPr>
          <w:rFonts w:ascii="Times New Roman" w:hAnsi="Times New Roman" w:cs="Times New Roman"/>
          <w:b/>
          <w:bCs/>
          <w:color w:val="FF0000"/>
          <w:sz w:val="24"/>
          <w:szCs w:val="24"/>
        </w:rPr>
        <w:t>2. Operation</w:t>
      </w:r>
      <w:r w:rsidR="00F30CC6" w:rsidRPr="00AE6CB5">
        <w:rPr>
          <w:rFonts w:ascii="Times New Roman" w:hAnsi="Times New Roman" w:cs="Times New Roman"/>
          <w:b/>
          <w:bCs/>
          <w:color w:val="FF0000"/>
          <w:sz w:val="24"/>
          <w:szCs w:val="24"/>
        </w:rPr>
        <w:t xml:space="preserve"> of P-Channel </w:t>
      </w:r>
      <w:r w:rsidRPr="00AE6CB5">
        <w:rPr>
          <w:rFonts w:ascii="Times New Roman" w:hAnsi="Times New Roman" w:cs="Times New Roman"/>
          <w:b/>
          <w:bCs/>
          <w:color w:val="FF0000"/>
          <w:sz w:val="24"/>
          <w:szCs w:val="24"/>
        </w:rPr>
        <w:t>Enhancement MOSFET</w:t>
      </w:r>
      <w:r w:rsidR="00F30CC6" w:rsidRPr="00AE6CB5">
        <w:rPr>
          <w:rFonts w:ascii="Times New Roman" w:hAnsi="Times New Roman" w:cs="Times New Roman"/>
          <w:b/>
          <w:bCs/>
          <w:color w:val="FF0000"/>
          <w:sz w:val="24"/>
          <w:szCs w:val="24"/>
        </w:rPr>
        <w:t xml:space="preserve"> </w:t>
      </w:r>
    </w:p>
    <w:p w:rsidR="00F30CC6" w:rsidRPr="003D49A0" w:rsidRDefault="00F30CC6" w:rsidP="003D49A0">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3D49A0">
        <w:rPr>
          <w:rFonts w:ascii="Times New Roman" w:hAnsi="Times New Roman" w:cs="Times New Roman"/>
          <w:i/>
          <w:iCs/>
          <w:sz w:val="24"/>
          <w:szCs w:val="24"/>
        </w:rPr>
        <w:t>p</w:t>
      </w:r>
      <w:r w:rsidRPr="003D49A0">
        <w:rPr>
          <w:rFonts w:ascii="Constantia" w:hAnsi="Constantia" w:cs="Times New Roman"/>
          <w:sz w:val="24"/>
          <w:szCs w:val="24"/>
        </w:rPr>
        <w:t>‐</w:t>
      </w:r>
      <w:r w:rsidRPr="003D49A0">
        <w:rPr>
          <w:rFonts w:ascii="Times New Roman" w:hAnsi="Times New Roman" w:cs="Times New Roman"/>
          <w:sz w:val="24"/>
          <w:szCs w:val="24"/>
        </w:rPr>
        <w:t>channel enhanced</w:t>
      </w:r>
      <w:r w:rsidRPr="003D49A0">
        <w:rPr>
          <w:rFonts w:ascii="Constantia" w:hAnsi="Constantia" w:cs="Times New Roman"/>
          <w:sz w:val="24"/>
          <w:szCs w:val="24"/>
        </w:rPr>
        <w:t>‐</w:t>
      </w:r>
      <w:r w:rsidRPr="003D49A0">
        <w:rPr>
          <w:rFonts w:ascii="Times New Roman" w:hAnsi="Times New Roman" w:cs="Times New Roman"/>
          <w:sz w:val="24"/>
          <w:szCs w:val="24"/>
        </w:rPr>
        <w:t xml:space="preserve">type MOSFETs are fabricated on </w:t>
      </w:r>
      <w:r w:rsidRPr="003D49A0">
        <w:rPr>
          <w:rFonts w:ascii="Times New Roman" w:hAnsi="Times New Roman" w:cs="Times New Roman"/>
          <w:i/>
          <w:iCs/>
          <w:sz w:val="24"/>
          <w:szCs w:val="24"/>
        </w:rPr>
        <w:t>n</w:t>
      </w:r>
      <w:r w:rsidRPr="003D49A0">
        <w:rPr>
          <w:rFonts w:ascii="Constantia" w:hAnsi="Constantia" w:cs="Times New Roman"/>
          <w:sz w:val="24"/>
          <w:szCs w:val="24"/>
        </w:rPr>
        <w:t>‐</w:t>
      </w:r>
      <w:r w:rsidRPr="003D49A0">
        <w:rPr>
          <w:rFonts w:ascii="Times New Roman" w:hAnsi="Times New Roman" w:cs="Times New Roman"/>
          <w:sz w:val="24"/>
          <w:szCs w:val="24"/>
        </w:rPr>
        <w:t xml:space="preserve">type substrate with </w:t>
      </w:r>
      <w:r w:rsidRPr="003D49A0">
        <w:rPr>
          <w:rFonts w:ascii="Times New Roman" w:hAnsi="Times New Roman" w:cs="Times New Roman"/>
          <w:i/>
          <w:iCs/>
          <w:sz w:val="24"/>
          <w:szCs w:val="24"/>
        </w:rPr>
        <w:t>p</w:t>
      </w:r>
      <w:r w:rsidRPr="003D49A0">
        <w:rPr>
          <w:rFonts w:ascii="Times New Roman" w:hAnsi="Times New Roman" w:cs="Times New Roman"/>
          <w:sz w:val="24"/>
          <w:szCs w:val="24"/>
        </w:rPr>
        <w:t xml:space="preserve">+ source and </w:t>
      </w:r>
      <w:r w:rsidRPr="003D49A0">
        <w:rPr>
          <w:rFonts w:ascii="Times New Roman" w:hAnsi="Times New Roman" w:cs="Times New Roman"/>
          <w:i/>
          <w:iCs/>
          <w:sz w:val="24"/>
          <w:szCs w:val="24"/>
        </w:rPr>
        <w:t>p</w:t>
      </w:r>
      <w:r w:rsidRPr="003D49A0">
        <w:rPr>
          <w:rFonts w:ascii="Times New Roman" w:hAnsi="Times New Roman" w:cs="Times New Roman"/>
          <w:sz w:val="24"/>
          <w:szCs w:val="24"/>
        </w:rPr>
        <w:t>+ drain</w:t>
      </w:r>
      <w:r w:rsidR="003D49A0" w:rsidRPr="003D49A0">
        <w:rPr>
          <w:rFonts w:ascii="Times New Roman" w:hAnsi="Times New Roman" w:cs="Times New Roman"/>
          <w:sz w:val="24"/>
          <w:szCs w:val="24"/>
        </w:rPr>
        <w:t>.</w:t>
      </w:r>
    </w:p>
    <w:p w:rsidR="00F30CC6" w:rsidRPr="003D49A0" w:rsidRDefault="00F30CC6" w:rsidP="003D49A0">
      <w:pPr>
        <w:pStyle w:val="ListParagraph"/>
        <w:numPr>
          <w:ilvl w:val="0"/>
          <w:numId w:val="13"/>
        </w:numPr>
        <w:autoSpaceDE w:val="0"/>
        <w:autoSpaceDN w:val="0"/>
        <w:adjustRightInd w:val="0"/>
        <w:spacing w:after="0"/>
        <w:rPr>
          <w:rFonts w:ascii="Times New Roman" w:hAnsi="Times New Roman" w:cs="Times New Roman"/>
          <w:sz w:val="24"/>
          <w:szCs w:val="24"/>
        </w:rPr>
      </w:pPr>
      <w:r w:rsidRPr="003D49A0">
        <w:rPr>
          <w:rFonts w:ascii="Times New Roman" w:hAnsi="Times New Roman" w:cs="Times New Roman"/>
          <w:sz w:val="24"/>
          <w:szCs w:val="24"/>
        </w:rPr>
        <w:t>Normally, source is connected to high voltage and drain is connected to low voltage</w:t>
      </w:r>
      <w:r w:rsidR="003D49A0" w:rsidRPr="003D49A0">
        <w:rPr>
          <w:rFonts w:ascii="Times New Roman" w:hAnsi="Times New Roman" w:cs="Times New Roman"/>
          <w:sz w:val="24"/>
          <w:szCs w:val="24"/>
        </w:rPr>
        <w:t>.</w:t>
      </w:r>
    </w:p>
    <w:p w:rsidR="00F30CC6" w:rsidRPr="003D49A0" w:rsidRDefault="00F30CC6" w:rsidP="003D49A0">
      <w:pPr>
        <w:pStyle w:val="ListParagraph"/>
        <w:numPr>
          <w:ilvl w:val="0"/>
          <w:numId w:val="13"/>
        </w:numPr>
        <w:autoSpaceDE w:val="0"/>
        <w:autoSpaceDN w:val="0"/>
        <w:adjustRightInd w:val="0"/>
        <w:spacing w:after="0"/>
        <w:rPr>
          <w:rFonts w:ascii="Times New Roman" w:hAnsi="Times New Roman" w:cs="Times New Roman"/>
          <w:sz w:val="24"/>
          <w:szCs w:val="24"/>
        </w:rPr>
      </w:pPr>
      <w:r w:rsidRPr="003D49A0">
        <w:rPr>
          <w:rFonts w:ascii="Times New Roman" w:hAnsi="Times New Roman" w:cs="Times New Roman"/>
          <w:sz w:val="24"/>
          <w:szCs w:val="24"/>
        </w:rPr>
        <w:t xml:space="preserve">As a negative voltage applies to the gate, the resulting field pushes electrons in </w:t>
      </w:r>
      <w:r w:rsidRPr="003D49A0">
        <w:rPr>
          <w:rFonts w:ascii="Times New Roman" w:hAnsi="Times New Roman" w:cs="Times New Roman"/>
          <w:i/>
          <w:iCs/>
          <w:sz w:val="24"/>
          <w:szCs w:val="24"/>
        </w:rPr>
        <w:t>n</w:t>
      </w:r>
      <w:r w:rsidRPr="003D49A0">
        <w:rPr>
          <w:rFonts w:ascii="Constantia" w:hAnsi="Constantia" w:cs="Times New Roman"/>
          <w:sz w:val="24"/>
          <w:szCs w:val="24"/>
        </w:rPr>
        <w:t>‐</w:t>
      </w:r>
      <w:r w:rsidRPr="003D49A0">
        <w:rPr>
          <w:rFonts w:ascii="Times New Roman" w:hAnsi="Times New Roman" w:cs="Times New Roman"/>
          <w:sz w:val="24"/>
          <w:szCs w:val="24"/>
        </w:rPr>
        <w:t>type substrate away</w:t>
      </w:r>
      <w:r w:rsidR="003D49A0" w:rsidRPr="003D49A0">
        <w:rPr>
          <w:rFonts w:ascii="Times New Roman" w:hAnsi="Times New Roman" w:cs="Times New Roman"/>
          <w:sz w:val="24"/>
          <w:szCs w:val="24"/>
        </w:rPr>
        <w:t xml:space="preserve"> </w:t>
      </w:r>
      <w:r w:rsidRPr="003D49A0">
        <w:rPr>
          <w:rFonts w:ascii="Times New Roman" w:hAnsi="Times New Roman" w:cs="Times New Roman"/>
          <w:sz w:val="24"/>
          <w:szCs w:val="24"/>
        </w:rPr>
        <w:t>from the surface, leaving behind a carrier</w:t>
      </w:r>
      <w:r w:rsidRPr="003D49A0">
        <w:rPr>
          <w:rFonts w:ascii="Constantia" w:hAnsi="Constantia" w:cs="Times New Roman"/>
          <w:sz w:val="24"/>
          <w:szCs w:val="24"/>
        </w:rPr>
        <w:t>‐</w:t>
      </w:r>
      <w:r w:rsidRPr="003D49A0">
        <w:rPr>
          <w:rFonts w:ascii="Times New Roman" w:hAnsi="Times New Roman" w:cs="Times New Roman"/>
          <w:sz w:val="24"/>
          <w:szCs w:val="24"/>
        </w:rPr>
        <w:t>depletion region</w:t>
      </w:r>
      <w:r w:rsidR="003D49A0" w:rsidRPr="003D49A0">
        <w:rPr>
          <w:rFonts w:ascii="Times New Roman" w:hAnsi="Times New Roman" w:cs="Times New Roman"/>
          <w:sz w:val="24"/>
          <w:szCs w:val="24"/>
        </w:rPr>
        <w:t>.</w:t>
      </w:r>
    </w:p>
    <w:p w:rsidR="00F30CC6" w:rsidRPr="003D49A0" w:rsidRDefault="00F30CC6" w:rsidP="003D49A0">
      <w:pPr>
        <w:pStyle w:val="ListParagraph"/>
        <w:numPr>
          <w:ilvl w:val="0"/>
          <w:numId w:val="13"/>
        </w:numPr>
        <w:autoSpaceDE w:val="0"/>
        <w:autoSpaceDN w:val="0"/>
        <w:adjustRightInd w:val="0"/>
        <w:spacing w:after="0"/>
        <w:rPr>
          <w:rFonts w:ascii="Times New Roman" w:hAnsi="Times New Roman" w:cs="Times New Roman"/>
          <w:sz w:val="24"/>
          <w:szCs w:val="24"/>
        </w:rPr>
      </w:pPr>
      <w:r w:rsidRPr="003D49A0">
        <w:rPr>
          <w:rFonts w:ascii="Times New Roman" w:hAnsi="Times New Roman" w:cs="Times New Roman"/>
          <w:sz w:val="24"/>
          <w:szCs w:val="24"/>
        </w:rPr>
        <w:t xml:space="preserve">As gate voltage exceeds a negative </w:t>
      </w:r>
      <w:r w:rsidRPr="003D49A0">
        <w:rPr>
          <w:rFonts w:ascii="Times New Roman" w:hAnsi="Times New Roman" w:cs="Times New Roman"/>
          <w:b/>
          <w:bCs/>
          <w:sz w:val="24"/>
          <w:szCs w:val="24"/>
        </w:rPr>
        <w:t xml:space="preserve">threshold voltage </w:t>
      </w:r>
      <w:proofErr w:type="spellStart"/>
      <w:proofErr w:type="gramStart"/>
      <w:r w:rsidRPr="003D49A0">
        <w:rPr>
          <w:rFonts w:ascii="Times New Roman" w:hAnsi="Times New Roman" w:cs="Times New Roman"/>
          <w:i/>
          <w:iCs/>
          <w:sz w:val="24"/>
          <w:szCs w:val="24"/>
        </w:rPr>
        <w:t>V</w:t>
      </w:r>
      <w:r w:rsidRPr="003D49A0">
        <w:rPr>
          <w:rFonts w:ascii="Times New Roman" w:hAnsi="Times New Roman" w:cs="Times New Roman"/>
          <w:sz w:val="24"/>
          <w:szCs w:val="24"/>
        </w:rPr>
        <w:t>t</w:t>
      </w:r>
      <w:proofErr w:type="spellEnd"/>
      <w:r w:rsidRPr="003D49A0">
        <w:rPr>
          <w:rFonts w:ascii="Times New Roman" w:hAnsi="Times New Roman" w:cs="Times New Roman"/>
          <w:sz w:val="24"/>
          <w:szCs w:val="24"/>
        </w:rPr>
        <w:t xml:space="preserve"> ,</w:t>
      </w:r>
      <w:proofErr w:type="gramEnd"/>
      <w:r w:rsidRPr="003D49A0">
        <w:rPr>
          <w:rFonts w:ascii="Times New Roman" w:hAnsi="Times New Roman" w:cs="Times New Roman"/>
          <w:sz w:val="24"/>
          <w:szCs w:val="24"/>
        </w:rPr>
        <w:t xml:space="preserve"> holes accumulate on the substrate surface</w:t>
      </w:r>
      <w:r w:rsidR="003D49A0" w:rsidRPr="003D49A0">
        <w:rPr>
          <w:rFonts w:ascii="Times New Roman" w:hAnsi="Times New Roman" w:cs="Times New Roman"/>
          <w:sz w:val="24"/>
          <w:szCs w:val="24"/>
        </w:rPr>
        <w:t>.</w:t>
      </w:r>
    </w:p>
    <w:p w:rsidR="00F30CC6" w:rsidRPr="003D49A0" w:rsidRDefault="00F30CC6" w:rsidP="003D49A0">
      <w:pPr>
        <w:pStyle w:val="ListParagraph"/>
        <w:numPr>
          <w:ilvl w:val="0"/>
          <w:numId w:val="13"/>
        </w:numPr>
        <w:autoSpaceDE w:val="0"/>
        <w:autoSpaceDN w:val="0"/>
        <w:adjustRightInd w:val="0"/>
        <w:spacing w:after="0"/>
        <w:rPr>
          <w:rFonts w:ascii="Times New Roman" w:hAnsi="Times New Roman" w:cs="Times New Roman"/>
          <w:sz w:val="24"/>
          <w:szCs w:val="24"/>
        </w:rPr>
      </w:pPr>
      <w:r w:rsidRPr="003D49A0">
        <w:rPr>
          <w:rFonts w:ascii="Times New Roman" w:hAnsi="Times New Roman" w:cs="Times New Roman"/>
          <w:sz w:val="24"/>
          <w:szCs w:val="24"/>
        </w:rPr>
        <w:t xml:space="preserve">A </w:t>
      </w:r>
      <w:r w:rsidRPr="003D49A0">
        <w:rPr>
          <w:rFonts w:ascii="Times New Roman" w:hAnsi="Times New Roman" w:cs="Times New Roman"/>
          <w:i/>
          <w:iCs/>
          <w:sz w:val="24"/>
          <w:szCs w:val="24"/>
        </w:rPr>
        <w:t>p</w:t>
      </w:r>
      <w:r w:rsidRPr="003D49A0">
        <w:rPr>
          <w:rFonts w:ascii="Constantia" w:hAnsi="Constantia" w:cs="Times New Roman"/>
          <w:sz w:val="24"/>
          <w:szCs w:val="24"/>
        </w:rPr>
        <w:t>‐</w:t>
      </w:r>
      <w:r w:rsidRPr="003D49A0">
        <w:rPr>
          <w:rFonts w:ascii="Times New Roman" w:hAnsi="Times New Roman" w:cs="Times New Roman"/>
          <w:sz w:val="24"/>
          <w:szCs w:val="24"/>
        </w:rPr>
        <w:t>type channel (</w:t>
      </w:r>
      <w:r w:rsidRPr="003D49A0">
        <w:rPr>
          <w:rFonts w:ascii="Times New Roman" w:hAnsi="Times New Roman" w:cs="Times New Roman"/>
          <w:b/>
          <w:bCs/>
          <w:sz w:val="24"/>
          <w:szCs w:val="24"/>
        </w:rPr>
        <w:t>inversion layer</w:t>
      </w:r>
      <w:r w:rsidRPr="003D49A0">
        <w:rPr>
          <w:rFonts w:ascii="Times New Roman" w:hAnsi="Times New Roman" w:cs="Times New Roman"/>
          <w:sz w:val="24"/>
          <w:szCs w:val="24"/>
        </w:rPr>
        <w:t>) is induced for current flow from source to drain</w:t>
      </w:r>
      <w:r w:rsidR="003D49A0" w:rsidRPr="003D49A0">
        <w:rPr>
          <w:rFonts w:ascii="Times New Roman" w:hAnsi="Times New Roman" w:cs="Times New Roman"/>
          <w:sz w:val="24"/>
          <w:szCs w:val="24"/>
        </w:rPr>
        <w:t>.</w:t>
      </w:r>
    </w:p>
    <w:p w:rsidR="00FA1F26" w:rsidRPr="0099309F" w:rsidRDefault="00F30CC6" w:rsidP="003D49A0">
      <w:pPr>
        <w:pStyle w:val="ListParagraph"/>
        <w:numPr>
          <w:ilvl w:val="0"/>
          <w:numId w:val="13"/>
        </w:numPr>
        <w:tabs>
          <w:tab w:val="left" w:pos="1004"/>
        </w:tabs>
        <w:rPr>
          <w:rFonts w:ascii="Times New Roman" w:hAnsi="Times New Roman" w:cs="Times New Roman"/>
          <w:color w:val="7030A0"/>
          <w:sz w:val="24"/>
          <w:szCs w:val="24"/>
          <w:u w:val="single"/>
        </w:rPr>
      </w:pPr>
      <w:r w:rsidRPr="003D49A0">
        <w:rPr>
          <w:rFonts w:ascii="Times New Roman" w:hAnsi="Times New Roman" w:cs="Times New Roman"/>
          <w:sz w:val="24"/>
          <w:szCs w:val="24"/>
        </w:rPr>
        <w:t xml:space="preserve">Negative gate voltage is required to induce the channel </w:t>
      </w:r>
      <m:oMath>
        <m:r>
          <w:rPr>
            <w:rFonts w:ascii="Times New Roman" w:hAnsi="Times New Roman" w:cs="Times New Roman"/>
            <w:sz w:val="24"/>
            <w:szCs w:val="24"/>
          </w:rPr>
          <m:t>→</m:t>
        </m:r>
      </m:oMath>
      <w:r w:rsidRPr="003D49A0">
        <w:rPr>
          <w:rFonts w:ascii="Times New Roman" w:eastAsia="SymbolMT" w:hAnsi="Times New Roman" w:cs="Times New Roman"/>
          <w:sz w:val="24"/>
          <w:szCs w:val="24"/>
        </w:rPr>
        <w:t xml:space="preserve"> </w:t>
      </w:r>
      <w:r w:rsidRPr="003D49A0">
        <w:rPr>
          <w:rFonts w:ascii="Times New Roman" w:hAnsi="Times New Roman" w:cs="Times New Roman"/>
          <w:b/>
          <w:bCs/>
          <w:sz w:val="24"/>
          <w:szCs w:val="24"/>
        </w:rPr>
        <w:t>enhancement</w:t>
      </w:r>
      <w:r w:rsidRPr="003D49A0">
        <w:rPr>
          <w:rFonts w:ascii="Cambria Math" w:hAnsi="Cambria Math" w:cs="Times New Roman"/>
          <w:b/>
          <w:bCs/>
          <w:sz w:val="24"/>
          <w:szCs w:val="24"/>
        </w:rPr>
        <w:t>‐</w:t>
      </w:r>
      <w:r w:rsidRPr="003D49A0">
        <w:rPr>
          <w:rFonts w:ascii="Times New Roman" w:hAnsi="Times New Roman" w:cs="Times New Roman"/>
          <w:b/>
          <w:bCs/>
          <w:sz w:val="24"/>
          <w:szCs w:val="24"/>
        </w:rPr>
        <w:t xml:space="preserve">type </w:t>
      </w:r>
      <w:r w:rsidRPr="003D49A0">
        <w:rPr>
          <w:rFonts w:ascii="Times New Roman" w:hAnsi="Times New Roman" w:cs="Times New Roman"/>
          <w:sz w:val="24"/>
          <w:szCs w:val="24"/>
        </w:rPr>
        <w:t>MOSFET</w:t>
      </w:r>
      <w:r w:rsidR="003D49A0" w:rsidRPr="003D49A0">
        <w:rPr>
          <w:rFonts w:ascii="Times New Roman" w:hAnsi="Times New Roman" w:cs="Times New Roman"/>
          <w:sz w:val="24"/>
          <w:szCs w:val="24"/>
        </w:rPr>
        <w:t>.</w:t>
      </w:r>
    </w:p>
    <w:p w:rsidR="0099309F" w:rsidRDefault="0099309F" w:rsidP="0099309F">
      <w:pPr>
        <w:tabs>
          <w:tab w:val="left" w:pos="1004"/>
        </w:tabs>
        <w:rPr>
          <w:rFonts w:ascii="Times New Roman" w:hAnsi="Times New Roman" w:cs="Times New Roman"/>
          <w:color w:val="7030A0"/>
          <w:sz w:val="24"/>
          <w:szCs w:val="24"/>
          <w:u w:val="single"/>
        </w:rPr>
      </w:pPr>
    </w:p>
    <w:p w:rsidR="00880F1D" w:rsidRDefault="00880F1D" w:rsidP="00D05EA8">
      <w:pPr>
        <w:keepNext/>
        <w:tabs>
          <w:tab w:val="left" w:pos="1004"/>
        </w:tabs>
        <w:jc w:val="center"/>
      </w:pPr>
    </w:p>
    <w:p w:rsidR="00D05EA8" w:rsidRDefault="00486B94" w:rsidP="00D05EA8">
      <w:pPr>
        <w:keepNext/>
        <w:tabs>
          <w:tab w:val="left" w:pos="1004"/>
        </w:tabs>
        <w:jc w:val="center"/>
      </w:pPr>
      <w:r>
        <w:rPr>
          <w:rFonts w:ascii="Times New Roman" w:hAnsi="Times New Roman" w:cs="Times New Roman"/>
          <w:noProof/>
          <w:color w:val="7030A0"/>
          <w:sz w:val="24"/>
          <w:szCs w:val="24"/>
        </w:rPr>
        <w:drawing>
          <wp:inline distT="0" distB="0" distL="0" distR="0">
            <wp:extent cx="2592532" cy="1672651"/>
            <wp:effectExtent l="1905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2594691" cy="1674044"/>
                    </a:xfrm>
                    <a:prstGeom prst="rect">
                      <a:avLst/>
                    </a:prstGeom>
                    <a:noFill/>
                    <a:ln w="9525">
                      <a:noFill/>
                      <a:miter lim="800000"/>
                      <a:headEnd/>
                      <a:tailEnd/>
                    </a:ln>
                  </pic:spPr>
                </pic:pic>
              </a:graphicData>
            </a:graphic>
          </wp:inline>
        </w:drawing>
      </w:r>
    </w:p>
    <w:p w:rsidR="0099309F" w:rsidRDefault="00D05EA8" w:rsidP="00D05EA8">
      <w:pPr>
        <w:pStyle w:val="Caption"/>
        <w:jc w:val="center"/>
        <w:rPr>
          <w:rFonts w:ascii="Times New Roman" w:hAnsi="Times New Roman" w:cs="Times New Roman"/>
          <w:color w:val="auto"/>
        </w:rPr>
      </w:pPr>
      <w:r w:rsidRPr="006316DA">
        <w:rPr>
          <w:rFonts w:ascii="Times New Roman" w:hAnsi="Times New Roman" w:cs="Times New Roman"/>
          <w:color w:val="auto"/>
        </w:rPr>
        <w:t xml:space="preserve">Figure </w:t>
      </w:r>
      <w:r w:rsidR="006316DA" w:rsidRPr="006316DA">
        <w:rPr>
          <w:rFonts w:ascii="Times New Roman" w:hAnsi="Times New Roman" w:cs="Times New Roman"/>
          <w:color w:val="auto"/>
        </w:rPr>
        <w:t>8:</w:t>
      </w:r>
      <w:r w:rsidR="00A57846">
        <w:rPr>
          <w:rFonts w:ascii="Times New Roman" w:hAnsi="Times New Roman" w:cs="Times New Roman"/>
          <w:color w:val="auto"/>
        </w:rPr>
        <w:t xml:space="preserve"> </w:t>
      </w:r>
      <w:r w:rsidRPr="006316DA">
        <w:rPr>
          <w:rFonts w:ascii="Times New Roman" w:hAnsi="Times New Roman" w:cs="Times New Roman"/>
          <w:color w:val="auto"/>
        </w:rPr>
        <w:t>P-</w:t>
      </w:r>
      <w:r w:rsidR="00AE6CB5" w:rsidRPr="006316DA">
        <w:rPr>
          <w:rFonts w:ascii="Times New Roman" w:hAnsi="Times New Roman" w:cs="Times New Roman"/>
          <w:color w:val="auto"/>
        </w:rPr>
        <w:t>Channel MOSFET</w:t>
      </w:r>
    </w:p>
    <w:p w:rsidR="00486B94" w:rsidRPr="00AE6CB5" w:rsidRDefault="00486B94" w:rsidP="00F47DAD">
      <w:pPr>
        <w:tabs>
          <w:tab w:val="left" w:pos="1004"/>
        </w:tabs>
        <w:spacing w:line="240" w:lineRule="auto"/>
        <w:rPr>
          <w:rFonts w:ascii="Times New Roman" w:hAnsi="Times New Roman" w:cs="Times New Roman"/>
          <w:b/>
          <w:bCs/>
          <w:color w:val="7030A0"/>
          <w:sz w:val="24"/>
          <w:szCs w:val="24"/>
        </w:rPr>
      </w:pPr>
      <w:r w:rsidRPr="00AE6CB5">
        <w:rPr>
          <w:rFonts w:ascii="Times New Roman" w:hAnsi="Times New Roman" w:cs="Times New Roman"/>
          <w:b/>
          <w:bCs/>
          <w:color w:val="7030A0"/>
          <w:sz w:val="24"/>
          <w:szCs w:val="24"/>
        </w:rPr>
        <w:lastRenderedPageBreak/>
        <w:t>Current</w:t>
      </w:r>
      <w:r w:rsidRPr="00AE6CB5">
        <w:rPr>
          <w:rFonts w:ascii="Cambria Math" w:hAnsi="Cambria Math" w:cs="Times New Roman"/>
          <w:b/>
          <w:bCs/>
          <w:color w:val="7030A0"/>
          <w:sz w:val="24"/>
          <w:szCs w:val="24"/>
        </w:rPr>
        <w:t>‐</w:t>
      </w:r>
      <w:r w:rsidRPr="00AE6CB5">
        <w:rPr>
          <w:rFonts w:ascii="Times New Roman" w:hAnsi="Times New Roman" w:cs="Times New Roman"/>
          <w:b/>
          <w:bCs/>
          <w:color w:val="7030A0"/>
          <w:sz w:val="24"/>
          <w:szCs w:val="24"/>
        </w:rPr>
        <w:t>Voltage Characteristics:</w:t>
      </w:r>
    </w:p>
    <w:p w:rsidR="00E5363C" w:rsidRDefault="009F74C1" w:rsidP="00A57846">
      <w:pPr>
        <w:keepNext/>
        <w:tabs>
          <w:tab w:val="left" w:pos="1004"/>
        </w:tabs>
        <w:spacing w:line="240" w:lineRule="auto"/>
      </w:pPr>
      <w:r w:rsidRPr="009F74C1">
        <w:rPr>
          <w:rFonts w:ascii="Times New Roman" w:hAnsi="Times New Roman" w:cs="Times New Roman"/>
          <w:b/>
          <w:bCs/>
          <w:noProof/>
          <w:color w:val="7030A0"/>
          <w:sz w:val="24"/>
          <w:szCs w:val="24"/>
        </w:rPr>
        <w:drawing>
          <wp:inline distT="0" distB="0" distL="0" distR="0">
            <wp:extent cx="5438140" cy="2390140"/>
            <wp:effectExtent l="1905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5438140" cy="2390140"/>
                    </a:xfrm>
                    <a:prstGeom prst="rect">
                      <a:avLst/>
                    </a:prstGeom>
                    <a:noFill/>
                    <a:ln w="9525">
                      <a:noFill/>
                      <a:miter lim="800000"/>
                      <a:headEnd/>
                      <a:tailEnd/>
                    </a:ln>
                  </pic:spPr>
                </pic:pic>
              </a:graphicData>
            </a:graphic>
          </wp:inline>
        </w:drawing>
      </w:r>
    </w:p>
    <w:p w:rsidR="009F74C1" w:rsidRDefault="00E5363C" w:rsidP="00A57846">
      <w:pPr>
        <w:pStyle w:val="Caption"/>
        <w:jc w:val="center"/>
        <w:rPr>
          <w:rFonts w:ascii="Times New Roman" w:hAnsi="Times New Roman" w:cs="Times New Roman"/>
          <w:color w:val="auto"/>
          <w:sz w:val="24"/>
          <w:szCs w:val="24"/>
        </w:rPr>
      </w:pPr>
      <w:r w:rsidRPr="00A57846">
        <w:rPr>
          <w:rFonts w:ascii="Times New Roman" w:hAnsi="Times New Roman" w:cs="Times New Roman"/>
          <w:color w:val="auto"/>
          <w:sz w:val="24"/>
          <w:szCs w:val="24"/>
        </w:rPr>
        <w:t>Figure 9</w:t>
      </w:r>
      <w:r w:rsidR="00A57846" w:rsidRPr="00A57846">
        <w:rPr>
          <w:rFonts w:ascii="Times New Roman" w:hAnsi="Times New Roman" w:cs="Times New Roman"/>
          <w:color w:val="auto"/>
          <w:sz w:val="24"/>
          <w:szCs w:val="24"/>
        </w:rPr>
        <w:t>: V</w:t>
      </w:r>
      <w:r w:rsidRPr="00A57846">
        <w:rPr>
          <w:rFonts w:ascii="Times New Roman" w:hAnsi="Times New Roman" w:cs="Times New Roman"/>
          <w:color w:val="auto"/>
          <w:sz w:val="24"/>
          <w:szCs w:val="24"/>
        </w:rPr>
        <w:t>-I Characteristics</w:t>
      </w:r>
    </w:p>
    <w:p w:rsidR="00880F1D" w:rsidRPr="00E86FE7" w:rsidRDefault="00880F1D" w:rsidP="00E86FE7"/>
    <w:p w:rsidR="009F74C1" w:rsidRPr="00AE6CB5" w:rsidRDefault="00E86FE7" w:rsidP="00F47DAD">
      <w:pPr>
        <w:tabs>
          <w:tab w:val="left" w:pos="1004"/>
        </w:tabs>
        <w:spacing w:line="240" w:lineRule="auto"/>
        <w:rPr>
          <w:rFonts w:ascii="Times New Roman" w:hAnsi="Times New Roman" w:cs="Times New Roman"/>
          <w:b/>
          <w:bCs/>
          <w:color w:val="7030A0"/>
          <w:sz w:val="24"/>
          <w:szCs w:val="24"/>
        </w:rPr>
      </w:pPr>
      <w:r w:rsidRPr="00AE6CB5">
        <w:rPr>
          <w:rFonts w:ascii="Times New Roman" w:hAnsi="Times New Roman" w:cs="Times New Roman"/>
          <w:b/>
          <w:bCs/>
          <w:color w:val="7030A0"/>
          <w:sz w:val="24"/>
          <w:szCs w:val="24"/>
        </w:rPr>
        <w:t>Circuit Symbols of Enhancement mode N and P Channel MOSFETs</w:t>
      </w:r>
      <w:r w:rsidR="00AE6CB5">
        <w:rPr>
          <w:rFonts w:ascii="Times New Roman" w:hAnsi="Times New Roman" w:cs="Times New Roman"/>
          <w:b/>
          <w:bCs/>
          <w:color w:val="7030A0"/>
          <w:sz w:val="24"/>
          <w:szCs w:val="24"/>
        </w:rPr>
        <w:t>:</w:t>
      </w:r>
    </w:p>
    <w:p w:rsidR="009F74C1" w:rsidRDefault="00E86FE7" w:rsidP="00E86FE7">
      <w:pPr>
        <w:tabs>
          <w:tab w:val="left" w:pos="1004"/>
        </w:tabs>
        <w:spacing w:line="240" w:lineRule="auto"/>
        <w:jc w:val="center"/>
        <w:rPr>
          <w:rFonts w:ascii="Times New Roman" w:hAnsi="Times New Roman" w:cs="Times New Roman"/>
          <w:b/>
          <w:bCs/>
          <w:color w:val="7030A0"/>
          <w:sz w:val="24"/>
          <w:szCs w:val="24"/>
          <w:u w:val="single"/>
        </w:rPr>
      </w:pPr>
      <w:r>
        <w:rPr>
          <w:noProof/>
        </w:rPr>
        <w:drawing>
          <wp:inline distT="0" distB="0" distL="0" distR="0">
            <wp:extent cx="4184015" cy="1655445"/>
            <wp:effectExtent l="19050" t="0" r="6985" b="0"/>
            <wp:docPr id="30" name="Picture 30" descr="Image result for CIRCUIT SYMBOL OF P CHANNEL ENHANCEMENT TYP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CIRCUIT SYMBOL OF P CHANNEL ENHANCEMENT TYPE MODE"/>
                    <pic:cNvPicPr>
                      <a:picLocks noChangeAspect="1" noChangeArrowheads="1"/>
                    </pic:cNvPicPr>
                  </pic:nvPicPr>
                  <pic:blipFill>
                    <a:blip r:embed="rId13"/>
                    <a:srcRect/>
                    <a:stretch>
                      <a:fillRect/>
                    </a:stretch>
                  </pic:blipFill>
                  <pic:spPr bwMode="auto">
                    <a:xfrm>
                      <a:off x="0" y="0"/>
                      <a:ext cx="4184015" cy="1655445"/>
                    </a:xfrm>
                    <a:prstGeom prst="rect">
                      <a:avLst/>
                    </a:prstGeom>
                    <a:noFill/>
                    <a:ln w="9525">
                      <a:noFill/>
                      <a:miter lim="800000"/>
                      <a:headEnd/>
                      <a:tailEnd/>
                    </a:ln>
                  </pic:spPr>
                </pic:pic>
              </a:graphicData>
            </a:graphic>
          </wp:inline>
        </w:drawing>
      </w:r>
    </w:p>
    <w:p w:rsidR="001E43DA" w:rsidRPr="00177C96" w:rsidRDefault="00177C96" w:rsidP="001E43DA">
      <w:pPr>
        <w:pStyle w:val="Caption"/>
        <w:jc w:val="center"/>
        <w:rPr>
          <w:rFonts w:ascii="Times New Roman" w:hAnsi="Times New Roman" w:cs="Times New Roman"/>
          <w:b w:val="0"/>
          <w:color w:val="auto"/>
          <w:sz w:val="24"/>
          <w:szCs w:val="24"/>
          <w:u w:val="single"/>
        </w:rPr>
      </w:pPr>
      <w:r>
        <w:rPr>
          <w:rFonts w:ascii="Times New Roman" w:hAnsi="Times New Roman" w:cs="Times New Roman"/>
          <w:b w:val="0"/>
          <w:color w:val="auto"/>
          <w:sz w:val="24"/>
          <w:szCs w:val="24"/>
        </w:rPr>
        <w:t>Figure.</w:t>
      </w:r>
      <w:r w:rsidRPr="00177C96">
        <w:rPr>
          <w:rFonts w:ascii="Times New Roman" w:hAnsi="Times New Roman" w:cs="Times New Roman"/>
          <w:b w:val="0"/>
          <w:color w:val="auto"/>
          <w:sz w:val="24"/>
          <w:szCs w:val="24"/>
        </w:rPr>
        <w:t>10</w:t>
      </w:r>
      <w:r w:rsidR="001E43DA" w:rsidRPr="00177C96">
        <w:rPr>
          <w:rFonts w:ascii="Times New Roman" w:hAnsi="Times New Roman" w:cs="Times New Roman"/>
          <w:b w:val="0"/>
          <w:color w:val="auto"/>
          <w:sz w:val="24"/>
          <w:szCs w:val="24"/>
        </w:rPr>
        <w:t xml:space="preserve">: </w:t>
      </w:r>
      <w:r w:rsidR="00B20AAD">
        <w:rPr>
          <w:rFonts w:ascii="Times New Roman" w:hAnsi="Times New Roman" w:cs="Times New Roman"/>
          <w:b w:val="0"/>
          <w:color w:val="auto"/>
          <w:sz w:val="24"/>
          <w:szCs w:val="24"/>
        </w:rPr>
        <w:t xml:space="preserve">Circuit </w:t>
      </w:r>
      <w:r w:rsidR="001E43DA" w:rsidRPr="00177C96">
        <w:rPr>
          <w:rFonts w:ascii="Times New Roman" w:hAnsi="Times New Roman" w:cs="Times New Roman"/>
          <w:b w:val="0"/>
          <w:color w:val="auto"/>
          <w:sz w:val="24"/>
          <w:szCs w:val="24"/>
        </w:rPr>
        <w:t>Symbol</w:t>
      </w:r>
      <w:r w:rsidR="00B20AAD">
        <w:rPr>
          <w:rFonts w:ascii="Times New Roman" w:hAnsi="Times New Roman" w:cs="Times New Roman"/>
          <w:b w:val="0"/>
          <w:color w:val="auto"/>
          <w:sz w:val="24"/>
          <w:szCs w:val="24"/>
        </w:rPr>
        <w:t>s</w:t>
      </w:r>
      <w:r w:rsidR="001E43DA" w:rsidRPr="00177C96">
        <w:rPr>
          <w:rFonts w:ascii="Times New Roman" w:hAnsi="Times New Roman" w:cs="Times New Roman"/>
          <w:b w:val="0"/>
          <w:color w:val="auto"/>
          <w:sz w:val="24"/>
          <w:szCs w:val="24"/>
        </w:rPr>
        <w:t xml:space="preserve"> of N &amp; P -Channel MOSFETs</w:t>
      </w:r>
    </w:p>
    <w:p w:rsidR="009F74C1" w:rsidRPr="00AE6CB5" w:rsidRDefault="007056C8" w:rsidP="00F47DAD">
      <w:pPr>
        <w:tabs>
          <w:tab w:val="left" w:pos="1004"/>
        </w:tabs>
        <w:spacing w:line="240" w:lineRule="auto"/>
        <w:rPr>
          <w:rFonts w:ascii="Times New Roman" w:hAnsi="Times New Roman" w:cs="Times New Roman"/>
          <w:b/>
          <w:color w:val="FF0000"/>
          <w:sz w:val="28"/>
          <w:szCs w:val="28"/>
        </w:rPr>
      </w:pPr>
      <w:r w:rsidRPr="00AE6CB5">
        <w:rPr>
          <w:rFonts w:ascii="Times New Roman" w:hAnsi="Times New Roman" w:cs="Times New Roman"/>
          <w:b/>
          <w:color w:val="FF0000"/>
          <w:sz w:val="28"/>
          <w:szCs w:val="28"/>
        </w:rPr>
        <w:t>3. Depletion</w:t>
      </w:r>
      <w:r w:rsidR="00177C96" w:rsidRPr="00AE6CB5">
        <w:rPr>
          <w:rFonts w:ascii="Times New Roman" w:hAnsi="Times New Roman" w:cs="Times New Roman"/>
          <w:b/>
          <w:color w:val="FF0000"/>
          <w:sz w:val="28"/>
          <w:szCs w:val="28"/>
        </w:rPr>
        <w:t xml:space="preserve"> Type N-channel MOSFET</w:t>
      </w:r>
    </w:p>
    <w:p w:rsidR="00177C96" w:rsidRPr="00CF7217" w:rsidRDefault="00177C96" w:rsidP="00F47DAD">
      <w:pPr>
        <w:tabs>
          <w:tab w:val="left" w:pos="1004"/>
        </w:tabs>
        <w:spacing w:line="240" w:lineRule="auto"/>
        <w:rPr>
          <w:rFonts w:ascii="Times New Roman" w:hAnsi="Times New Roman" w:cs="Times New Roman"/>
          <w:b/>
          <w:bCs/>
          <w:color w:val="FF0000"/>
          <w:sz w:val="24"/>
          <w:szCs w:val="24"/>
          <w:u w:val="single"/>
        </w:rPr>
      </w:pPr>
      <w:r w:rsidRPr="00CF7217">
        <w:rPr>
          <w:rFonts w:ascii="Times New Roman" w:hAnsi="Times New Roman" w:cs="Times New Roman"/>
        </w:rPr>
        <w:t xml:space="preserve">In the depletion type n-channel MOSFET (D-NMOS):  an n-type layer is added to the MOSFET structure and a channel is present even with no voltage </w:t>
      </w:r>
      <w:r w:rsidR="00CF7217" w:rsidRPr="00CF7217">
        <w:rPr>
          <w:rFonts w:ascii="Times New Roman" w:hAnsi="Times New Roman" w:cs="Times New Roman"/>
        </w:rPr>
        <w:t>applied to</w:t>
      </w:r>
      <w:r w:rsidRPr="00CF7217">
        <w:rPr>
          <w:rFonts w:ascii="Times New Roman" w:hAnsi="Times New Roman" w:cs="Times New Roman"/>
        </w:rPr>
        <w:t xml:space="preserve"> the gate</w:t>
      </w:r>
    </w:p>
    <w:p w:rsidR="009F74C1" w:rsidRPr="00E74FCD" w:rsidRDefault="009F74C1" w:rsidP="00F47DAD">
      <w:pPr>
        <w:tabs>
          <w:tab w:val="left" w:pos="1004"/>
        </w:tabs>
        <w:spacing w:line="240" w:lineRule="auto"/>
        <w:rPr>
          <w:rFonts w:ascii="Times New Roman" w:hAnsi="Times New Roman" w:cs="Times New Roman"/>
          <w:b/>
          <w:bCs/>
          <w:color w:val="7030A0"/>
          <w:sz w:val="12"/>
          <w:szCs w:val="24"/>
          <w:u w:val="single"/>
        </w:rPr>
      </w:pPr>
    </w:p>
    <w:p w:rsidR="00177C96" w:rsidRDefault="00177C96" w:rsidP="00177C96">
      <w:pPr>
        <w:keepNext/>
        <w:tabs>
          <w:tab w:val="left" w:pos="1004"/>
        </w:tabs>
        <w:spacing w:line="240" w:lineRule="auto"/>
        <w:jc w:val="center"/>
      </w:pPr>
      <w:r w:rsidRPr="00177C96">
        <w:rPr>
          <w:rFonts w:ascii="Times New Roman" w:hAnsi="Times New Roman" w:cs="Times New Roman"/>
          <w:bCs/>
          <w:noProof/>
          <w:color w:val="7030A0"/>
          <w:sz w:val="24"/>
          <w:szCs w:val="24"/>
        </w:rPr>
        <w:drawing>
          <wp:inline distT="0" distB="0" distL="0" distR="0">
            <wp:extent cx="3188277" cy="1606643"/>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3187183" cy="1606092"/>
                    </a:xfrm>
                    <a:prstGeom prst="rect">
                      <a:avLst/>
                    </a:prstGeom>
                    <a:noFill/>
                    <a:ln w="9525">
                      <a:noFill/>
                      <a:miter lim="800000"/>
                      <a:headEnd/>
                      <a:tailEnd/>
                    </a:ln>
                  </pic:spPr>
                </pic:pic>
              </a:graphicData>
            </a:graphic>
          </wp:inline>
        </w:drawing>
      </w:r>
    </w:p>
    <w:p w:rsidR="009F74C1" w:rsidRPr="00177C96" w:rsidRDefault="00177C96" w:rsidP="00A962D6">
      <w:pPr>
        <w:pStyle w:val="Caption"/>
        <w:spacing w:line="360" w:lineRule="auto"/>
        <w:jc w:val="center"/>
        <w:rPr>
          <w:rFonts w:ascii="Times New Roman" w:hAnsi="Times New Roman" w:cs="Times New Roman"/>
          <w:b w:val="0"/>
          <w:bCs w:val="0"/>
          <w:color w:val="auto"/>
          <w:sz w:val="24"/>
          <w:szCs w:val="24"/>
          <w:u w:val="single"/>
        </w:rPr>
      </w:pPr>
      <w:r w:rsidRPr="00177C96">
        <w:rPr>
          <w:rFonts w:ascii="Times New Roman" w:hAnsi="Times New Roman" w:cs="Times New Roman"/>
          <w:color w:val="auto"/>
          <w:sz w:val="24"/>
          <w:szCs w:val="24"/>
        </w:rPr>
        <w:t>Figure 11 Depletion type N-Channel MOSFET</w:t>
      </w:r>
    </w:p>
    <w:p w:rsidR="00177C96" w:rsidRPr="00177C96" w:rsidRDefault="00177C96" w:rsidP="00A962D6">
      <w:pPr>
        <w:tabs>
          <w:tab w:val="left" w:pos="1004"/>
        </w:tabs>
        <w:spacing w:line="360" w:lineRule="auto"/>
        <w:rPr>
          <w:rFonts w:ascii="Times New Roman" w:hAnsi="Times New Roman" w:cs="Times New Roman"/>
          <w:b/>
          <w:color w:val="A50021"/>
          <w:sz w:val="24"/>
          <w:szCs w:val="24"/>
        </w:rPr>
      </w:pPr>
      <w:r w:rsidRPr="00177C96">
        <w:rPr>
          <w:rFonts w:ascii="Times New Roman" w:hAnsi="Times New Roman" w:cs="Times New Roman"/>
          <w:b/>
          <w:color w:val="A50021"/>
          <w:sz w:val="24"/>
          <w:szCs w:val="24"/>
        </w:rPr>
        <w:lastRenderedPageBreak/>
        <w:t>Operation of D-NMOS</w:t>
      </w:r>
      <w:r w:rsidR="00AE6CB5">
        <w:rPr>
          <w:rFonts w:ascii="Times New Roman" w:hAnsi="Times New Roman" w:cs="Times New Roman"/>
          <w:b/>
          <w:color w:val="A50021"/>
          <w:sz w:val="24"/>
          <w:szCs w:val="24"/>
        </w:rPr>
        <w:t>:</w:t>
      </w:r>
      <w:r w:rsidRPr="00177C96">
        <w:rPr>
          <w:rFonts w:ascii="Times New Roman" w:hAnsi="Times New Roman" w:cs="Times New Roman"/>
          <w:b/>
          <w:color w:val="A50021"/>
          <w:sz w:val="24"/>
          <w:szCs w:val="24"/>
        </w:rPr>
        <w:t xml:space="preserve"> </w:t>
      </w:r>
    </w:p>
    <w:p w:rsidR="00177C96" w:rsidRPr="00CF7217" w:rsidRDefault="00177C96" w:rsidP="00765120">
      <w:pPr>
        <w:tabs>
          <w:tab w:val="left" w:pos="1004"/>
        </w:tabs>
        <w:jc w:val="both"/>
        <w:rPr>
          <w:rFonts w:ascii="Times New Roman" w:hAnsi="Times New Roman" w:cs="Times New Roman"/>
          <w:b/>
          <w:bCs/>
          <w:color w:val="7030A0"/>
          <w:sz w:val="24"/>
          <w:szCs w:val="24"/>
          <w:u w:val="single"/>
        </w:rPr>
      </w:pPr>
      <w:r w:rsidRPr="007056C8">
        <w:rPr>
          <w:rFonts w:ascii="Times New Roman" w:hAnsi="Times New Roman" w:cs="Times New Roman"/>
          <w:color w:val="002060"/>
          <w:sz w:val="24"/>
          <w:szCs w:val="24"/>
          <w:u w:val="single"/>
        </w:rPr>
        <w:t xml:space="preserve">1. Operation with </w:t>
      </w:r>
      <w:r w:rsidR="007056C8">
        <w:rPr>
          <w:rFonts w:ascii="Cambria Math" w:hAnsi="Cambria Math" w:cs="Times New Roman"/>
          <w:color w:val="002060"/>
          <w:sz w:val="24"/>
          <w:szCs w:val="24"/>
          <w:u w:val="single"/>
        </w:rPr>
        <w:t>V</w:t>
      </w:r>
      <w:r w:rsidR="007056C8">
        <w:rPr>
          <w:rFonts w:ascii="Cambria Math" w:hAnsi="Cambria Math" w:cs="Times New Roman"/>
          <w:color w:val="002060"/>
          <w:sz w:val="24"/>
          <w:szCs w:val="24"/>
          <w:u w:val="single"/>
          <w:vertAlign w:val="subscript"/>
        </w:rPr>
        <w:t>GS</w:t>
      </w:r>
      <w:r w:rsidRPr="007056C8">
        <w:rPr>
          <w:rFonts w:ascii="Times New Roman" w:hAnsi="Times New Roman" w:cs="Times New Roman"/>
          <w:color w:val="002060"/>
          <w:sz w:val="24"/>
          <w:szCs w:val="24"/>
          <w:u w:val="single"/>
        </w:rPr>
        <w:t xml:space="preserve"> &gt; 0</w:t>
      </w:r>
      <w:r w:rsidRPr="007056C8">
        <w:rPr>
          <w:rFonts w:ascii="Times New Roman" w:hAnsi="Times New Roman" w:cs="Times New Roman"/>
          <w:sz w:val="24"/>
          <w:szCs w:val="24"/>
          <w:u w:val="single"/>
        </w:rPr>
        <w:t>:</w:t>
      </w:r>
      <w:r w:rsidRPr="00CF7217">
        <w:rPr>
          <w:rFonts w:ascii="Times New Roman" w:hAnsi="Times New Roman" w:cs="Times New Roman"/>
          <w:sz w:val="24"/>
          <w:szCs w:val="24"/>
        </w:rPr>
        <w:t xml:space="preserve">   When </w:t>
      </w:r>
      <w:r w:rsidR="00E74FCD" w:rsidRPr="00CF7217">
        <w:rPr>
          <w:rFonts w:ascii="Times New Roman" w:hAnsi="Times New Roman" w:cs="Times New Roman"/>
          <w:sz w:val="24"/>
          <w:szCs w:val="24"/>
        </w:rPr>
        <w:t>V</w:t>
      </w:r>
      <w:r w:rsidR="00E74FCD" w:rsidRPr="00CF7217">
        <w:rPr>
          <w:rFonts w:ascii="Times New Roman" w:hAnsi="Times New Roman" w:cs="Times New Roman"/>
          <w:sz w:val="24"/>
          <w:szCs w:val="24"/>
          <w:vertAlign w:val="subscript"/>
        </w:rPr>
        <w:t xml:space="preserve">GS </w:t>
      </w:r>
      <w:r w:rsidR="00E74FCD" w:rsidRPr="00CF7217">
        <w:rPr>
          <w:rFonts w:ascii="Times New Roman" w:hAnsi="Times New Roman" w:cs="Times New Roman"/>
          <w:sz w:val="24"/>
          <w:szCs w:val="24"/>
        </w:rPr>
        <w:t>is increased</w:t>
      </w:r>
      <w:r w:rsidRPr="00CF7217">
        <w:rPr>
          <w:rFonts w:ascii="Times New Roman" w:hAnsi="Times New Roman" w:cs="Times New Roman"/>
          <w:sz w:val="24"/>
          <w:szCs w:val="24"/>
        </w:rPr>
        <w:t xml:space="preserve"> it attracts more </w:t>
      </w:r>
      <w:proofErr w:type="gramStart"/>
      <w:r w:rsidRPr="00CF7217">
        <w:rPr>
          <w:rFonts w:ascii="Times New Roman" w:hAnsi="Times New Roman" w:cs="Times New Roman"/>
          <w:sz w:val="24"/>
          <w:szCs w:val="24"/>
        </w:rPr>
        <w:t>electrons  towards</w:t>
      </w:r>
      <w:proofErr w:type="gramEnd"/>
      <w:r w:rsidRPr="00CF7217">
        <w:rPr>
          <w:rFonts w:ascii="Times New Roman" w:hAnsi="Times New Roman" w:cs="Times New Roman"/>
          <w:sz w:val="24"/>
          <w:szCs w:val="24"/>
        </w:rPr>
        <w:t xml:space="preserve"> the  channel . </w:t>
      </w:r>
      <w:r w:rsidR="00D84624" w:rsidRPr="00CF7217">
        <w:rPr>
          <w:rFonts w:ascii="Times New Roman" w:hAnsi="Times New Roman" w:cs="Times New Roman"/>
          <w:sz w:val="24"/>
          <w:szCs w:val="24"/>
        </w:rPr>
        <w:t>Channel becomes</w:t>
      </w:r>
      <w:r w:rsidRPr="00CF7217">
        <w:rPr>
          <w:rFonts w:ascii="Times New Roman" w:hAnsi="Times New Roman" w:cs="Times New Roman"/>
          <w:sz w:val="24"/>
          <w:szCs w:val="24"/>
        </w:rPr>
        <w:t xml:space="preserve"> more conductive: enhance.Therfore</w:t>
      </w:r>
      <w:r w:rsidR="00D84624" w:rsidRPr="00CF7217">
        <w:rPr>
          <w:rFonts w:ascii="Times New Roman" w:hAnsi="Times New Roman" w:cs="Times New Roman"/>
          <w:sz w:val="24"/>
          <w:szCs w:val="24"/>
        </w:rPr>
        <w:t xml:space="preserve"> i</w:t>
      </w:r>
      <w:r w:rsidRPr="00CF7217">
        <w:rPr>
          <w:rFonts w:ascii="Times New Roman" w:hAnsi="Times New Roman" w:cs="Times New Roman"/>
          <w:sz w:val="24"/>
          <w:szCs w:val="24"/>
        </w:rPr>
        <w:t xml:space="preserve">t conducts higher current </w:t>
      </w:r>
      <w:proofErr w:type="spellStart"/>
      <w:r w:rsidRPr="00CF7217">
        <w:rPr>
          <w:rFonts w:ascii="Times New Roman" w:hAnsi="Times New Roman" w:cs="Times New Roman"/>
          <w:sz w:val="24"/>
          <w:szCs w:val="24"/>
        </w:rPr>
        <w:t>i</w:t>
      </w:r>
      <w:r w:rsidRPr="00CF7217">
        <w:rPr>
          <w:rFonts w:ascii="Times New Roman" w:hAnsi="Times New Roman" w:cs="Times New Roman"/>
          <w:sz w:val="24"/>
          <w:szCs w:val="24"/>
          <w:vertAlign w:val="subscript"/>
        </w:rPr>
        <w:t>D</w:t>
      </w:r>
      <w:proofErr w:type="spellEnd"/>
      <w:r w:rsidRPr="00CF7217">
        <w:rPr>
          <w:rFonts w:ascii="Times New Roman" w:hAnsi="Times New Roman" w:cs="Times New Roman"/>
          <w:sz w:val="24"/>
          <w:szCs w:val="24"/>
        </w:rPr>
        <w:t>.</w:t>
      </w:r>
    </w:p>
    <w:p w:rsidR="009F74C1" w:rsidRPr="00CF7217" w:rsidRDefault="00D84624" w:rsidP="00765120">
      <w:pPr>
        <w:tabs>
          <w:tab w:val="left" w:pos="1004"/>
        </w:tabs>
        <w:jc w:val="both"/>
        <w:rPr>
          <w:rFonts w:ascii="Times New Roman" w:hAnsi="Times New Roman" w:cs="Times New Roman"/>
          <w:sz w:val="24"/>
          <w:szCs w:val="24"/>
        </w:rPr>
      </w:pPr>
      <w:r w:rsidRPr="007056C8">
        <w:rPr>
          <w:rFonts w:ascii="Times New Roman" w:hAnsi="Times New Roman" w:cs="Times New Roman"/>
          <w:color w:val="FF0066"/>
          <w:sz w:val="24"/>
          <w:szCs w:val="24"/>
          <w:u w:val="single"/>
        </w:rPr>
        <w:t xml:space="preserve">2. Operation </w:t>
      </w:r>
      <w:proofErr w:type="gramStart"/>
      <w:r w:rsidRPr="007056C8">
        <w:rPr>
          <w:rFonts w:ascii="Times New Roman" w:hAnsi="Times New Roman" w:cs="Times New Roman"/>
          <w:color w:val="FF0066"/>
          <w:sz w:val="24"/>
          <w:szCs w:val="24"/>
          <w:u w:val="single"/>
        </w:rPr>
        <w:t>with  V</w:t>
      </w:r>
      <w:r w:rsidRPr="007056C8">
        <w:rPr>
          <w:rFonts w:ascii="Times New Roman" w:hAnsi="Times New Roman" w:cs="Times New Roman"/>
          <w:color w:val="FF0066"/>
          <w:sz w:val="24"/>
          <w:szCs w:val="24"/>
          <w:u w:val="single"/>
          <w:vertAlign w:val="subscript"/>
        </w:rPr>
        <w:t>GS</w:t>
      </w:r>
      <w:proofErr w:type="gramEnd"/>
      <w:r w:rsidRPr="007056C8">
        <w:rPr>
          <w:rFonts w:ascii="Times New Roman" w:hAnsi="Times New Roman" w:cs="Times New Roman"/>
          <w:color w:val="FF0066"/>
          <w:sz w:val="24"/>
          <w:szCs w:val="24"/>
          <w:u w:val="single"/>
        </w:rPr>
        <w:t xml:space="preserve"> &lt; 0:</w:t>
      </w:r>
      <w:r w:rsidRPr="00CF7217">
        <w:rPr>
          <w:rFonts w:ascii="Times New Roman" w:hAnsi="Times New Roman" w:cs="Times New Roman"/>
          <w:color w:val="002060"/>
          <w:sz w:val="24"/>
          <w:szCs w:val="24"/>
        </w:rPr>
        <w:t xml:space="preserve"> When </w:t>
      </w:r>
      <w:r w:rsidRPr="00CF7217">
        <w:rPr>
          <w:rFonts w:ascii="Times New Roman" w:hAnsi="Times New Roman" w:cs="Times New Roman"/>
          <w:sz w:val="24"/>
          <w:szCs w:val="24"/>
        </w:rPr>
        <w:t>V</w:t>
      </w:r>
      <w:r w:rsidRPr="00CF7217">
        <w:rPr>
          <w:rFonts w:ascii="Times New Roman" w:hAnsi="Times New Roman" w:cs="Times New Roman"/>
          <w:sz w:val="24"/>
          <w:szCs w:val="24"/>
          <w:vertAlign w:val="subscript"/>
        </w:rPr>
        <w:t xml:space="preserve">GS </w:t>
      </w:r>
      <w:r w:rsidRPr="00CF7217">
        <w:rPr>
          <w:rFonts w:ascii="Times New Roman" w:hAnsi="Times New Roman" w:cs="Times New Roman"/>
          <w:sz w:val="24"/>
          <w:szCs w:val="24"/>
        </w:rPr>
        <w:t xml:space="preserve"> is decreased (becoming negative) it repels electrons from the channel. Channel becomes depleted and therefore it conducts lower current </w:t>
      </w:r>
      <w:proofErr w:type="spellStart"/>
      <w:r w:rsidRPr="00CF7217">
        <w:rPr>
          <w:rFonts w:ascii="Times New Roman" w:hAnsi="Times New Roman" w:cs="Times New Roman"/>
          <w:sz w:val="24"/>
          <w:szCs w:val="24"/>
        </w:rPr>
        <w:t>i</w:t>
      </w:r>
      <w:r w:rsidRPr="00CF7217">
        <w:rPr>
          <w:rFonts w:ascii="Times New Roman" w:hAnsi="Times New Roman" w:cs="Times New Roman"/>
          <w:sz w:val="24"/>
          <w:szCs w:val="24"/>
          <w:vertAlign w:val="subscript"/>
        </w:rPr>
        <w:t>D</w:t>
      </w:r>
      <w:proofErr w:type="spellEnd"/>
      <w:r w:rsidRPr="00CF7217">
        <w:rPr>
          <w:rFonts w:ascii="Times New Roman" w:hAnsi="Times New Roman" w:cs="Times New Roman"/>
          <w:sz w:val="24"/>
          <w:szCs w:val="24"/>
        </w:rPr>
        <w:t>. As V</w:t>
      </w:r>
      <w:r w:rsidRPr="00CF7217">
        <w:rPr>
          <w:rFonts w:ascii="Times New Roman" w:hAnsi="Times New Roman" w:cs="Times New Roman"/>
          <w:sz w:val="24"/>
          <w:szCs w:val="24"/>
          <w:vertAlign w:val="subscript"/>
        </w:rPr>
        <w:t>GS</w:t>
      </w:r>
      <w:r w:rsidRPr="00CF7217">
        <w:rPr>
          <w:rFonts w:ascii="Times New Roman" w:hAnsi="Times New Roman" w:cs="Times New Roman"/>
          <w:sz w:val="24"/>
          <w:szCs w:val="24"/>
        </w:rPr>
        <w:t xml:space="preserve"> is further decreased it reaches a negative value where the channel becomes completely depleted. This value is the threshold voltage </w:t>
      </w:r>
      <w:proofErr w:type="gramStart"/>
      <w:r w:rsidRPr="00CF7217">
        <w:rPr>
          <w:rFonts w:ascii="Times New Roman" w:hAnsi="Times New Roman" w:cs="Times New Roman"/>
          <w:sz w:val="24"/>
          <w:szCs w:val="24"/>
        </w:rPr>
        <w:t>V</w:t>
      </w:r>
      <w:r w:rsidRPr="00CF7217">
        <w:rPr>
          <w:rFonts w:ascii="Times New Roman" w:hAnsi="Times New Roman" w:cs="Times New Roman"/>
          <w:sz w:val="24"/>
          <w:szCs w:val="24"/>
          <w:vertAlign w:val="subscript"/>
        </w:rPr>
        <w:t>t</w:t>
      </w:r>
      <w:r w:rsidRPr="00CF7217">
        <w:rPr>
          <w:rFonts w:ascii="Times New Roman" w:hAnsi="Times New Roman" w:cs="Times New Roman"/>
          <w:sz w:val="24"/>
          <w:szCs w:val="24"/>
        </w:rPr>
        <w:t xml:space="preserve"> .</w:t>
      </w:r>
      <w:proofErr w:type="gramEnd"/>
    </w:p>
    <w:p w:rsidR="00CF7217" w:rsidRPr="00CF7217" w:rsidRDefault="00CF7217" w:rsidP="00765120">
      <w:pPr>
        <w:tabs>
          <w:tab w:val="left" w:pos="1004"/>
        </w:tabs>
        <w:spacing w:after="0"/>
        <w:jc w:val="both"/>
        <w:rPr>
          <w:rFonts w:ascii="Times New Roman" w:hAnsi="Times New Roman" w:cs="Times New Roman"/>
          <w:sz w:val="24"/>
          <w:szCs w:val="24"/>
        </w:rPr>
      </w:pPr>
      <w:r w:rsidRPr="00CF7217">
        <w:rPr>
          <w:rFonts w:ascii="Times New Roman" w:hAnsi="Times New Roman" w:cs="Times New Roman"/>
          <w:sz w:val="24"/>
          <w:szCs w:val="24"/>
        </w:rPr>
        <w:t>V</w:t>
      </w:r>
      <w:r w:rsidRPr="00CF7217">
        <w:rPr>
          <w:rFonts w:ascii="Times New Roman" w:hAnsi="Times New Roman" w:cs="Times New Roman"/>
          <w:sz w:val="24"/>
          <w:szCs w:val="24"/>
          <w:vertAlign w:val="subscript"/>
        </w:rPr>
        <w:t>GS</w:t>
      </w:r>
      <w:r w:rsidRPr="00CF7217">
        <w:rPr>
          <w:rFonts w:ascii="Times New Roman" w:hAnsi="Times New Roman" w:cs="Times New Roman"/>
          <w:sz w:val="24"/>
          <w:szCs w:val="24"/>
        </w:rPr>
        <w:t xml:space="preserve"> &gt; </w:t>
      </w:r>
      <w:r w:rsidRPr="00CF7217">
        <w:rPr>
          <w:rFonts w:ascii="Cambria Math" w:hAnsi="Cambria Math" w:cs="Times New Roman"/>
          <w:sz w:val="24"/>
          <w:szCs w:val="24"/>
        </w:rPr>
        <w:t>𝑉</w:t>
      </w:r>
      <w:r w:rsidRPr="00CF7217">
        <w:rPr>
          <w:rFonts w:ascii="Times New Roman" w:hAnsi="Times New Roman" w:cs="Times New Roman"/>
          <w:sz w:val="24"/>
          <w:szCs w:val="24"/>
          <w:vertAlign w:val="subscript"/>
        </w:rPr>
        <w:t>t</w:t>
      </w:r>
      <w:r w:rsidRPr="00CF7217">
        <w:rPr>
          <w:rFonts w:ascii="Times New Roman" w:hAnsi="Times New Roman" w:cs="Times New Roman"/>
          <w:sz w:val="24"/>
          <w:szCs w:val="24"/>
        </w:rPr>
        <w:t xml:space="preserve"> </w:t>
      </w:r>
      <w:r w:rsidRPr="00CF7217">
        <w:rPr>
          <w:rFonts w:ascii="Cambria Math" w:hAnsi="Cambria Math" w:cs="Times New Roman"/>
          <w:sz w:val="24"/>
          <w:szCs w:val="24"/>
        </w:rPr>
        <w:t>⇒</w:t>
      </w:r>
      <w:r w:rsidRPr="00CF7217">
        <w:rPr>
          <w:rFonts w:ascii="Times New Roman" w:hAnsi="Times New Roman" w:cs="Times New Roman"/>
          <w:sz w:val="24"/>
          <w:szCs w:val="24"/>
        </w:rPr>
        <w:t xml:space="preserve"> a channel is </w:t>
      </w:r>
      <w:r w:rsidR="00E74FCD" w:rsidRPr="00CF7217">
        <w:rPr>
          <w:rFonts w:ascii="Times New Roman" w:hAnsi="Times New Roman" w:cs="Times New Roman"/>
          <w:sz w:val="24"/>
          <w:szCs w:val="24"/>
        </w:rPr>
        <w:t>present and</w:t>
      </w:r>
      <w:r w:rsidR="00765120">
        <w:rPr>
          <w:rFonts w:ascii="Times New Roman" w:hAnsi="Times New Roman" w:cs="Times New Roman"/>
          <w:sz w:val="24"/>
          <w:szCs w:val="24"/>
        </w:rPr>
        <w:t xml:space="preserve"> it conducts a current </w:t>
      </w:r>
      <w:proofErr w:type="spellStart"/>
      <w:r w:rsidR="00765120">
        <w:rPr>
          <w:rFonts w:ascii="Times New Roman" w:hAnsi="Times New Roman" w:cs="Times New Roman"/>
          <w:sz w:val="24"/>
          <w:szCs w:val="24"/>
        </w:rPr>
        <w:t>i</w:t>
      </w:r>
      <w:r w:rsidR="00765120">
        <w:rPr>
          <w:rFonts w:ascii="Times New Roman" w:hAnsi="Times New Roman" w:cs="Times New Roman"/>
          <w:sz w:val="24"/>
          <w:szCs w:val="24"/>
          <w:vertAlign w:val="subscript"/>
        </w:rPr>
        <w:t>D</w:t>
      </w:r>
      <w:proofErr w:type="spellEnd"/>
      <w:r w:rsidRPr="00CF7217">
        <w:rPr>
          <w:rFonts w:ascii="Times New Roman" w:hAnsi="Times New Roman" w:cs="Times New Roman"/>
          <w:sz w:val="24"/>
          <w:szCs w:val="24"/>
        </w:rPr>
        <w:t xml:space="preserve"> &gt; 0 </w:t>
      </w:r>
    </w:p>
    <w:p w:rsidR="00CF7217" w:rsidRPr="00CF7217" w:rsidRDefault="00CF7217" w:rsidP="00765120">
      <w:pPr>
        <w:tabs>
          <w:tab w:val="left" w:pos="1004"/>
        </w:tabs>
        <w:spacing w:after="0"/>
        <w:jc w:val="both"/>
        <w:rPr>
          <w:rFonts w:ascii="Times New Roman" w:hAnsi="Times New Roman" w:cs="Times New Roman"/>
          <w:sz w:val="24"/>
          <w:szCs w:val="24"/>
        </w:rPr>
      </w:pPr>
      <w:r w:rsidRPr="00CF7217">
        <w:rPr>
          <w:rFonts w:ascii="Times New Roman" w:hAnsi="Times New Roman" w:cs="Times New Roman"/>
          <w:sz w:val="24"/>
          <w:szCs w:val="24"/>
        </w:rPr>
        <w:t>V</w:t>
      </w:r>
      <w:r w:rsidRPr="00CF7217">
        <w:rPr>
          <w:rFonts w:ascii="Times New Roman" w:hAnsi="Times New Roman" w:cs="Times New Roman"/>
          <w:sz w:val="24"/>
          <w:szCs w:val="24"/>
          <w:vertAlign w:val="subscript"/>
        </w:rPr>
        <w:t>GS</w:t>
      </w:r>
      <w:r w:rsidRPr="00CF7217">
        <w:rPr>
          <w:rFonts w:ascii="Times New Roman" w:hAnsi="Times New Roman" w:cs="Times New Roman"/>
          <w:sz w:val="24"/>
          <w:szCs w:val="24"/>
        </w:rPr>
        <w:t xml:space="preserve"> ≤ </w:t>
      </w:r>
      <w:r w:rsidRPr="00CF7217">
        <w:rPr>
          <w:rFonts w:ascii="Cambria Math" w:hAnsi="Cambria Math" w:cs="Times New Roman"/>
          <w:sz w:val="24"/>
          <w:szCs w:val="24"/>
        </w:rPr>
        <w:t>𝑉</w:t>
      </w:r>
      <w:r w:rsidRPr="00CF7217">
        <w:rPr>
          <w:rFonts w:ascii="Times New Roman" w:hAnsi="Times New Roman" w:cs="Times New Roman"/>
          <w:sz w:val="24"/>
          <w:szCs w:val="24"/>
          <w:vertAlign w:val="subscript"/>
        </w:rPr>
        <w:t>t</w:t>
      </w:r>
      <w:r w:rsidRPr="00CF7217">
        <w:rPr>
          <w:rFonts w:ascii="Times New Roman" w:hAnsi="Times New Roman" w:cs="Times New Roman"/>
          <w:sz w:val="24"/>
          <w:szCs w:val="24"/>
        </w:rPr>
        <w:t xml:space="preserve"> </w:t>
      </w:r>
      <w:r w:rsidRPr="00CF7217">
        <w:rPr>
          <w:rFonts w:ascii="Cambria Math" w:hAnsi="Cambria Math" w:cs="Times New Roman"/>
          <w:sz w:val="24"/>
          <w:szCs w:val="24"/>
        </w:rPr>
        <w:t>⇒</w:t>
      </w:r>
      <w:r w:rsidRPr="00CF7217">
        <w:rPr>
          <w:rFonts w:ascii="Times New Roman" w:hAnsi="Times New Roman" w:cs="Times New Roman"/>
          <w:sz w:val="24"/>
          <w:szCs w:val="24"/>
        </w:rPr>
        <w:t xml:space="preserve"> the channel is fully depleted no current can</w:t>
      </w:r>
      <w:r w:rsidR="00765120">
        <w:rPr>
          <w:rFonts w:ascii="Times New Roman" w:hAnsi="Times New Roman" w:cs="Times New Roman"/>
          <w:sz w:val="24"/>
          <w:szCs w:val="24"/>
        </w:rPr>
        <w:t xml:space="preserve"> pass and </w:t>
      </w:r>
      <w:proofErr w:type="spellStart"/>
      <w:r w:rsidR="00765120">
        <w:rPr>
          <w:rFonts w:ascii="Times New Roman" w:hAnsi="Times New Roman" w:cs="Times New Roman"/>
          <w:sz w:val="24"/>
          <w:szCs w:val="24"/>
        </w:rPr>
        <w:t>i</w:t>
      </w:r>
      <w:r w:rsidR="00765120">
        <w:rPr>
          <w:rFonts w:ascii="Times New Roman" w:hAnsi="Times New Roman" w:cs="Times New Roman"/>
          <w:sz w:val="24"/>
          <w:szCs w:val="24"/>
          <w:vertAlign w:val="subscript"/>
        </w:rPr>
        <w:t>D</w:t>
      </w:r>
      <w:proofErr w:type="spellEnd"/>
      <w:r w:rsidRPr="00CF7217">
        <w:rPr>
          <w:rFonts w:ascii="Times New Roman" w:hAnsi="Times New Roman" w:cs="Times New Roman"/>
          <w:sz w:val="24"/>
          <w:szCs w:val="24"/>
        </w:rPr>
        <w:t xml:space="preserve"> = 0. </w:t>
      </w:r>
    </w:p>
    <w:p w:rsidR="00CF7217" w:rsidRDefault="00CF7217" w:rsidP="00765120">
      <w:pPr>
        <w:tabs>
          <w:tab w:val="left" w:pos="1004"/>
        </w:tabs>
        <w:spacing w:after="0"/>
        <w:jc w:val="both"/>
        <w:rPr>
          <w:rFonts w:ascii="Times New Roman" w:hAnsi="Times New Roman" w:cs="Times New Roman"/>
          <w:sz w:val="24"/>
          <w:szCs w:val="24"/>
        </w:rPr>
      </w:pPr>
      <w:r w:rsidRPr="00CF7217">
        <w:rPr>
          <w:rFonts w:ascii="Times New Roman" w:hAnsi="Times New Roman" w:cs="Times New Roman"/>
          <w:sz w:val="24"/>
          <w:szCs w:val="24"/>
        </w:rPr>
        <w:t>It is Identical to the enhancement type NMOS</w:t>
      </w:r>
      <w:r w:rsidR="007056C8">
        <w:rPr>
          <w:rFonts w:ascii="Times New Roman" w:hAnsi="Times New Roman" w:cs="Times New Roman"/>
          <w:sz w:val="24"/>
          <w:szCs w:val="24"/>
        </w:rPr>
        <w:t>.</w:t>
      </w:r>
    </w:p>
    <w:p w:rsidR="00765120" w:rsidRDefault="00765120" w:rsidP="00765120">
      <w:pPr>
        <w:tabs>
          <w:tab w:val="left" w:pos="1004"/>
        </w:tabs>
        <w:spacing w:after="0"/>
        <w:jc w:val="both"/>
        <w:rPr>
          <w:rFonts w:ascii="Times New Roman" w:hAnsi="Times New Roman" w:cs="Times New Roman"/>
          <w:sz w:val="24"/>
          <w:szCs w:val="24"/>
        </w:rPr>
      </w:pPr>
    </w:p>
    <w:p w:rsidR="007056C8" w:rsidRPr="007056C8" w:rsidRDefault="007056C8" w:rsidP="00765120">
      <w:pPr>
        <w:tabs>
          <w:tab w:val="left" w:pos="1004"/>
        </w:tabs>
        <w:spacing w:after="0" w:line="240" w:lineRule="auto"/>
        <w:jc w:val="both"/>
        <w:rPr>
          <w:rFonts w:ascii="Times New Roman" w:hAnsi="Times New Roman" w:cs="Times New Roman"/>
          <w:b/>
          <w:bCs/>
          <w:color w:val="FF0066"/>
          <w:sz w:val="24"/>
          <w:szCs w:val="24"/>
          <w:u w:val="single"/>
        </w:rPr>
      </w:pPr>
      <w:r w:rsidRPr="007056C8">
        <w:rPr>
          <w:rFonts w:ascii="Times New Roman" w:hAnsi="Times New Roman" w:cs="Times New Roman"/>
          <w:b/>
          <w:color w:val="FF0066"/>
          <w:sz w:val="24"/>
          <w:szCs w:val="24"/>
        </w:rPr>
        <w:t>I-V Characteristics of D-NMOS</w:t>
      </w:r>
    </w:p>
    <w:p w:rsidR="00765120" w:rsidRDefault="00DD270B" w:rsidP="00DD270B">
      <w:pPr>
        <w:keepNext/>
        <w:tabs>
          <w:tab w:val="left" w:pos="1004"/>
        </w:tabs>
        <w:spacing w:line="240" w:lineRule="auto"/>
        <w:jc w:val="center"/>
      </w:pPr>
      <w:r>
        <w:rPr>
          <w:rFonts w:ascii="Times New Roman" w:hAnsi="Times New Roman" w:cs="Times New Roman"/>
          <w:b/>
          <w:bCs/>
          <w:noProof/>
          <w:color w:val="7030A0"/>
          <w:sz w:val="24"/>
          <w:szCs w:val="24"/>
        </w:rPr>
        <w:t xml:space="preserve"> </w:t>
      </w:r>
      <w:r w:rsidR="00765120" w:rsidRPr="00765120">
        <w:rPr>
          <w:rFonts w:ascii="Times New Roman" w:hAnsi="Times New Roman" w:cs="Times New Roman"/>
          <w:b/>
          <w:bCs/>
          <w:noProof/>
          <w:color w:val="7030A0"/>
          <w:sz w:val="24"/>
          <w:szCs w:val="24"/>
        </w:rPr>
        <w:drawing>
          <wp:inline distT="0" distB="0" distL="0" distR="0">
            <wp:extent cx="3108282" cy="2022764"/>
            <wp:effectExtent l="19050" t="0" r="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3109179" cy="202334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10641" cy="2108975"/>
            <wp:effectExtent l="19050" t="0" r="8659"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2012199" cy="2110609"/>
                    </a:xfrm>
                    <a:prstGeom prst="rect">
                      <a:avLst/>
                    </a:prstGeom>
                    <a:noFill/>
                    <a:ln w="9525">
                      <a:noFill/>
                      <a:miter lim="800000"/>
                      <a:headEnd/>
                      <a:tailEnd/>
                    </a:ln>
                  </pic:spPr>
                </pic:pic>
              </a:graphicData>
            </a:graphic>
          </wp:inline>
        </w:drawing>
      </w:r>
    </w:p>
    <w:p w:rsidR="009F74C1" w:rsidRPr="00A962D6" w:rsidRDefault="00765120" w:rsidP="00765120">
      <w:pPr>
        <w:pStyle w:val="Caption"/>
        <w:jc w:val="center"/>
        <w:rPr>
          <w:rFonts w:ascii="Times New Roman" w:hAnsi="Times New Roman" w:cs="Times New Roman"/>
          <w:b w:val="0"/>
          <w:bCs w:val="0"/>
          <w:color w:val="000000" w:themeColor="text1"/>
          <w:sz w:val="24"/>
          <w:szCs w:val="24"/>
          <w:u w:val="single"/>
        </w:rPr>
      </w:pPr>
      <w:r w:rsidRPr="00A962D6">
        <w:rPr>
          <w:rFonts w:ascii="Times New Roman" w:hAnsi="Times New Roman" w:cs="Times New Roman"/>
          <w:b w:val="0"/>
          <w:color w:val="000000" w:themeColor="text1"/>
          <w:sz w:val="24"/>
          <w:szCs w:val="24"/>
        </w:rPr>
        <w:t>Figure</w:t>
      </w:r>
      <w:r w:rsidR="00A962D6" w:rsidRPr="00A962D6">
        <w:rPr>
          <w:rFonts w:ascii="Times New Roman" w:hAnsi="Times New Roman" w:cs="Times New Roman"/>
          <w:b w:val="0"/>
          <w:color w:val="000000" w:themeColor="text1"/>
          <w:sz w:val="24"/>
          <w:szCs w:val="24"/>
        </w:rPr>
        <w:t>.12</w:t>
      </w:r>
      <w:proofErr w:type="gramStart"/>
      <w:r w:rsidR="00A962D6" w:rsidRPr="00A962D6">
        <w:rPr>
          <w:rFonts w:ascii="Times New Roman" w:hAnsi="Times New Roman" w:cs="Times New Roman"/>
          <w:b w:val="0"/>
          <w:color w:val="000000" w:themeColor="text1"/>
          <w:sz w:val="24"/>
          <w:szCs w:val="24"/>
        </w:rPr>
        <w:t>:V</w:t>
      </w:r>
      <w:proofErr w:type="gramEnd"/>
      <w:r w:rsidR="00A962D6" w:rsidRPr="00A962D6">
        <w:rPr>
          <w:rFonts w:ascii="Times New Roman" w:hAnsi="Times New Roman" w:cs="Times New Roman"/>
          <w:b w:val="0"/>
          <w:color w:val="000000" w:themeColor="text1"/>
          <w:sz w:val="24"/>
          <w:szCs w:val="24"/>
        </w:rPr>
        <w:t>-I Characteristics of Depletion Mode N-Channel MOSFET</w:t>
      </w:r>
      <w:r w:rsidRPr="00A962D6">
        <w:rPr>
          <w:rFonts w:ascii="Times New Roman" w:hAnsi="Times New Roman" w:cs="Times New Roman"/>
          <w:b w:val="0"/>
          <w:color w:val="000000" w:themeColor="text1"/>
          <w:sz w:val="24"/>
          <w:szCs w:val="24"/>
        </w:rPr>
        <w:t xml:space="preserve"> </w:t>
      </w:r>
    </w:p>
    <w:p w:rsidR="00DD270B" w:rsidRDefault="00DD270B" w:rsidP="00F47DAD">
      <w:pPr>
        <w:tabs>
          <w:tab w:val="left" w:pos="1004"/>
        </w:tabs>
        <w:spacing w:line="240" w:lineRule="auto"/>
        <w:rPr>
          <w:rFonts w:ascii="Times New Roman" w:hAnsi="Times New Roman" w:cs="Times New Roman"/>
          <w:b/>
          <w:bCs/>
          <w:color w:val="7030A0"/>
          <w:sz w:val="24"/>
          <w:szCs w:val="24"/>
          <w:u w:val="single"/>
        </w:rPr>
      </w:pPr>
    </w:p>
    <w:p w:rsidR="009F74C1" w:rsidRDefault="009F74C1" w:rsidP="0004245F">
      <w:pPr>
        <w:tabs>
          <w:tab w:val="left" w:pos="1004"/>
        </w:tabs>
        <w:spacing w:line="240" w:lineRule="auto"/>
        <w:jc w:val="center"/>
        <w:rPr>
          <w:rFonts w:ascii="Times New Roman" w:hAnsi="Times New Roman" w:cs="Times New Roman"/>
          <w:b/>
          <w:bCs/>
          <w:color w:val="7030A0"/>
          <w:sz w:val="24"/>
          <w:szCs w:val="24"/>
          <w:u w:val="single"/>
        </w:rPr>
      </w:pPr>
    </w:p>
    <w:p w:rsidR="006316DA" w:rsidRPr="00AE6CB5" w:rsidRDefault="00911F35" w:rsidP="0099309F">
      <w:pPr>
        <w:tabs>
          <w:tab w:val="left" w:pos="1004"/>
        </w:tabs>
        <w:rPr>
          <w:rFonts w:ascii="Times New Roman" w:hAnsi="Times New Roman" w:cs="Times New Roman"/>
          <w:b/>
          <w:noProof/>
          <w:color w:val="000066"/>
          <w:sz w:val="24"/>
          <w:szCs w:val="24"/>
        </w:rPr>
      </w:pPr>
      <w:r w:rsidRPr="00AE6CB5">
        <w:rPr>
          <w:rFonts w:ascii="Times New Roman" w:hAnsi="Times New Roman" w:cs="Times New Roman"/>
          <w:b/>
          <w:color w:val="000066"/>
          <w:sz w:val="24"/>
          <w:szCs w:val="24"/>
        </w:rPr>
        <w:t>D-NMOS Voltage –Current Equations</w:t>
      </w:r>
      <w:r w:rsidR="00AE6CB5">
        <w:rPr>
          <w:rFonts w:ascii="Times New Roman" w:hAnsi="Times New Roman" w:cs="Times New Roman"/>
          <w:b/>
          <w:color w:val="000066"/>
          <w:sz w:val="24"/>
          <w:szCs w:val="24"/>
        </w:rPr>
        <w:t>:</w:t>
      </w:r>
    </w:p>
    <w:p w:rsidR="006316DA" w:rsidRPr="00C90492" w:rsidRDefault="00911F35" w:rsidP="00911F35">
      <w:pPr>
        <w:tabs>
          <w:tab w:val="left" w:pos="1004"/>
        </w:tabs>
        <w:rPr>
          <w:rFonts w:ascii="Times New Roman" w:hAnsi="Times New Roman" w:cs="Times New Roman"/>
          <w:color w:val="FF0000"/>
          <w:sz w:val="24"/>
          <w:szCs w:val="24"/>
        </w:rPr>
      </w:pPr>
      <w:r w:rsidRPr="00C90492">
        <w:rPr>
          <w:rFonts w:ascii="Times New Roman" w:hAnsi="Times New Roman" w:cs="Times New Roman"/>
          <w:sz w:val="24"/>
          <w:szCs w:val="24"/>
        </w:rPr>
        <w:t>I. –V</w:t>
      </w:r>
      <w:r w:rsidRPr="00C90492">
        <w:rPr>
          <w:rFonts w:ascii="Times New Roman" w:hAnsi="Times New Roman" w:cs="Times New Roman"/>
          <w:sz w:val="24"/>
          <w:szCs w:val="24"/>
          <w:vertAlign w:val="subscript"/>
        </w:rPr>
        <w:t>GS</w:t>
      </w:r>
      <w:r w:rsidRPr="00C90492">
        <w:rPr>
          <w:rFonts w:ascii="Times New Roman" w:hAnsi="Times New Roman" w:cs="Times New Roman"/>
          <w:sz w:val="24"/>
          <w:szCs w:val="24"/>
        </w:rPr>
        <w:t xml:space="preserve"> ≤ </w:t>
      </w:r>
      <w:proofErr w:type="spellStart"/>
      <w:r w:rsidRPr="00C90492">
        <w:rPr>
          <w:rFonts w:ascii="Times New Roman" w:hAnsi="Times New Roman" w:cs="Times New Roman"/>
          <w:sz w:val="24"/>
          <w:szCs w:val="24"/>
        </w:rPr>
        <w:t>V</w:t>
      </w:r>
      <w:r w:rsidRPr="00C90492">
        <w:rPr>
          <w:rFonts w:ascii="Times New Roman" w:hAnsi="Times New Roman" w:cs="Times New Roman"/>
          <w:sz w:val="24"/>
          <w:szCs w:val="24"/>
          <w:vertAlign w:val="subscript"/>
        </w:rPr>
        <w:t>t</w:t>
      </w:r>
      <w:proofErr w:type="spellEnd"/>
      <w:r w:rsidRPr="00C90492">
        <w:rPr>
          <w:rFonts w:ascii="Times New Roman" w:hAnsi="Times New Roman" w:cs="Times New Roman"/>
          <w:sz w:val="24"/>
          <w:szCs w:val="24"/>
          <w:vertAlign w:val="subscript"/>
        </w:rPr>
        <w:t xml:space="preserve"> </w:t>
      </w:r>
      <w:r w:rsidRPr="00C90492">
        <w:rPr>
          <w:rFonts w:ascii="Times New Roman" w:hAnsi="Times New Roman" w:cs="Times New Roman"/>
          <w:sz w:val="24"/>
          <w:szCs w:val="24"/>
        </w:rPr>
        <w:t xml:space="preserve">  </w:t>
      </w:r>
      <w:r w:rsidRPr="00C90492">
        <w:rPr>
          <w:rFonts w:ascii="Times New Roman" w:hAnsi="Times New Roman" w:cs="Times New Roman"/>
          <w:color w:val="00CC00"/>
          <w:sz w:val="24"/>
          <w:szCs w:val="24"/>
        </w:rPr>
        <w:t>No channel</w:t>
      </w:r>
      <w:r w:rsidRPr="00C90492">
        <w:rPr>
          <w:rFonts w:ascii="Times New Roman" w:hAnsi="Times New Roman" w:cs="Times New Roman"/>
          <w:color w:val="FF0000"/>
          <w:sz w:val="24"/>
          <w:szCs w:val="24"/>
        </w:rPr>
        <w:t xml:space="preserve">       cut-off Region </w:t>
      </w:r>
      <w:proofErr w:type="spellStart"/>
      <w:r w:rsidRPr="00C90492">
        <w:rPr>
          <w:rFonts w:ascii="Times New Roman" w:hAnsi="Times New Roman" w:cs="Times New Roman"/>
          <w:color w:val="FF0000"/>
          <w:sz w:val="24"/>
          <w:szCs w:val="24"/>
        </w:rPr>
        <w:t>i</w:t>
      </w:r>
      <w:r w:rsidRPr="00C90492">
        <w:rPr>
          <w:rFonts w:ascii="Times New Roman" w:hAnsi="Times New Roman" w:cs="Times New Roman"/>
          <w:color w:val="FF0000"/>
          <w:sz w:val="24"/>
          <w:szCs w:val="24"/>
          <w:vertAlign w:val="subscript"/>
        </w:rPr>
        <w:t>D</w:t>
      </w:r>
      <w:proofErr w:type="spellEnd"/>
      <w:r w:rsidRPr="00C90492">
        <w:rPr>
          <w:rFonts w:ascii="Times New Roman" w:hAnsi="Times New Roman" w:cs="Times New Roman"/>
          <w:color w:val="FF0000"/>
          <w:sz w:val="24"/>
          <w:szCs w:val="24"/>
        </w:rPr>
        <w:t xml:space="preserve"> = 0.</w:t>
      </w:r>
    </w:p>
    <w:p w:rsidR="00911F35" w:rsidRPr="00C90492" w:rsidRDefault="00911F35" w:rsidP="00911F35">
      <w:pPr>
        <w:tabs>
          <w:tab w:val="left" w:pos="1004"/>
        </w:tabs>
        <w:rPr>
          <w:rFonts w:ascii="Times New Roman" w:hAnsi="Times New Roman" w:cs="Times New Roman"/>
          <w:sz w:val="24"/>
          <w:szCs w:val="24"/>
        </w:rPr>
      </w:pPr>
      <w:r w:rsidRPr="00C90492">
        <w:rPr>
          <w:rFonts w:ascii="Times New Roman" w:hAnsi="Times New Roman" w:cs="Times New Roman"/>
          <w:sz w:val="24"/>
          <w:szCs w:val="24"/>
        </w:rPr>
        <w:t>II. - V</w:t>
      </w:r>
      <w:r w:rsidRPr="00C90492">
        <w:rPr>
          <w:rFonts w:ascii="Times New Roman" w:hAnsi="Times New Roman" w:cs="Times New Roman"/>
          <w:sz w:val="24"/>
          <w:szCs w:val="24"/>
          <w:vertAlign w:val="subscript"/>
        </w:rPr>
        <w:t>GS</w:t>
      </w:r>
      <w:r w:rsidRPr="00C90492">
        <w:rPr>
          <w:rFonts w:ascii="Times New Roman" w:hAnsi="Times New Roman" w:cs="Times New Roman"/>
          <w:sz w:val="24"/>
          <w:szCs w:val="24"/>
        </w:rPr>
        <w:t xml:space="preserve">&gt; </w:t>
      </w:r>
      <w:proofErr w:type="spellStart"/>
      <w:r w:rsidRPr="00C90492">
        <w:rPr>
          <w:rFonts w:ascii="Times New Roman" w:hAnsi="Times New Roman" w:cs="Times New Roman"/>
          <w:sz w:val="24"/>
          <w:szCs w:val="24"/>
        </w:rPr>
        <w:t>V</w:t>
      </w:r>
      <w:r w:rsidRPr="00C90492">
        <w:rPr>
          <w:rFonts w:ascii="Times New Roman" w:hAnsi="Times New Roman" w:cs="Times New Roman"/>
          <w:sz w:val="24"/>
          <w:szCs w:val="24"/>
          <w:vertAlign w:val="subscript"/>
        </w:rPr>
        <w:t>t</w:t>
      </w:r>
      <w:proofErr w:type="spellEnd"/>
      <w:r w:rsidRPr="00C90492">
        <w:rPr>
          <w:rFonts w:ascii="Times New Roman" w:hAnsi="Times New Roman" w:cs="Times New Roman"/>
          <w:sz w:val="24"/>
          <w:szCs w:val="24"/>
        </w:rPr>
        <w:t xml:space="preserve"> Induced channel </w:t>
      </w:r>
    </w:p>
    <w:p w:rsidR="00911F35" w:rsidRPr="00C90492" w:rsidRDefault="00911F35" w:rsidP="00911F35">
      <w:pPr>
        <w:pStyle w:val="ListParagraph"/>
        <w:numPr>
          <w:ilvl w:val="1"/>
          <w:numId w:val="17"/>
        </w:numPr>
        <w:tabs>
          <w:tab w:val="left" w:pos="1004"/>
        </w:tabs>
        <w:rPr>
          <w:rFonts w:ascii="Times New Roman" w:hAnsi="Times New Roman" w:cs="Times New Roman"/>
          <w:sz w:val="24"/>
          <w:szCs w:val="24"/>
        </w:rPr>
      </w:pPr>
      <w:r w:rsidRPr="00C90492">
        <w:rPr>
          <w:rFonts w:ascii="Times New Roman" w:hAnsi="Times New Roman" w:cs="Times New Roman"/>
          <w:sz w:val="24"/>
          <w:szCs w:val="24"/>
        </w:rPr>
        <w:t>V</w:t>
      </w:r>
      <w:r w:rsidRPr="00C90492">
        <w:rPr>
          <w:rFonts w:ascii="Times New Roman" w:hAnsi="Times New Roman" w:cs="Times New Roman"/>
          <w:sz w:val="24"/>
          <w:szCs w:val="24"/>
          <w:vertAlign w:val="subscript"/>
        </w:rPr>
        <w:t>DS</w:t>
      </w:r>
      <w:r w:rsidRPr="00C90492">
        <w:rPr>
          <w:rFonts w:ascii="Times New Roman" w:hAnsi="Times New Roman" w:cs="Times New Roman"/>
          <w:sz w:val="24"/>
          <w:szCs w:val="24"/>
        </w:rPr>
        <w:t>≤ V</w:t>
      </w:r>
      <w:r w:rsidRPr="00C90492">
        <w:rPr>
          <w:rFonts w:ascii="Times New Roman" w:hAnsi="Times New Roman" w:cs="Times New Roman"/>
          <w:sz w:val="24"/>
          <w:szCs w:val="24"/>
          <w:vertAlign w:val="subscript"/>
        </w:rPr>
        <w:t>GS</w:t>
      </w:r>
      <w:r w:rsidRPr="00C90492">
        <w:rPr>
          <w:rFonts w:ascii="Times New Roman" w:hAnsi="Times New Roman" w:cs="Times New Roman"/>
          <w:sz w:val="24"/>
          <w:szCs w:val="24"/>
        </w:rPr>
        <w:t xml:space="preserve"> – </w:t>
      </w:r>
      <w:proofErr w:type="spellStart"/>
      <w:r w:rsidRPr="00C90492">
        <w:rPr>
          <w:rFonts w:ascii="Times New Roman" w:hAnsi="Times New Roman" w:cs="Times New Roman"/>
          <w:sz w:val="24"/>
          <w:szCs w:val="24"/>
        </w:rPr>
        <w:t>V</w:t>
      </w:r>
      <w:r w:rsidRPr="00C90492">
        <w:rPr>
          <w:rFonts w:ascii="Times New Roman" w:hAnsi="Times New Roman" w:cs="Times New Roman"/>
          <w:sz w:val="24"/>
          <w:szCs w:val="24"/>
          <w:vertAlign w:val="subscript"/>
        </w:rPr>
        <w:t>t</w:t>
      </w:r>
      <w:proofErr w:type="spellEnd"/>
      <w:r w:rsidRPr="00C90492">
        <w:rPr>
          <w:rFonts w:ascii="Times New Roman" w:hAnsi="Times New Roman" w:cs="Times New Roman"/>
          <w:sz w:val="24"/>
          <w:szCs w:val="24"/>
        </w:rPr>
        <w:t>; ( V</w:t>
      </w:r>
      <w:r w:rsidRPr="00C90492">
        <w:rPr>
          <w:rFonts w:ascii="Times New Roman" w:hAnsi="Times New Roman" w:cs="Times New Roman"/>
          <w:sz w:val="24"/>
          <w:szCs w:val="24"/>
          <w:vertAlign w:val="subscript"/>
        </w:rPr>
        <w:t>GD</w:t>
      </w:r>
      <w:r w:rsidRPr="00C90492">
        <w:rPr>
          <w:rFonts w:ascii="Times New Roman" w:hAnsi="Times New Roman" w:cs="Times New Roman"/>
          <w:sz w:val="24"/>
          <w:szCs w:val="24"/>
        </w:rPr>
        <w:t xml:space="preserve"> ≥ </w:t>
      </w:r>
      <w:proofErr w:type="spellStart"/>
      <w:r w:rsidRPr="00C90492">
        <w:rPr>
          <w:rFonts w:ascii="Times New Roman" w:hAnsi="Times New Roman" w:cs="Times New Roman"/>
          <w:sz w:val="24"/>
          <w:szCs w:val="24"/>
        </w:rPr>
        <w:t>V</w:t>
      </w:r>
      <w:r w:rsidRPr="00C90492">
        <w:rPr>
          <w:rFonts w:ascii="Times New Roman" w:hAnsi="Times New Roman" w:cs="Times New Roman"/>
          <w:sz w:val="24"/>
          <w:szCs w:val="24"/>
          <w:vertAlign w:val="subscript"/>
        </w:rPr>
        <w:t>t</w:t>
      </w:r>
      <w:proofErr w:type="spellEnd"/>
      <w:r w:rsidRPr="00C90492">
        <w:rPr>
          <w:rFonts w:ascii="Times New Roman" w:hAnsi="Times New Roman" w:cs="Times New Roman"/>
          <w:sz w:val="24"/>
          <w:szCs w:val="24"/>
        </w:rPr>
        <w:t xml:space="preserve"> ) </w:t>
      </w:r>
      <w:r w:rsidRPr="00C90492">
        <w:rPr>
          <w:rFonts w:ascii="Times New Roman" w:hAnsi="Times New Roman" w:cs="Times New Roman"/>
          <w:color w:val="000099"/>
          <w:sz w:val="24"/>
          <w:szCs w:val="24"/>
        </w:rPr>
        <w:t>(continuous channel</w:t>
      </w:r>
      <w:r w:rsidRPr="00C90492">
        <w:rPr>
          <w:rFonts w:ascii="Times New Roman" w:hAnsi="Times New Roman" w:cs="Times New Roman"/>
          <w:sz w:val="24"/>
          <w:szCs w:val="24"/>
        </w:rPr>
        <w:t xml:space="preserve">) </w:t>
      </w:r>
      <w:r w:rsidRPr="00C90492">
        <w:rPr>
          <w:rFonts w:ascii="Times New Roman" w:hAnsi="Times New Roman" w:cs="Times New Roman"/>
          <w:color w:val="FF0066"/>
          <w:sz w:val="24"/>
          <w:szCs w:val="24"/>
        </w:rPr>
        <w:t>Triode Region</w:t>
      </w:r>
      <w:r w:rsidRPr="00C90492">
        <w:rPr>
          <w:rFonts w:ascii="Times New Roman" w:hAnsi="Times New Roman" w:cs="Times New Roman"/>
          <w:sz w:val="24"/>
          <w:szCs w:val="24"/>
        </w:rPr>
        <w:t xml:space="preserve"> </w:t>
      </w:r>
    </w:p>
    <w:p w:rsidR="00911F35" w:rsidRPr="00C90492" w:rsidRDefault="00D61A65" w:rsidP="00911F35">
      <w:pPr>
        <w:pStyle w:val="ListParagraph"/>
        <w:numPr>
          <w:ilvl w:val="1"/>
          <w:numId w:val="17"/>
        </w:numPr>
        <w:tabs>
          <w:tab w:val="left" w:pos="1004"/>
        </w:tabs>
        <w:spacing w:after="0"/>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ox</m:t>
            </m:r>
          </m:sub>
        </m:sSub>
        <m:f>
          <m:fPr>
            <m:ctrlPr>
              <w:rPr>
                <w:rFonts w:ascii="Cambria Math" w:hAnsi="Times New Roman"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d>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e>
          <m:sup>
            <m:r>
              <w:rPr>
                <w:rFonts w:ascii="Cambria Math" w:hAnsi="Times New Roman" w:cs="Times New Roman"/>
                <w:sz w:val="24"/>
                <w:szCs w:val="24"/>
              </w:rPr>
              <m:t>2</m:t>
            </m:r>
          </m:sup>
        </m:sSup>
      </m:oMath>
      <w:r w:rsidR="00911F35" w:rsidRPr="00C90492">
        <w:rPr>
          <w:rFonts w:ascii="Times New Roman" w:hAnsi="Times New Roman" w:cs="Times New Roman"/>
          <w:sz w:val="24"/>
          <w:szCs w:val="24"/>
        </w:rPr>
        <w:t>]</w:t>
      </w:r>
    </w:p>
    <w:p w:rsidR="00EC4D7D" w:rsidRPr="00C90492" w:rsidRDefault="00EC4D7D" w:rsidP="00EC4D7D">
      <w:pPr>
        <w:pStyle w:val="ListParagraph"/>
        <w:tabs>
          <w:tab w:val="left" w:pos="1004"/>
        </w:tabs>
        <w:spacing w:after="0"/>
        <w:ind w:left="1440"/>
        <w:rPr>
          <w:rFonts w:ascii="Times New Roman" w:hAnsi="Times New Roman" w:cs="Times New Roman"/>
          <w:sz w:val="24"/>
          <w:szCs w:val="24"/>
        </w:rPr>
      </w:pPr>
    </w:p>
    <w:p w:rsidR="00EC4D7D" w:rsidRPr="00C90492" w:rsidRDefault="00EC4D7D" w:rsidP="00EC4D7D">
      <w:pPr>
        <w:tabs>
          <w:tab w:val="left" w:pos="1004"/>
        </w:tabs>
        <w:rPr>
          <w:rFonts w:ascii="Times New Roman" w:hAnsi="Times New Roman" w:cs="Times New Roman"/>
          <w:color w:val="7030A0"/>
          <w:sz w:val="24"/>
          <w:szCs w:val="24"/>
          <w:u w:val="single"/>
        </w:rPr>
      </w:pPr>
      <w:r w:rsidRPr="00C90492">
        <w:rPr>
          <w:rFonts w:ascii="Times New Roman" w:hAnsi="Times New Roman" w:cs="Times New Roman"/>
          <w:sz w:val="24"/>
          <w:szCs w:val="24"/>
        </w:rPr>
        <w:t>III.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oMath>
      <w:r w:rsidRPr="00C90492">
        <w:rPr>
          <w:rFonts w:ascii="Times New Roman" w:hAnsi="Times New Roman" w:cs="Times New Roman"/>
          <w:sz w:val="24"/>
          <w:szCs w:val="24"/>
        </w:rPr>
        <w:t xml:space="preserve"> </w:t>
      </w:r>
      <m:oMath>
        <m:r>
          <w:rPr>
            <w:rFonts w:ascii="Cambria Math" w:hAnsi="Times New Roman" w:cs="Times New Roman"/>
            <w:sz w:val="24"/>
            <w:szCs w:val="24"/>
          </w:rPr>
          <m:t>&gt;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Pr="00C90492">
        <w:rPr>
          <w:rFonts w:ascii="Times New Roman" w:hAnsi="Times New Roman" w:cs="Times New Roman"/>
          <w:sz w:val="24"/>
          <w:szCs w:val="24"/>
        </w:rPr>
        <w:t xml:space="preserve"> </w:t>
      </w:r>
      <w:proofErr w:type="gramStart"/>
      <w:r w:rsidRPr="00C90492">
        <w:rPr>
          <w:rFonts w:ascii="Times New Roman" w:hAnsi="Times New Roman" w:cs="Times New Roman"/>
          <w:sz w:val="24"/>
          <w:szCs w:val="24"/>
        </w:rPr>
        <w:t>and</w:t>
      </w:r>
      <m:oMath>
        <w:proofErr w:type="gramEnd"/>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DS</m:t>
            </m:r>
          </m:sub>
        </m:sSub>
        <m:r>
          <w:rPr>
            <w:rFonts w:ascii="Cambria Math" w:hAnsi="Times New Roman" w:cs="Times New Roman"/>
            <w:sz w:val="24"/>
            <w:szCs w:val="24"/>
          </w:rPr>
          <m:t>&gt;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Pr="00C90492">
        <w:rPr>
          <w:rFonts w:ascii="Times New Roman" w:hAnsi="Times New Roman" w:cs="Times New Roman"/>
          <w:sz w:val="24"/>
          <w:szCs w:val="24"/>
        </w:rPr>
        <w:t>) (</w:t>
      </w:r>
      <w:r w:rsidRPr="00C90492">
        <w:rPr>
          <w:rFonts w:ascii="Times New Roman" w:hAnsi="Times New Roman" w:cs="Times New Roman"/>
          <w:color w:val="009900"/>
          <w:sz w:val="24"/>
          <w:szCs w:val="24"/>
        </w:rPr>
        <w:t>pinched-off channel</w:t>
      </w:r>
      <w:r w:rsidRPr="00C90492">
        <w:rPr>
          <w:rFonts w:ascii="Times New Roman" w:hAnsi="Times New Roman" w:cs="Times New Roman"/>
          <w:sz w:val="24"/>
          <w:szCs w:val="24"/>
        </w:rPr>
        <w:t xml:space="preserve">) </w:t>
      </w:r>
      <w:r w:rsidRPr="00C90492">
        <w:rPr>
          <w:rFonts w:ascii="Times New Roman" w:hAnsi="Times New Roman" w:cs="Times New Roman"/>
          <w:color w:val="FF0000"/>
          <w:sz w:val="24"/>
          <w:szCs w:val="24"/>
        </w:rPr>
        <w:t>Saturation Region</w:t>
      </w:r>
    </w:p>
    <w:p w:rsidR="00EC4D7D" w:rsidRPr="00C90492" w:rsidRDefault="00D61A65" w:rsidP="00EC4D7D">
      <w:pPr>
        <w:pStyle w:val="ListParagraph"/>
        <w:tabs>
          <w:tab w:val="left" w:pos="1004"/>
        </w:tabs>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ox</m:t>
            </m:r>
          </m:sub>
        </m:sSub>
        <m:f>
          <m:fPr>
            <m:ctrlPr>
              <w:rPr>
                <w:rFonts w:ascii="Cambria Math" w:hAnsi="Times New Roman"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d>
          </m:e>
          <m:sup>
            <m:r>
              <w:rPr>
                <w:rFonts w:ascii="Cambria Math" w:hAnsi="Times New Roman" w:cs="Times New Roman"/>
                <w:sz w:val="24"/>
                <w:szCs w:val="24"/>
              </w:rPr>
              <m:t>2</m:t>
            </m:r>
          </m:sup>
        </m:sSup>
      </m:oMath>
      <w:r w:rsidR="00C90492" w:rsidRPr="00C90492">
        <w:rPr>
          <w:rFonts w:ascii="Times New Roman" w:hAnsi="Times New Roman" w:cs="Times New Roman"/>
          <w:sz w:val="24"/>
          <w:szCs w:val="24"/>
        </w:rPr>
        <w:t>.</w:t>
      </w:r>
    </w:p>
    <w:p w:rsidR="00C90492" w:rsidRPr="00C90492" w:rsidRDefault="00C90492" w:rsidP="00EC4D7D">
      <w:pPr>
        <w:pStyle w:val="ListParagraph"/>
        <w:tabs>
          <w:tab w:val="left" w:pos="1004"/>
        </w:tabs>
        <w:rPr>
          <w:rFonts w:ascii="Times New Roman" w:hAnsi="Times New Roman" w:cs="Times New Roman"/>
          <w:sz w:val="24"/>
          <w:szCs w:val="24"/>
        </w:rPr>
      </w:pPr>
    </w:p>
    <w:p w:rsidR="00C90492" w:rsidRDefault="00085430" w:rsidP="00C90492">
      <w:pPr>
        <w:pStyle w:val="ListParagraph"/>
        <w:tabs>
          <w:tab w:val="left" w:pos="1004"/>
        </w:tabs>
        <w:ind w:left="0"/>
        <w:jc w:val="both"/>
      </w:pPr>
      <w:r>
        <w:rPr>
          <w:rFonts w:ascii="Times New Roman" w:hAnsi="Times New Roman" w:cs="Times New Roman"/>
          <w:sz w:val="24"/>
          <w:szCs w:val="24"/>
        </w:rPr>
        <w:lastRenderedPageBreak/>
        <w:tab/>
      </w:r>
      <w:r w:rsidR="00C90492" w:rsidRPr="00C90492">
        <w:rPr>
          <w:rFonts w:ascii="Times New Roman" w:hAnsi="Times New Roman" w:cs="Times New Roman"/>
          <w:sz w:val="24"/>
          <w:szCs w:val="24"/>
        </w:rPr>
        <w:t>These relations are identical to those of the E-N</w:t>
      </w:r>
      <w:r w:rsidR="00C90492">
        <w:rPr>
          <w:rFonts w:ascii="Times New Roman" w:hAnsi="Times New Roman" w:cs="Times New Roman"/>
          <w:sz w:val="24"/>
          <w:szCs w:val="24"/>
        </w:rPr>
        <w:t xml:space="preserve">MOS, except that the value of </w:t>
      </w:r>
      <w:proofErr w:type="spellStart"/>
      <w:proofErr w:type="gramStart"/>
      <w:r w:rsidR="00C90492">
        <w:rPr>
          <w:rFonts w:ascii="Times New Roman" w:hAnsi="Times New Roman" w:cs="Times New Roman"/>
          <w:sz w:val="24"/>
          <w:szCs w:val="24"/>
        </w:rPr>
        <w:t>V</w:t>
      </w:r>
      <w:r w:rsidR="00C90492">
        <w:rPr>
          <w:rFonts w:ascii="Times New Roman" w:hAnsi="Times New Roman" w:cs="Times New Roman"/>
          <w:sz w:val="24"/>
          <w:szCs w:val="24"/>
          <w:vertAlign w:val="subscript"/>
        </w:rPr>
        <w:t>t</w:t>
      </w:r>
      <w:proofErr w:type="spellEnd"/>
      <w:proofErr w:type="gramEnd"/>
      <w:r w:rsidR="00C90492" w:rsidRPr="00C90492">
        <w:rPr>
          <w:rFonts w:ascii="Times New Roman" w:hAnsi="Times New Roman" w:cs="Times New Roman"/>
          <w:sz w:val="24"/>
          <w:szCs w:val="24"/>
        </w:rPr>
        <w:t xml:space="preserve"> appearing in the relations is a negative number</w:t>
      </w:r>
      <w:r w:rsidR="00C90492">
        <w:t>.</w:t>
      </w:r>
    </w:p>
    <w:p w:rsidR="00085430" w:rsidRPr="006C57E5" w:rsidRDefault="00085430" w:rsidP="00C90492">
      <w:pPr>
        <w:pStyle w:val="ListParagraph"/>
        <w:tabs>
          <w:tab w:val="left" w:pos="1004"/>
        </w:tabs>
        <w:ind w:left="0"/>
        <w:jc w:val="both"/>
        <w:rPr>
          <w:sz w:val="12"/>
        </w:rPr>
      </w:pPr>
    </w:p>
    <w:p w:rsidR="00085430" w:rsidRPr="002E4DEB" w:rsidRDefault="00085430" w:rsidP="00085430">
      <w:pPr>
        <w:pStyle w:val="ListParagraph"/>
        <w:tabs>
          <w:tab w:val="left" w:pos="1004"/>
        </w:tabs>
        <w:jc w:val="both"/>
        <w:rPr>
          <w:rFonts w:ascii="Times New Roman" w:hAnsi="Times New Roman" w:cs="Times New Roman"/>
          <w:color w:val="A50021"/>
        </w:rPr>
      </w:pPr>
      <w:r w:rsidRPr="002E4DEB">
        <w:rPr>
          <w:rFonts w:ascii="Times New Roman" w:hAnsi="Times New Roman" w:cs="Times New Roman"/>
          <w:color w:val="A50021"/>
        </w:rPr>
        <w:t>In Saturation Region:</w:t>
      </w:r>
    </w:p>
    <w:p w:rsidR="00085430" w:rsidRPr="00C90492" w:rsidRDefault="00085430" w:rsidP="00C90492">
      <w:pPr>
        <w:pStyle w:val="ListParagraph"/>
        <w:tabs>
          <w:tab w:val="left" w:pos="1004"/>
        </w:tabs>
        <w:ind w:left="0"/>
        <w:jc w:val="both"/>
        <w:rPr>
          <w:rFonts w:ascii="Times New Roman" w:hAnsi="Times New Roman" w:cs="Times New Roman"/>
          <w:sz w:val="24"/>
          <w:szCs w:val="24"/>
        </w:rPr>
      </w:pPr>
    </w:p>
    <w:p w:rsidR="00085430" w:rsidRPr="002E4DEB" w:rsidRDefault="00085430" w:rsidP="00085430">
      <w:pPr>
        <w:pStyle w:val="ListParagraph"/>
        <w:tabs>
          <w:tab w:val="left" w:pos="1004"/>
        </w:tabs>
        <w:jc w:val="center"/>
        <w:rPr>
          <w:sz w:val="24"/>
          <w:szCs w:val="24"/>
        </w:rPr>
      </w:pPr>
      <w:r w:rsidRPr="002E4DEB">
        <w:rPr>
          <w:sz w:val="24"/>
          <w:szCs w:val="24"/>
        </w:rPr>
        <w:t xml:space="preserve">At </w:t>
      </w:r>
      <w:r w:rsidRPr="002E4DEB">
        <w:rPr>
          <w:rFonts w:ascii="Cambria Math" w:hAnsi="Cambria Math" w:cs="Cambria Math"/>
          <w:sz w:val="24"/>
          <w:szCs w:val="24"/>
        </w:rPr>
        <w:t>V</w:t>
      </w:r>
      <w:r w:rsidRPr="002E4DEB">
        <w:rPr>
          <w:rFonts w:ascii="Cambria Math" w:hAnsi="Cambria Math" w:cs="Cambria Math"/>
          <w:sz w:val="24"/>
          <w:szCs w:val="24"/>
          <w:vertAlign w:val="subscript"/>
        </w:rPr>
        <w:softHyphen/>
        <w:t>GS</w:t>
      </w:r>
      <w:r w:rsidRPr="002E4DEB">
        <w:rPr>
          <w:sz w:val="24"/>
          <w:szCs w:val="24"/>
        </w:rPr>
        <w:t xml:space="preserve"> = 0; </w:t>
      </w:r>
      <w:proofErr w:type="spellStart"/>
      <w:r w:rsidRPr="002E4DEB">
        <w:rPr>
          <w:rFonts w:ascii="Cambria Math" w:hAnsi="Cambria Math" w:cs="Cambria Math"/>
          <w:sz w:val="24"/>
          <w:szCs w:val="24"/>
        </w:rPr>
        <w:t>i</w:t>
      </w:r>
      <w:r w:rsidRPr="002E4DEB">
        <w:rPr>
          <w:rFonts w:ascii="Cambria Math" w:hAnsi="Cambria Math" w:cs="Cambria Math"/>
          <w:sz w:val="24"/>
          <w:szCs w:val="24"/>
          <w:vertAlign w:val="subscript"/>
        </w:rPr>
        <w:t>D</w:t>
      </w:r>
      <w:proofErr w:type="spellEnd"/>
      <w:r w:rsidRPr="002E4DEB">
        <w:rPr>
          <w:sz w:val="24"/>
          <w:szCs w:val="24"/>
        </w:rPr>
        <w:t xml:space="preserve"> = </w:t>
      </w:r>
      <w:proofErr w:type="spellStart"/>
      <w:r w:rsidRPr="002E4DEB">
        <w:rPr>
          <w:rFonts w:ascii="Cambria Math" w:hAnsi="Cambria Math" w:cs="Cambria Math"/>
          <w:sz w:val="24"/>
          <w:szCs w:val="24"/>
        </w:rPr>
        <w:t>i</w:t>
      </w:r>
      <w:r w:rsidRPr="002E4DEB">
        <w:rPr>
          <w:rFonts w:ascii="Cambria Math" w:hAnsi="Cambria Math" w:cs="Cambria Math"/>
          <w:sz w:val="24"/>
          <w:szCs w:val="24"/>
          <w:vertAlign w:val="subscript"/>
        </w:rPr>
        <w:t>DSS</w:t>
      </w:r>
      <w:proofErr w:type="spellEnd"/>
    </w:p>
    <w:p w:rsidR="00085430" w:rsidRPr="002E4DEB" w:rsidRDefault="00D61A65" w:rsidP="00085430">
      <w:pPr>
        <w:pStyle w:val="ListParagraph"/>
        <w:tabs>
          <w:tab w:val="left" w:pos="1004"/>
        </w:tabs>
        <w:ind w:left="1440"/>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ox</m:t>
            </m:r>
          </m:sub>
        </m:sSub>
        <m:f>
          <m:fPr>
            <m:ctrlPr>
              <w:rPr>
                <w:rFonts w:ascii="Cambria Math" w:hAnsi="Times New Roman"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d>
          </m:e>
          <m:sup>
            <m:r>
              <w:rPr>
                <w:rFonts w:ascii="Cambria Math" w:hAnsi="Times New Roman" w:cs="Times New Roman"/>
                <w:sz w:val="24"/>
                <w:szCs w:val="24"/>
              </w:rPr>
              <m:t>2</m:t>
            </m:r>
          </m:sup>
        </m:sSup>
      </m:oMath>
      <w:r w:rsidR="00085430" w:rsidRPr="002E4DEB">
        <w:rPr>
          <w:rFonts w:ascii="Times New Roman" w:hAnsi="Times New Roman" w:cs="Times New Roman"/>
          <w:sz w:val="24"/>
          <w:szCs w:val="24"/>
        </w:rPr>
        <w:t>.</w:t>
      </w:r>
    </w:p>
    <w:p w:rsidR="00DE1B29" w:rsidRPr="00AE6CB5" w:rsidRDefault="00911F35" w:rsidP="006C57E5">
      <w:pPr>
        <w:tabs>
          <w:tab w:val="left" w:pos="1004"/>
        </w:tabs>
        <w:spacing w:line="240" w:lineRule="auto"/>
        <w:rPr>
          <w:rFonts w:ascii="Times New Roman" w:hAnsi="Times New Roman" w:cs="Times New Roman"/>
          <w:b/>
          <w:color w:val="A50021"/>
          <w:sz w:val="24"/>
          <w:szCs w:val="24"/>
        </w:rPr>
      </w:pPr>
      <w:r w:rsidRPr="00AE6CB5">
        <w:rPr>
          <w:rFonts w:ascii="Times New Roman" w:hAnsi="Times New Roman" w:cs="Times New Roman"/>
          <w:noProof/>
          <w:color w:val="7030A0"/>
          <w:sz w:val="24"/>
          <w:szCs w:val="24"/>
        </w:rPr>
        <w:t xml:space="preserve"> </w:t>
      </w:r>
      <w:r w:rsidR="00DE1B29" w:rsidRPr="00AE6CB5">
        <w:rPr>
          <w:rFonts w:ascii="Times New Roman" w:hAnsi="Times New Roman" w:cs="Times New Roman"/>
          <w:b/>
          <w:color w:val="A50021"/>
          <w:sz w:val="24"/>
          <w:szCs w:val="24"/>
        </w:rPr>
        <w:t>Operation of D-</w:t>
      </w:r>
      <w:r w:rsidR="007B3FEC" w:rsidRPr="00AE6CB5">
        <w:rPr>
          <w:rFonts w:ascii="Times New Roman" w:hAnsi="Times New Roman" w:cs="Times New Roman"/>
          <w:b/>
          <w:color w:val="A50021"/>
          <w:sz w:val="24"/>
          <w:szCs w:val="24"/>
        </w:rPr>
        <w:t>PMOS:</w:t>
      </w:r>
    </w:p>
    <w:p w:rsidR="006316DA" w:rsidRDefault="00DE1B29" w:rsidP="006C57E5">
      <w:pPr>
        <w:tabs>
          <w:tab w:val="left" w:pos="1004"/>
        </w:tabs>
        <w:spacing w:line="240" w:lineRule="auto"/>
        <w:rPr>
          <w:rFonts w:ascii="Times New Roman" w:hAnsi="Times New Roman" w:cs="Times New Roman"/>
          <w:noProof/>
          <w:color w:val="7030A0"/>
          <w:sz w:val="24"/>
          <w:szCs w:val="24"/>
          <w:u w:val="single"/>
        </w:rPr>
      </w:pPr>
      <w:r w:rsidRPr="00CF7217">
        <w:rPr>
          <w:rFonts w:ascii="Times New Roman" w:hAnsi="Times New Roman" w:cs="Times New Roman"/>
        </w:rPr>
        <w:t>In the depl</w:t>
      </w:r>
      <w:r>
        <w:rPr>
          <w:rFonts w:ascii="Times New Roman" w:hAnsi="Times New Roman" w:cs="Times New Roman"/>
        </w:rPr>
        <w:t>etion type n-channel MOSFET (D-P</w:t>
      </w:r>
      <w:r w:rsidRPr="00CF7217">
        <w:rPr>
          <w:rFonts w:ascii="Times New Roman" w:hAnsi="Times New Roman" w:cs="Times New Roman"/>
        </w:rPr>
        <w:t xml:space="preserve">MOS): </w:t>
      </w:r>
      <w:r>
        <w:rPr>
          <w:rFonts w:ascii="Times New Roman" w:hAnsi="Times New Roman" w:cs="Times New Roman"/>
        </w:rPr>
        <w:t xml:space="preserve"> a P</w:t>
      </w:r>
      <w:r w:rsidRPr="00CF7217">
        <w:rPr>
          <w:rFonts w:ascii="Times New Roman" w:hAnsi="Times New Roman" w:cs="Times New Roman"/>
        </w:rPr>
        <w:t>-type layer is added to the MOSFET structure and a channel is present even with no voltage applied to the gate</w:t>
      </w:r>
      <w:r>
        <w:rPr>
          <w:rFonts w:ascii="Times New Roman" w:hAnsi="Times New Roman" w:cs="Times New Roman"/>
        </w:rPr>
        <w:t>.</w:t>
      </w:r>
    </w:p>
    <w:p w:rsidR="006316DA" w:rsidRDefault="00DE1B29" w:rsidP="00DE1B29">
      <w:pPr>
        <w:tabs>
          <w:tab w:val="left" w:pos="1004"/>
        </w:tabs>
        <w:jc w:val="center"/>
        <w:rPr>
          <w:rFonts w:ascii="Times New Roman" w:hAnsi="Times New Roman" w:cs="Times New Roman"/>
          <w:noProof/>
          <w:color w:val="7030A0"/>
          <w:sz w:val="24"/>
          <w:szCs w:val="24"/>
        </w:rPr>
      </w:pPr>
      <w:r w:rsidRPr="00DE1B29">
        <w:rPr>
          <w:rFonts w:ascii="Times New Roman" w:hAnsi="Times New Roman" w:cs="Times New Roman"/>
          <w:noProof/>
          <w:color w:val="7030A0"/>
          <w:sz w:val="24"/>
          <w:szCs w:val="24"/>
        </w:rPr>
        <w:drawing>
          <wp:inline distT="0" distB="0" distL="0" distR="0">
            <wp:extent cx="2377786" cy="1234297"/>
            <wp:effectExtent l="19050" t="0" r="346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2377786" cy="1234297"/>
                    </a:xfrm>
                    <a:prstGeom prst="rect">
                      <a:avLst/>
                    </a:prstGeom>
                    <a:noFill/>
                    <a:ln w="9525">
                      <a:noFill/>
                      <a:miter lim="800000"/>
                      <a:headEnd/>
                      <a:tailEnd/>
                    </a:ln>
                  </pic:spPr>
                </pic:pic>
              </a:graphicData>
            </a:graphic>
          </wp:inline>
        </w:drawing>
      </w:r>
    </w:p>
    <w:p w:rsidR="00AF0A24" w:rsidRPr="00AF0A24" w:rsidRDefault="00AF0A24" w:rsidP="00AE6CB5">
      <w:pPr>
        <w:pStyle w:val="Caption"/>
        <w:spacing w:line="360" w:lineRule="auto"/>
        <w:jc w:val="center"/>
        <w:rPr>
          <w:rFonts w:ascii="Times New Roman" w:hAnsi="Times New Roman" w:cs="Times New Roman"/>
          <w:b w:val="0"/>
          <w:bCs w:val="0"/>
          <w:color w:val="auto"/>
          <w:sz w:val="20"/>
          <w:szCs w:val="20"/>
          <w:u w:val="single"/>
        </w:rPr>
      </w:pPr>
      <w:r w:rsidRPr="00AF0A24">
        <w:rPr>
          <w:rFonts w:ascii="Times New Roman" w:hAnsi="Times New Roman" w:cs="Times New Roman"/>
          <w:b w:val="0"/>
          <w:color w:val="auto"/>
          <w:sz w:val="20"/>
          <w:szCs w:val="20"/>
        </w:rPr>
        <w:t>Figure 11 Depletion type</w:t>
      </w:r>
      <w:r>
        <w:rPr>
          <w:rFonts w:ascii="Times New Roman" w:hAnsi="Times New Roman" w:cs="Times New Roman"/>
          <w:b w:val="0"/>
          <w:color w:val="auto"/>
          <w:sz w:val="20"/>
          <w:szCs w:val="20"/>
        </w:rPr>
        <w:t xml:space="preserve"> P</w:t>
      </w:r>
      <w:r w:rsidRPr="00AF0A24">
        <w:rPr>
          <w:rFonts w:ascii="Times New Roman" w:hAnsi="Times New Roman" w:cs="Times New Roman"/>
          <w:b w:val="0"/>
          <w:color w:val="auto"/>
          <w:sz w:val="20"/>
          <w:szCs w:val="20"/>
        </w:rPr>
        <w:t>-Channel MOSFET</w:t>
      </w:r>
    </w:p>
    <w:p w:rsidR="006316DA" w:rsidRDefault="00721F15" w:rsidP="00AE6CB5">
      <w:pPr>
        <w:tabs>
          <w:tab w:val="left" w:pos="1004"/>
        </w:tabs>
        <w:spacing w:line="360" w:lineRule="auto"/>
        <w:rPr>
          <w:rFonts w:ascii="Times New Roman" w:hAnsi="Times New Roman" w:cs="Times New Roman"/>
          <w:noProof/>
          <w:color w:val="7030A0"/>
          <w:sz w:val="24"/>
          <w:szCs w:val="24"/>
          <w:u w:val="single"/>
        </w:rPr>
      </w:pPr>
      <w:r>
        <w:rPr>
          <w:rFonts w:ascii="Times New Roman" w:hAnsi="Times New Roman" w:cs="Times New Roman"/>
          <w:noProof/>
          <w:sz w:val="24"/>
          <w:szCs w:val="24"/>
        </w:rPr>
        <w:tab/>
      </w:r>
      <w:r w:rsidRPr="00721F15">
        <w:rPr>
          <w:rFonts w:ascii="Times New Roman" w:hAnsi="Times New Roman" w:cs="Times New Roman"/>
          <w:noProof/>
          <w:sz w:val="24"/>
          <w:szCs w:val="24"/>
        </w:rPr>
        <w:t>Operaration of  depleted mode P-channel  Mosfet is exactly opposite to  depleted mode N-Cannel Mosfet</w:t>
      </w:r>
      <w:r>
        <w:rPr>
          <w:rFonts w:ascii="Times New Roman" w:hAnsi="Times New Roman" w:cs="Times New Roman"/>
          <w:noProof/>
          <w:color w:val="7030A0"/>
          <w:sz w:val="24"/>
          <w:szCs w:val="24"/>
          <w:u w:val="single"/>
        </w:rPr>
        <w:t>.</w:t>
      </w:r>
    </w:p>
    <w:p w:rsidR="00721F15" w:rsidRPr="007056C8" w:rsidRDefault="00721F15" w:rsidP="00721F15">
      <w:pPr>
        <w:tabs>
          <w:tab w:val="left" w:pos="1004"/>
        </w:tabs>
        <w:spacing w:after="0" w:line="240" w:lineRule="auto"/>
        <w:jc w:val="both"/>
        <w:rPr>
          <w:rFonts w:ascii="Times New Roman" w:hAnsi="Times New Roman" w:cs="Times New Roman"/>
          <w:b/>
          <w:bCs/>
          <w:color w:val="FF0066"/>
          <w:sz w:val="24"/>
          <w:szCs w:val="24"/>
          <w:u w:val="single"/>
        </w:rPr>
      </w:pPr>
      <w:r>
        <w:rPr>
          <w:rFonts w:ascii="Times New Roman" w:hAnsi="Times New Roman" w:cs="Times New Roman"/>
          <w:b/>
          <w:color w:val="FF0066"/>
          <w:sz w:val="24"/>
          <w:szCs w:val="24"/>
        </w:rPr>
        <w:t>I-V Characteristics of D-P</w:t>
      </w:r>
      <w:r w:rsidRPr="007056C8">
        <w:rPr>
          <w:rFonts w:ascii="Times New Roman" w:hAnsi="Times New Roman" w:cs="Times New Roman"/>
          <w:b/>
          <w:color w:val="FF0066"/>
          <w:sz w:val="24"/>
          <w:szCs w:val="24"/>
        </w:rPr>
        <w:t>MOS</w:t>
      </w:r>
      <w:r w:rsidR="00AE6CB5">
        <w:rPr>
          <w:rFonts w:ascii="Times New Roman" w:hAnsi="Times New Roman" w:cs="Times New Roman"/>
          <w:b/>
          <w:color w:val="FF0066"/>
          <w:sz w:val="24"/>
          <w:szCs w:val="24"/>
        </w:rPr>
        <w:t>:</w:t>
      </w:r>
    </w:p>
    <w:p w:rsidR="006316DA" w:rsidRPr="005A3184" w:rsidRDefault="006316DA" w:rsidP="0099309F">
      <w:pPr>
        <w:tabs>
          <w:tab w:val="left" w:pos="1004"/>
        </w:tabs>
        <w:rPr>
          <w:rFonts w:ascii="Times New Roman" w:hAnsi="Times New Roman" w:cs="Times New Roman"/>
          <w:noProof/>
          <w:color w:val="7030A0"/>
          <w:sz w:val="16"/>
          <w:szCs w:val="24"/>
          <w:u w:val="single"/>
        </w:rPr>
      </w:pPr>
    </w:p>
    <w:p w:rsidR="006316DA" w:rsidRDefault="00721F15" w:rsidP="00721F15">
      <w:pPr>
        <w:tabs>
          <w:tab w:val="left" w:pos="1004"/>
        </w:tabs>
        <w:jc w:val="center"/>
        <w:rPr>
          <w:rFonts w:ascii="Times New Roman" w:hAnsi="Times New Roman" w:cs="Times New Roman"/>
          <w:noProof/>
          <w:color w:val="7030A0"/>
          <w:sz w:val="24"/>
          <w:szCs w:val="24"/>
          <w:u w:val="single"/>
        </w:rPr>
      </w:pPr>
      <w:r w:rsidRPr="00721F15">
        <w:rPr>
          <w:rFonts w:ascii="Times New Roman" w:hAnsi="Times New Roman" w:cs="Times New Roman"/>
          <w:noProof/>
          <w:color w:val="7030A0"/>
          <w:sz w:val="24"/>
          <w:szCs w:val="24"/>
        </w:rPr>
        <w:drawing>
          <wp:inline distT="0" distB="0" distL="0" distR="0">
            <wp:extent cx="3761740" cy="101854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3761740" cy="1018540"/>
                    </a:xfrm>
                    <a:prstGeom prst="rect">
                      <a:avLst/>
                    </a:prstGeom>
                    <a:noFill/>
                    <a:ln w="9525">
                      <a:noFill/>
                      <a:miter lim="800000"/>
                      <a:headEnd/>
                      <a:tailEnd/>
                    </a:ln>
                  </pic:spPr>
                </pic:pic>
              </a:graphicData>
            </a:graphic>
          </wp:inline>
        </w:drawing>
      </w:r>
    </w:p>
    <w:p w:rsidR="00721F15" w:rsidRDefault="00721F15" w:rsidP="00721F15">
      <w:pPr>
        <w:pStyle w:val="Caption"/>
        <w:jc w:val="center"/>
        <w:rPr>
          <w:rFonts w:ascii="Times New Roman" w:hAnsi="Times New Roman" w:cs="Times New Roman"/>
          <w:b w:val="0"/>
          <w:color w:val="000000" w:themeColor="text1"/>
          <w:sz w:val="24"/>
          <w:szCs w:val="24"/>
        </w:rPr>
      </w:pPr>
      <w:r w:rsidRPr="00A962D6">
        <w:rPr>
          <w:rFonts w:ascii="Times New Roman" w:hAnsi="Times New Roman" w:cs="Times New Roman"/>
          <w:b w:val="0"/>
          <w:color w:val="000000" w:themeColor="text1"/>
          <w:sz w:val="24"/>
          <w:szCs w:val="24"/>
        </w:rPr>
        <w:t>Figure</w:t>
      </w:r>
      <w:r>
        <w:rPr>
          <w:rFonts w:ascii="Times New Roman" w:hAnsi="Times New Roman" w:cs="Times New Roman"/>
          <w:b w:val="0"/>
          <w:color w:val="000000" w:themeColor="text1"/>
          <w:sz w:val="24"/>
          <w:szCs w:val="24"/>
        </w:rPr>
        <w:t>.14</w:t>
      </w:r>
      <w:proofErr w:type="gramStart"/>
      <w:r w:rsidRPr="00A962D6">
        <w:rPr>
          <w:rFonts w:ascii="Times New Roman" w:hAnsi="Times New Roman" w:cs="Times New Roman"/>
          <w:b w:val="0"/>
          <w:color w:val="000000" w:themeColor="text1"/>
          <w:sz w:val="24"/>
          <w:szCs w:val="24"/>
        </w:rPr>
        <w:t>:V</w:t>
      </w:r>
      <w:proofErr w:type="gramEnd"/>
      <w:r w:rsidRPr="00A962D6">
        <w:rPr>
          <w:rFonts w:ascii="Times New Roman" w:hAnsi="Times New Roman" w:cs="Times New Roman"/>
          <w:b w:val="0"/>
          <w:color w:val="000000" w:themeColor="text1"/>
          <w:sz w:val="24"/>
          <w:szCs w:val="24"/>
        </w:rPr>
        <w:t>-I Cha</w:t>
      </w:r>
      <w:r>
        <w:rPr>
          <w:rFonts w:ascii="Times New Roman" w:hAnsi="Times New Roman" w:cs="Times New Roman"/>
          <w:b w:val="0"/>
          <w:color w:val="000000" w:themeColor="text1"/>
          <w:sz w:val="24"/>
          <w:szCs w:val="24"/>
        </w:rPr>
        <w:t>racteristics of Depletion Mode P</w:t>
      </w:r>
      <w:r w:rsidRPr="00A962D6">
        <w:rPr>
          <w:rFonts w:ascii="Times New Roman" w:hAnsi="Times New Roman" w:cs="Times New Roman"/>
          <w:b w:val="0"/>
          <w:color w:val="000000" w:themeColor="text1"/>
          <w:sz w:val="24"/>
          <w:szCs w:val="24"/>
        </w:rPr>
        <w:t xml:space="preserve">-Channel MOSFET </w:t>
      </w:r>
    </w:p>
    <w:p w:rsidR="006C57E5" w:rsidRPr="00C52910" w:rsidRDefault="006C57E5" w:rsidP="005A3184">
      <w:pPr>
        <w:tabs>
          <w:tab w:val="left" w:pos="1004"/>
        </w:tabs>
        <w:spacing w:line="240" w:lineRule="auto"/>
        <w:rPr>
          <w:rFonts w:ascii="Times New Roman" w:hAnsi="Times New Roman" w:cs="Times New Roman"/>
          <w:b/>
          <w:bCs/>
          <w:color w:val="21AF32"/>
          <w:sz w:val="12"/>
          <w:szCs w:val="24"/>
        </w:rPr>
      </w:pPr>
    </w:p>
    <w:p w:rsidR="005A3184" w:rsidRPr="00C52910" w:rsidRDefault="005A3184" w:rsidP="005A3184">
      <w:pPr>
        <w:tabs>
          <w:tab w:val="left" w:pos="1004"/>
        </w:tabs>
        <w:spacing w:line="240" w:lineRule="auto"/>
        <w:rPr>
          <w:rFonts w:ascii="Times New Roman" w:hAnsi="Times New Roman" w:cs="Times New Roman"/>
          <w:b/>
          <w:bCs/>
          <w:color w:val="21AF32"/>
          <w:sz w:val="24"/>
          <w:szCs w:val="24"/>
        </w:rPr>
      </w:pPr>
      <w:r w:rsidRPr="00C52910">
        <w:rPr>
          <w:rFonts w:ascii="Times New Roman" w:hAnsi="Times New Roman" w:cs="Times New Roman"/>
          <w:b/>
          <w:bCs/>
          <w:color w:val="21AF32"/>
          <w:sz w:val="24"/>
          <w:szCs w:val="24"/>
        </w:rPr>
        <w:t>Circuit Symbols of Enhancement mode N and P Channel MOSFETs</w:t>
      </w:r>
      <w:r w:rsidR="00AE6CB5" w:rsidRPr="00C52910">
        <w:rPr>
          <w:rFonts w:ascii="Times New Roman" w:hAnsi="Times New Roman" w:cs="Times New Roman"/>
          <w:b/>
          <w:bCs/>
          <w:color w:val="21AF32"/>
          <w:sz w:val="24"/>
          <w:szCs w:val="24"/>
        </w:rPr>
        <w:t>:</w:t>
      </w:r>
    </w:p>
    <w:p w:rsidR="005A3184" w:rsidRPr="005A3184" w:rsidRDefault="005A3184" w:rsidP="005A3184">
      <w:pPr>
        <w:tabs>
          <w:tab w:val="left" w:pos="1004"/>
        </w:tabs>
        <w:spacing w:line="240" w:lineRule="auto"/>
        <w:rPr>
          <w:rFonts w:ascii="Times New Roman" w:hAnsi="Times New Roman" w:cs="Times New Roman"/>
          <w:b/>
          <w:bCs/>
          <w:color w:val="7030A0"/>
          <w:sz w:val="14"/>
          <w:szCs w:val="24"/>
          <w:u w:val="single"/>
        </w:rPr>
      </w:pPr>
    </w:p>
    <w:p w:rsidR="0099309F" w:rsidRDefault="005A3184" w:rsidP="005A3184">
      <w:pPr>
        <w:tabs>
          <w:tab w:val="left" w:pos="1004"/>
        </w:tabs>
        <w:jc w:val="center"/>
        <w:rPr>
          <w:rFonts w:ascii="Times New Roman" w:hAnsi="Times New Roman" w:cs="Times New Roman"/>
          <w:color w:val="7030A0"/>
          <w:sz w:val="24"/>
          <w:szCs w:val="24"/>
          <w:u w:val="single"/>
        </w:rPr>
      </w:pPr>
      <w:r>
        <w:rPr>
          <w:noProof/>
        </w:rPr>
        <w:drawing>
          <wp:inline distT="0" distB="0" distL="0" distR="0">
            <wp:extent cx="4038600" cy="1419860"/>
            <wp:effectExtent l="19050" t="0" r="0" b="0"/>
            <wp:docPr id="19" name="Picture 45" descr="Image result for circuit symbol of depletion mode p channel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ircuit symbol of depletion mode p channel mosfet"/>
                    <pic:cNvPicPr>
                      <a:picLocks noChangeAspect="1" noChangeArrowheads="1"/>
                    </pic:cNvPicPr>
                  </pic:nvPicPr>
                  <pic:blipFill>
                    <a:blip r:embed="rId19"/>
                    <a:srcRect/>
                    <a:stretch>
                      <a:fillRect/>
                    </a:stretch>
                  </pic:blipFill>
                  <pic:spPr bwMode="auto">
                    <a:xfrm>
                      <a:off x="0" y="0"/>
                      <a:ext cx="4038600" cy="1419860"/>
                    </a:xfrm>
                    <a:prstGeom prst="rect">
                      <a:avLst/>
                    </a:prstGeom>
                    <a:noFill/>
                    <a:ln w="9525">
                      <a:noFill/>
                      <a:miter lim="800000"/>
                      <a:headEnd/>
                      <a:tailEnd/>
                    </a:ln>
                  </pic:spPr>
                </pic:pic>
              </a:graphicData>
            </a:graphic>
          </wp:inline>
        </w:drawing>
      </w:r>
    </w:p>
    <w:p w:rsidR="00AE6CB5" w:rsidRDefault="00AE6CB5" w:rsidP="00AE6CB5">
      <w:pPr>
        <w:tabs>
          <w:tab w:val="left" w:pos="1004"/>
        </w:tabs>
        <w:rPr>
          <w:rFonts w:ascii="Constantia-Bold" w:hAnsi="Constantia-Bold" w:cs="Constantia-Bold"/>
          <w:b/>
          <w:bCs/>
          <w:color w:val="FF0000"/>
          <w:sz w:val="28"/>
          <w:szCs w:val="28"/>
          <w:u w:val="single"/>
        </w:rPr>
      </w:pPr>
      <w:proofErr w:type="gramStart"/>
      <w:r w:rsidRPr="00AE6CB5">
        <w:rPr>
          <w:rFonts w:ascii="Constantia-Bold" w:hAnsi="Constantia-Bold" w:cs="Constantia-Bold"/>
          <w:b/>
          <w:bCs/>
          <w:color w:val="FF0000"/>
          <w:sz w:val="28"/>
          <w:szCs w:val="28"/>
          <w:u w:val="single"/>
        </w:rPr>
        <w:lastRenderedPageBreak/>
        <w:t>4.Complementary</w:t>
      </w:r>
      <w:proofErr w:type="gramEnd"/>
      <w:r w:rsidRPr="00AE6CB5">
        <w:rPr>
          <w:rFonts w:ascii="Constantia-Bold" w:hAnsi="Constantia-Bold" w:cs="Constantia-Bold"/>
          <w:b/>
          <w:bCs/>
          <w:color w:val="FF0000"/>
          <w:sz w:val="28"/>
          <w:szCs w:val="28"/>
          <w:u w:val="single"/>
        </w:rPr>
        <w:t xml:space="preserve"> MOS (CMOS)</w:t>
      </w:r>
    </w:p>
    <w:p w:rsidR="00AE6CB5" w:rsidRPr="00AE6CB5" w:rsidRDefault="00AE6CB5" w:rsidP="007B5E84">
      <w:pPr>
        <w:autoSpaceDE w:val="0"/>
        <w:autoSpaceDN w:val="0"/>
        <w:adjustRightInd w:val="0"/>
        <w:spacing w:after="0" w:line="360" w:lineRule="auto"/>
        <w:jc w:val="both"/>
        <w:rPr>
          <w:rFonts w:ascii="Times New Roman" w:hAnsi="Times New Roman" w:cs="Times New Roman"/>
          <w:sz w:val="24"/>
          <w:szCs w:val="24"/>
        </w:rPr>
      </w:pPr>
      <w:r w:rsidRPr="00AE6CB5">
        <w:rPr>
          <w:rFonts w:ascii="Times New Roman" w:hAnsi="Times New Roman" w:cs="Times New Roman"/>
          <w:sz w:val="24"/>
          <w:szCs w:val="24"/>
        </w:rPr>
        <w:t>CMOS technology employs both PMOS and NMOS devices</w:t>
      </w:r>
      <w:r>
        <w:rPr>
          <w:rFonts w:ascii="Times New Roman" w:hAnsi="Times New Roman" w:cs="Times New Roman"/>
          <w:sz w:val="24"/>
          <w:szCs w:val="24"/>
        </w:rPr>
        <w:t>.</w:t>
      </w:r>
    </w:p>
    <w:p w:rsidR="00AE6CB5" w:rsidRPr="00AE6CB5" w:rsidRDefault="00AE6CB5" w:rsidP="007B5E84">
      <w:pPr>
        <w:autoSpaceDE w:val="0"/>
        <w:autoSpaceDN w:val="0"/>
        <w:adjustRightInd w:val="0"/>
        <w:spacing w:after="0" w:line="360" w:lineRule="auto"/>
        <w:jc w:val="both"/>
        <w:rPr>
          <w:rFonts w:ascii="Times New Roman" w:hAnsi="Times New Roman" w:cs="Times New Roman"/>
          <w:sz w:val="24"/>
          <w:szCs w:val="24"/>
        </w:rPr>
      </w:pPr>
      <w:r w:rsidRPr="00AE6CB5">
        <w:rPr>
          <w:rFonts w:ascii="Times New Roman" w:hAnsi="Times New Roman" w:cs="Times New Roman"/>
          <w:sz w:val="24"/>
          <w:szCs w:val="24"/>
        </w:rPr>
        <w:t xml:space="preserve">If substrate is </w:t>
      </w:r>
      <w:r w:rsidRPr="00AE6CB5">
        <w:rPr>
          <w:rFonts w:ascii="Times New Roman" w:hAnsi="Times New Roman" w:cs="Times New Roman"/>
          <w:i/>
          <w:iCs/>
          <w:sz w:val="24"/>
          <w:szCs w:val="24"/>
        </w:rPr>
        <w:t>p</w:t>
      </w:r>
      <w:r w:rsidRPr="00AE6CB5">
        <w:rPr>
          <w:rFonts w:ascii="Constantia" w:hAnsi="Constantia" w:cs="Times New Roman"/>
          <w:sz w:val="24"/>
          <w:szCs w:val="24"/>
        </w:rPr>
        <w:t>‐</w:t>
      </w:r>
      <w:r w:rsidRPr="00AE6CB5">
        <w:rPr>
          <w:rFonts w:ascii="Times New Roman" w:hAnsi="Times New Roman" w:cs="Times New Roman"/>
          <w:sz w:val="24"/>
          <w:szCs w:val="24"/>
        </w:rPr>
        <w:t xml:space="preserve">type, PMOS transistors are formed in </w:t>
      </w:r>
      <w:r w:rsidRPr="00AE6CB5">
        <w:rPr>
          <w:rFonts w:ascii="Times New Roman" w:hAnsi="Times New Roman" w:cs="Times New Roman"/>
          <w:i/>
          <w:iCs/>
          <w:sz w:val="24"/>
          <w:szCs w:val="24"/>
        </w:rPr>
        <w:t xml:space="preserve">n </w:t>
      </w:r>
      <w:r w:rsidRPr="00AE6CB5">
        <w:rPr>
          <w:rFonts w:ascii="Times New Roman" w:hAnsi="Times New Roman" w:cs="Times New Roman"/>
          <w:sz w:val="24"/>
          <w:szCs w:val="24"/>
        </w:rPr>
        <w:t>well (</w:t>
      </w:r>
      <w:r w:rsidRPr="00AE6CB5">
        <w:rPr>
          <w:rFonts w:ascii="Times New Roman" w:hAnsi="Times New Roman" w:cs="Times New Roman"/>
          <w:i/>
          <w:iCs/>
          <w:sz w:val="24"/>
          <w:szCs w:val="24"/>
        </w:rPr>
        <w:t>n</w:t>
      </w:r>
      <w:r w:rsidRPr="00AE6CB5">
        <w:rPr>
          <w:rFonts w:ascii="Constantia" w:hAnsi="Constantia" w:cs="Times New Roman"/>
          <w:sz w:val="24"/>
          <w:szCs w:val="24"/>
        </w:rPr>
        <w:t>‐</w:t>
      </w:r>
      <w:r w:rsidRPr="00AE6CB5">
        <w:rPr>
          <w:rFonts w:ascii="Times New Roman" w:hAnsi="Times New Roman" w:cs="Times New Roman"/>
          <w:sz w:val="24"/>
          <w:szCs w:val="24"/>
        </w:rPr>
        <w:t>type body needed)</w:t>
      </w:r>
      <w:r>
        <w:rPr>
          <w:rFonts w:ascii="Times New Roman" w:hAnsi="Times New Roman" w:cs="Times New Roman"/>
          <w:sz w:val="24"/>
          <w:szCs w:val="24"/>
        </w:rPr>
        <w:t>.</w:t>
      </w:r>
    </w:p>
    <w:p w:rsidR="00AE6CB5" w:rsidRPr="00AE6CB5" w:rsidRDefault="00AE6CB5" w:rsidP="007B5E84">
      <w:pPr>
        <w:autoSpaceDE w:val="0"/>
        <w:autoSpaceDN w:val="0"/>
        <w:adjustRightInd w:val="0"/>
        <w:spacing w:after="0" w:line="360" w:lineRule="auto"/>
        <w:jc w:val="both"/>
        <w:rPr>
          <w:rFonts w:ascii="Times New Roman" w:hAnsi="Times New Roman" w:cs="Times New Roman"/>
          <w:sz w:val="24"/>
          <w:szCs w:val="24"/>
        </w:rPr>
      </w:pPr>
      <w:r w:rsidRPr="00AE6CB5">
        <w:rPr>
          <w:rFonts w:ascii="Times New Roman" w:hAnsi="Times New Roman" w:cs="Times New Roman"/>
          <w:sz w:val="24"/>
          <w:szCs w:val="24"/>
        </w:rPr>
        <w:t xml:space="preserve">If substrate is </w:t>
      </w:r>
      <w:r w:rsidRPr="00AE6CB5">
        <w:rPr>
          <w:rFonts w:ascii="Times New Roman" w:hAnsi="Times New Roman" w:cs="Times New Roman"/>
          <w:i/>
          <w:iCs/>
          <w:sz w:val="24"/>
          <w:szCs w:val="24"/>
        </w:rPr>
        <w:t>n</w:t>
      </w:r>
      <w:r w:rsidRPr="00AE6CB5">
        <w:rPr>
          <w:rFonts w:ascii="Constantia" w:hAnsi="Constantia" w:cs="Times New Roman"/>
          <w:sz w:val="24"/>
          <w:szCs w:val="24"/>
        </w:rPr>
        <w:t>‐</w:t>
      </w:r>
      <w:r w:rsidRPr="00AE6CB5">
        <w:rPr>
          <w:rFonts w:ascii="Times New Roman" w:hAnsi="Times New Roman" w:cs="Times New Roman"/>
          <w:sz w:val="24"/>
          <w:szCs w:val="24"/>
        </w:rPr>
        <w:t xml:space="preserve">type, NMOS transistors are formed in </w:t>
      </w:r>
      <w:r w:rsidRPr="00AE6CB5">
        <w:rPr>
          <w:rFonts w:ascii="Times New Roman" w:hAnsi="Times New Roman" w:cs="Times New Roman"/>
          <w:i/>
          <w:iCs/>
          <w:sz w:val="24"/>
          <w:szCs w:val="24"/>
        </w:rPr>
        <w:t xml:space="preserve">p </w:t>
      </w:r>
      <w:r w:rsidRPr="00AE6CB5">
        <w:rPr>
          <w:rFonts w:ascii="Times New Roman" w:hAnsi="Times New Roman" w:cs="Times New Roman"/>
          <w:sz w:val="24"/>
          <w:szCs w:val="24"/>
        </w:rPr>
        <w:t>well (</w:t>
      </w:r>
      <w:r w:rsidRPr="00AE6CB5">
        <w:rPr>
          <w:rFonts w:ascii="Times New Roman" w:hAnsi="Times New Roman" w:cs="Times New Roman"/>
          <w:i/>
          <w:iCs/>
          <w:sz w:val="24"/>
          <w:szCs w:val="24"/>
        </w:rPr>
        <w:t>p</w:t>
      </w:r>
      <w:r w:rsidRPr="00AE6CB5">
        <w:rPr>
          <w:rFonts w:ascii="Constantia" w:hAnsi="Constantia" w:cs="Times New Roman"/>
          <w:sz w:val="24"/>
          <w:szCs w:val="24"/>
        </w:rPr>
        <w:t>‐</w:t>
      </w:r>
      <w:r w:rsidRPr="00AE6CB5">
        <w:rPr>
          <w:rFonts w:ascii="Times New Roman" w:hAnsi="Times New Roman" w:cs="Times New Roman"/>
          <w:sz w:val="24"/>
          <w:szCs w:val="24"/>
        </w:rPr>
        <w:t>type body needed)</w:t>
      </w:r>
      <w:r>
        <w:rPr>
          <w:rFonts w:ascii="Times New Roman" w:hAnsi="Times New Roman" w:cs="Times New Roman"/>
          <w:sz w:val="24"/>
          <w:szCs w:val="24"/>
        </w:rPr>
        <w:t>.</w:t>
      </w:r>
    </w:p>
    <w:p w:rsidR="00AE6CB5" w:rsidRPr="00AE6CB5" w:rsidRDefault="00AE6CB5" w:rsidP="007B5E84">
      <w:pPr>
        <w:tabs>
          <w:tab w:val="left" w:pos="1004"/>
        </w:tabs>
        <w:spacing w:line="360" w:lineRule="auto"/>
        <w:jc w:val="both"/>
        <w:rPr>
          <w:rFonts w:ascii="Times New Roman" w:hAnsi="Times New Roman" w:cs="Times New Roman"/>
          <w:color w:val="FF0000"/>
          <w:sz w:val="28"/>
          <w:szCs w:val="28"/>
          <w:u w:val="single"/>
        </w:rPr>
      </w:pPr>
      <w:r w:rsidRPr="00AE6CB5">
        <w:rPr>
          <w:rFonts w:ascii="Times New Roman" w:hAnsi="Times New Roman" w:cs="Times New Roman"/>
          <w:sz w:val="24"/>
          <w:szCs w:val="24"/>
        </w:rPr>
        <w:t>The substrate and well are connected to voltages which reverse bias the junctions for device isolation</w:t>
      </w:r>
      <w:r>
        <w:rPr>
          <w:rFonts w:ascii="Times New Roman" w:hAnsi="Times New Roman" w:cs="Times New Roman"/>
          <w:sz w:val="24"/>
          <w:szCs w:val="24"/>
        </w:rPr>
        <w:t>.</w:t>
      </w:r>
    </w:p>
    <w:p w:rsidR="00AE6CB5" w:rsidRDefault="00AE6CB5" w:rsidP="00AE6CB5">
      <w:pPr>
        <w:keepNext/>
        <w:tabs>
          <w:tab w:val="left" w:pos="1004"/>
        </w:tabs>
        <w:jc w:val="center"/>
      </w:pPr>
      <w:r w:rsidRPr="00AE6CB5">
        <w:rPr>
          <w:rFonts w:ascii="Times New Roman" w:hAnsi="Times New Roman" w:cs="Times New Roman"/>
          <w:noProof/>
          <w:color w:val="7030A0"/>
          <w:sz w:val="24"/>
          <w:szCs w:val="24"/>
        </w:rPr>
        <w:drawing>
          <wp:inline distT="0" distB="0" distL="0" distR="0">
            <wp:extent cx="3285259" cy="13183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285355" cy="1318438"/>
                    </a:xfrm>
                    <a:prstGeom prst="rect">
                      <a:avLst/>
                    </a:prstGeom>
                    <a:noFill/>
                    <a:ln w="9525">
                      <a:noFill/>
                      <a:miter lim="800000"/>
                      <a:headEnd/>
                      <a:tailEnd/>
                    </a:ln>
                  </pic:spPr>
                </pic:pic>
              </a:graphicData>
            </a:graphic>
          </wp:inline>
        </w:drawing>
      </w:r>
    </w:p>
    <w:p w:rsidR="00AE6CB5" w:rsidRDefault="00AE6CB5" w:rsidP="00AE6CB5">
      <w:pPr>
        <w:pStyle w:val="Caption"/>
        <w:jc w:val="center"/>
        <w:rPr>
          <w:b w:val="0"/>
          <w:color w:val="auto"/>
        </w:rPr>
      </w:pPr>
      <w:r w:rsidRPr="00750D08">
        <w:rPr>
          <w:b w:val="0"/>
          <w:color w:val="auto"/>
        </w:rPr>
        <w:t>Figure 15.CMOS Structure</w:t>
      </w:r>
    </w:p>
    <w:p w:rsidR="00750D08" w:rsidRPr="00A055AC" w:rsidRDefault="00750D08" w:rsidP="00750D08">
      <w:pPr>
        <w:rPr>
          <w:sz w:val="2"/>
        </w:rPr>
      </w:pPr>
    </w:p>
    <w:p w:rsidR="00750D08" w:rsidRDefault="00750D08" w:rsidP="00750D08">
      <w:pPr>
        <w:rPr>
          <w:rFonts w:ascii="Times New Roman" w:hAnsi="Times New Roman" w:cs="Times New Roman"/>
          <w:b/>
          <w:bCs/>
          <w:color w:val="C00000"/>
          <w:sz w:val="24"/>
          <w:szCs w:val="24"/>
        </w:rPr>
      </w:pPr>
      <w:proofErr w:type="gramStart"/>
      <w:r w:rsidRPr="00750D08">
        <w:rPr>
          <w:rFonts w:ascii="Times New Roman" w:hAnsi="Times New Roman" w:cs="Times New Roman"/>
          <w:b/>
          <w:bCs/>
          <w:color w:val="C00000"/>
          <w:sz w:val="24"/>
          <w:szCs w:val="24"/>
        </w:rPr>
        <w:t>5.Second</w:t>
      </w:r>
      <w:proofErr w:type="gramEnd"/>
      <w:r w:rsidRPr="00750D08">
        <w:rPr>
          <w:rFonts w:ascii="Times New Roman" w:hAnsi="Times New Roman" w:cs="Times New Roman"/>
          <w:b/>
          <w:bCs/>
          <w:color w:val="C00000"/>
          <w:sz w:val="24"/>
          <w:szCs w:val="24"/>
        </w:rPr>
        <w:t xml:space="preserve"> Order Effects:</w:t>
      </w:r>
    </w:p>
    <w:p w:rsidR="00750D08" w:rsidRDefault="00750D08" w:rsidP="00750D08">
      <w:pPr>
        <w:autoSpaceDE w:val="0"/>
        <w:autoSpaceDN w:val="0"/>
        <w:adjustRightInd w:val="0"/>
        <w:spacing w:after="0" w:line="240" w:lineRule="auto"/>
        <w:rPr>
          <w:rFonts w:ascii="Times New Roman" w:hAnsi="Times New Roman" w:cs="Times New Roman"/>
          <w:color w:val="000000"/>
          <w:sz w:val="23"/>
          <w:szCs w:val="23"/>
        </w:rPr>
      </w:pPr>
      <w:r w:rsidRPr="00750D08">
        <w:rPr>
          <w:rFonts w:ascii="Times New Roman" w:hAnsi="Times New Roman" w:cs="Times New Roman"/>
          <w:color w:val="000000"/>
          <w:sz w:val="23"/>
          <w:szCs w:val="23"/>
        </w:rPr>
        <w:t>Following are the list of second order effects of MOSFET.</w:t>
      </w:r>
    </w:p>
    <w:p w:rsidR="00750D08" w:rsidRPr="00750D08" w:rsidRDefault="00750D08" w:rsidP="00750D08">
      <w:pPr>
        <w:autoSpaceDE w:val="0"/>
        <w:autoSpaceDN w:val="0"/>
        <w:adjustRightInd w:val="0"/>
        <w:spacing w:after="0" w:line="240" w:lineRule="auto"/>
        <w:rPr>
          <w:rFonts w:ascii="Times New Roman" w:hAnsi="Times New Roman" w:cs="Times New Roman"/>
          <w:color w:val="000000"/>
          <w:sz w:val="23"/>
          <w:szCs w:val="23"/>
        </w:rPr>
      </w:pPr>
      <w:r w:rsidRPr="00750D08">
        <w:rPr>
          <w:rFonts w:ascii="Times New Roman" w:hAnsi="Times New Roman" w:cs="Times New Roman"/>
          <w:color w:val="000000"/>
          <w:sz w:val="23"/>
          <w:szCs w:val="23"/>
        </w:rPr>
        <w:t xml:space="preserve">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Threshold voltage – Body effect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Subthreshold region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Channel length modulation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Mobility variation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Fowler_Nordheim Tunneling </w:t>
      </w:r>
    </w:p>
    <w:p w:rsidR="00750D08" w:rsidRPr="00542B20" w:rsidRDefault="00750D08" w:rsidP="007B3FEC">
      <w:pPr>
        <w:pStyle w:val="ListParagraph"/>
        <w:numPr>
          <w:ilvl w:val="0"/>
          <w:numId w:val="20"/>
        </w:numPr>
        <w:autoSpaceDE w:val="0"/>
        <w:autoSpaceDN w:val="0"/>
        <w:adjustRightInd w:val="0"/>
        <w:spacing w:after="184"/>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Drain </w:t>
      </w:r>
      <w:r w:rsidR="00542B20" w:rsidRPr="00542B20">
        <w:rPr>
          <w:rFonts w:ascii="Times New Roman" w:hAnsi="Times New Roman" w:cs="Times New Roman"/>
          <w:color w:val="000000"/>
          <w:sz w:val="23"/>
          <w:szCs w:val="23"/>
        </w:rPr>
        <w:t>Punch through</w:t>
      </w:r>
      <w:r w:rsidRPr="00542B20">
        <w:rPr>
          <w:rFonts w:ascii="Times New Roman" w:hAnsi="Times New Roman" w:cs="Times New Roman"/>
          <w:color w:val="000000"/>
          <w:sz w:val="23"/>
          <w:szCs w:val="23"/>
        </w:rPr>
        <w:t xml:space="preserve"> </w:t>
      </w:r>
    </w:p>
    <w:p w:rsidR="00750D08" w:rsidRDefault="00750D08" w:rsidP="007B3FEC">
      <w:pPr>
        <w:pStyle w:val="ListParagraph"/>
        <w:numPr>
          <w:ilvl w:val="0"/>
          <w:numId w:val="20"/>
        </w:numPr>
        <w:autoSpaceDE w:val="0"/>
        <w:autoSpaceDN w:val="0"/>
        <w:adjustRightInd w:val="0"/>
        <w:spacing w:after="0"/>
        <w:rPr>
          <w:rFonts w:ascii="Times New Roman" w:hAnsi="Times New Roman" w:cs="Times New Roman"/>
          <w:color w:val="000000"/>
          <w:sz w:val="23"/>
          <w:szCs w:val="23"/>
        </w:rPr>
      </w:pPr>
      <w:r w:rsidRPr="00542B20">
        <w:rPr>
          <w:rFonts w:ascii="Times New Roman" w:hAnsi="Times New Roman" w:cs="Times New Roman"/>
          <w:color w:val="000000"/>
          <w:sz w:val="23"/>
          <w:szCs w:val="23"/>
        </w:rPr>
        <w:t xml:space="preserve">Impact Ionization – Hot Electrons </w:t>
      </w:r>
    </w:p>
    <w:p w:rsidR="00542B20" w:rsidRPr="00A055AC" w:rsidRDefault="00542B20" w:rsidP="00542B20">
      <w:pPr>
        <w:autoSpaceDE w:val="0"/>
        <w:autoSpaceDN w:val="0"/>
        <w:adjustRightInd w:val="0"/>
        <w:spacing w:after="0"/>
        <w:rPr>
          <w:rFonts w:ascii="Times New Roman" w:hAnsi="Times New Roman" w:cs="Times New Roman"/>
          <w:color w:val="000000"/>
          <w:sz w:val="2"/>
          <w:szCs w:val="23"/>
        </w:rPr>
      </w:pPr>
    </w:p>
    <w:p w:rsidR="00542B20" w:rsidRPr="00A055AC" w:rsidRDefault="00542B20" w:rsidP="00542B20">
      <w:pPr>
        <w:pStyle w:val="ListParagraph"/>
        <w:autoSpaceDE w:val="0"/>
        <w:autoSpaceDN w:val="0"/>
        <w:adjustRightInd w:val="0"/>
        <w:spacing w:after="184"/>
        <w:rPr>
          <w:rFonts w:ascii="Times New Roman" w:hAnsi="Times New Roman" w:cs="Times New Roman"/>
          <w:color w:val="000000"/>
          <w:sz w:val="7"/>
          <w:szCs w:val="23"/>
        </w:rPr>
      </w:pPr>
    </w:p>
    <w:p w:rsidR="00542B20" w:rsidRPr="00542B20" w:rsidRDefault="007B3FEC" w:rsidP="002129ED">
      <w:pPr>
        <w:pStyle w:val="Default"/>
        <w:spacing w:line="360" w:lineRule="auto"/>
        <w:rPr>
          <w:rFonts w:ascii="Times New Roman" w:hAnsi="Times New Roman" w:cs="Times New Roman"/>
          <w:sz w:val="23"/>
          <w:szCs w:val="23"/>
        </w:rPr>
      </w:pPr>
      <w:proofErr w:type="spellStart"/>
      <w:r>
        <w:rPr>
          <w:rFonts w:ascii="Times New Roman" w:hAnsi="Times New Roman" w:cs="Times New Roman"/>
          <w:b/>
          <w:color w:val="0070C0"/>
          <w:sz w:val="23"/>
          <w:szCs w:val="23"/>
        </w:rPr>
        <w:t>i</w:t>
      </w:r>
      <w:proofErr w:type="spellEnd"/>
      <w:r w:rsidR="00542B20" w:rsidRPr="00542B20">
        <w:rPr>
          <w:rFonts w:ascii="Times New Roman" w:hAnsi="Times New Roman" w:cs="Times New Roman"/>
          <w:b/>
          <w:color w:val="0070C0"/>
          <w:sz w:val="23"/>
          <w:szCs w:val="23"/>
        </w:rPr>
        <w:t>)</w:t>
      </w:r>
      <w:r w:rsidR="00B62C71">
        <w:rPr>
          <w:rFonts w:ascii="Times New Roman" w:hAnsi="Times New Roman" w:cs="Times New Roman"/>
          <w:b/>
          <w:color w:val="0070C0"/>
          <w:sz w:val="23"/>
          <w:szCs w:val="23"/>
        </w:rPr>
        <w:t xml:space="preserve"> </w:t>
      </w:r>
      <w:r w:rsidR="00542B20" w:rsidRPr="00542B20">
        <w:rPr>
          <w:rFonts w:ascii="Times New Roman" w:hAnsi="Times New Roman" w:cs="Times New Roman"/>
          <w:b/>
          <w:color w:val="0070C0"/>
          <w:sz w:val="23"/>
          <w:szCs w:val="23"/>
        </w:rPr>
        <w:t xml:space="preserve">Threshold voltage – Body </w:t>
      </w:r>
      <w:proofErr w:type="gramStart"/>
      <w:r w:rsidR="00542B20" w:rsidRPr="00542B20">
        <w:rPr>
          <w:rFonts w:ascii="Times New Roman" w:hAnsi="Times New Roman" w:cs="Times New Roman"/>
          <w:b/>
          <w:color w:val="0070C0"/>
          <w:sz w:val="23"/>
          <w:szCs w:val="23"/>
        </w:rPr>
        <w:t xml:space="preserve">effect </w:t>
      </w:r>
      <w:r w:rsidR="00542B20">
        <w:rPr>
          <w:rFonts w:ascii="Times New Roman" w:hAnsi="Times New Roman" w:cs="Times New Roman"/>
          <w:b/>
          <w:color w:val="0070C0"/>
          <w:sz w:val="23"/>
          <w:szCs w:val="23"/>
        </w:rPr>
        <w:t>:</w:t>
      </w:r>
      <w:proofErr w:type="gramEnd"/>
      <w:r w:rsidR="00542B20" w:rsidRPr="00542B20">
        <w:rPr>
          <w:sz w:val="23"/>
          <w:szCs w:val="23"/>
        </w:rPr>
        <w:t xml:space="preserve"> </w:t>
      </w:r>
      <w:r w:rsidR="00542B20" w:rsidRPr="00542B20">
        <w:rPr>
          <w:rFonts w:ascii="Times New Roman" w:hAnsi="Times New Roman" w:cs="Times New Roman"/>
          <w:sz w:val="23"/>
          <w:szCs w:val="23"/>
        </w:rPr>
        <w:t xml:space="preserve">The voltage at which an MOS device begins to conduct ("turn on"). The </w:t>
      </w:r>
      <w:r w:rsidR="00542B20" w:rsidRPr="00542B20">
        <w:rPr>
          <w:rFonts w:ascii="Times New Roman" w:hAnsi="Times New Roman" w:cs="Times New Roman"/>
          <w:b/>
          <w:bCs/>
          <w:sz w:val="23"/>
          <w:szCs w:val="23"/>
        </w:rPr>
        <w:t xml:space="preserve">threshold voltage </w:t>
      </w:r>
      <w:r w:rsidR="00542B20" w:rsidRPr="00542B20">
        <w:rPr>
          <w:rFonts w:ascii="Times New Roman" w:hAnsi="Times New Roman" w:cs="Times New Roman"/>
          <w:sz w:val="23"/>
          <w:szCs w:val="23"/>
        </w:rPr>
        <w:t xml:space="preserve">is a function of </w:t>
      </w:r>
    </w:p>
    <w:p w:rsidR="00542B20" w:rsidRPr="00724644" w:rsidRDefault="00542B20" w:rsidP="002129ED">
      <w:pPr>
        <w:pStyle w:val="ListParagraph"/>
        <w:numPr>
          <w:ilvl w:val="0"/>
          <w:numId w:val="21"/>
        </w:numPr>
        <w:autoSpaceDE w:val="0"/>
        <w:autoSpaceDN w:val="0"/>
        <w:adjustRightInd w:val="0"/>
        <w:spacing w:after="0" w:line="360" w:lineRule="auto"/>
        <w:rPr>
          <w:rFonts w:ascii="Times New Roman" w:hAnsi="Times New Roman" w:cs="Times New Roman"/>
          <w:sz w:val="23"/>
          <w:szCs w:val="23"/>
        </w:rPr>
      </w:pPr>
      <w:r w:rsidRPr="00724644">
        <w:rPr>
          <w:rFonts w:ascii="Times New Roman" w:hAnsi="Times New Roman" w:cs="Times New Roman"/>
          <w:sz w:val="23"/>
          <w:szCs w:val="23"/>
        </w:rPr>
        <w:t xml:space="preserve">Gate conductor material </w:t>
      </w:r>
    </w:p>
    <w:p w:rsidR="00542B20" w:rsidRPr="00724644" w:rsidRDefault="00542B20" w:rsidP="002129ED">
      <w:pPr>
        <w:pStyle w:val="ListParagraph"/>
        <w:numPr>
          <w:ilvl w:val="0"/>
          <w:numId w:val="21"/>
        </w:numPr>
        <w:autoSpaceDE w:val="0"/>
        <w:autoSpaceDN w:val="0"/>
        <w:adjustRightInd w:val="0"/>
        <w:spacing w:after="0" w:line="360" w:lineRule="auto"/>
        <w:rPr>
          <w:rFonts w:ascii="Times New Roman" w:hAnsi="Times New Roman" w:cs="Times New Roman"/>
          <w:sz w:val="23"/>
          <w:szCs w:val="23"/>
        </w:rPr>
      </w:pPr>
      <w:r w:rsidRPr="00724644">
        <w:rPr>
          <w:rFonts w:ascii="Times New Roman" w:hAnsi="Times New Roman" w:cs="Times New Roman"/>
          <w:sz w:val="23"/>
          <w:szCs w:val="23"/>
        </w:rPr>
        <w:t xml:space="preserve">Gate insulator material </w:t>
      </w:r>
    </w:p>
    <w:p w:rsidR="00542B20" w:rsidRPr="00724644" w:rsidRDefault="00542B20" w:rsidP="002129ED">
      <w:pPr>
        <w:pStyle w:val="ListParagraph"/>
        <w:numPr>
          <w:ilvl w:val="0"/>
          <w:numId w:val="21"/>
        </w:numPr>
        <w:autoSpaceDE w:val="0"/>
        <w:autoSpaceDN w:val="0"/>
        <w:adjustRightInd w:val="0"/>
        <w:spacing w:after="0" w:line="360" w:lineRule="auto"/>
        <w:rPr>
          <w:rFonts w:ascii="Times New Roman" w:hAnsi="Times New Roman" w:cs="Times New Roman"/>
          <w:sz w:val="23"/>
          <w:szCs w:val="23"/>
        </w:rPr>
      </w:pPr>
      <w:r w:rsidRPr="00724644">
        <w:rPr>
          <w:rFonts w:ascii="Times New Roman" w:hAnsi="Times New Roman" w:cs="Times New Roman"/>
          <w:sz w:val="23"/>
          <w:szCs w:val="23"/>
        </w:rPr>
        <w:t xml:space="preserve">Gate insulator thickness </w:t>
      </w:r>
    </w:p>
    <w:p w:rsidR="00542B20" w:rsidRPr="00724644" w:rsidRDefault="00542B20" w:rsidP="002129ED">
      <w:pPr>
        <w:pStyle w:val="ListParagraph"/>
        <w:numPr>
          <w:ilvl w:val="0"/>
          <w:numId w:val="21"/>
        </w:numPr>
        <w:autoSpaceDE w:val="0"/>
        <w:autoSpaceDN w:val="0"/>
        <w:adjustRightInd w:val="0"/>
        <w:spacing w:after="0" w:line="360" w:lineRule="auto"/>
        <w:rPr>
          <w:rFonts w:ascii="Times New Roman" w:hAnsi="Times New Roman" w:cs="Times New Roman"/>
          <w:sz w:val="23"/>
          <w:szCs w:val="23"/>
        </w:rPr>
      </w:pPr>
      <w:r w:rsidRPr="00724644">
        <w:rPr>
          <w:rFonts w:ascii="Times New Roman" w:hAnsi="Times New Roman" w:cs="Times New Roman"/>
          <w:sz w:val="23"/>
          <w:szCs w:val="23"/>
        </w:rPr>
        <w:t xml:space="preserve">Impurity at the silicon-insulator interface </w:t>
      </w:r>
    </w:p>
    <w:p w:rsidR="00542B20" w:rsidRPr="00724644" w:rsidRDefault="00542B20" w:rsidP="002129ED">
      <w:pPr>
        <w:pStyle w:val="ListParagraph"/>
        <w:numPr>
          <w:ilvl w:val="0"/>
          <w:numId w:val="21"/>
        </w:numPr>
        <w:autoSpaceDE w:val="0"/>
        <w:autoSpaceDN w:val="0"/>
        <w:adjustRightInd w:val="0"/>
        <w:spacing w:after="0" w:line="360" w:lineRule="auto"/>
        <w:rPr>
          <w:rFonts w:ascii="Times New Roman" w:hAnsi="Times New Roman" w:cs="Times New Roman"/>
          <w:sz w:val="23"/>
          <w:szCs w:val="23"/>
        </w:rPr>
      </w:pPr>
      <w:r w:rsidRPr="00724644">
        <w:rPr>
          <w:rFonts w:ascii="Times New Roman" w:hAnsi="Times New Roman" w:cs="Times New Roman"/>
          <w:sz w:val="23"/>
          <w:szCs w:val="23"/>
        </w:rPr>
        <w:t xml:space="preserve">Voltage between the source and the substrate </w:t>
      </w:r>
      <w:proofErr w:type="spellStart"/>
      <w:r w:rsidRPr="00724644">
        <w:rPr>
          <w:rFonts w:ascii="Times New Roman" w:hAnsi="Times New Roman" w:cs="Times New Roman"/>
          <w:sz w:val="23"/>
          <w:szCs w:val="23"/>
        </w:rPr>
        <w:t>Vsb</w:t>
      </w:r>
      <w:proofErr w:type="spellEnd"/>
      <w:r w:rsidRPr="00724644">
        <w:rPr>
          <w:rFonts w:ascii="Times New Roman" w:hAnsi="Times New Roman" w:cs="Times New Roman"/>
          <w:sz w:val="23"/>
          <w:szCs w:val="23"/>
        </w:rPr>
        <w:t xml:space="preserve"> </w:t>
      </w:r>
    </w:p>
    <w:p w:rsidR="00542B20" w:rsidRPr="007B3FEC" w:rsidRDefault="00542B20" w:rsidP="002129ED">
      <w:pPr>
        <w:pStyle w:val="ListParagraph"/>
        <w:numPr>
          <w:ilvl w:val="0"/>
          <w:numId w:val="21"/>
        </w:numPr>
        <w:autoSpaceDE w:val="0"/>
        <w:autoSpaceDN w:val="0"/>
        <w:adjustRightInd w:val="0"/>
        <w:spacing w:after="184" w:line="360" w:lineRule="auto"/>
        <w:rPr>
          <w:rFonts w:ascii="Times New Roman" w:hAnsi="Times New Roman" w:cs="Times New Roman"/>
          <w:b/>
          <w:color w:val="0070C0"/>
          <w:sz w:val="23"/>
          <w:szCs w:val="23"/>
        </w:rPr>
      </w:pPr>
      <w:r w:rsidRPr="00724644">
        <w:rPr>
          <w:rFonts w:ascii="Times New Roman" w:hAnsi="Times New Roman" w:cs="Times New Roman"/>
          <w:sz w:val="23"/>
          <w:szCs w:val="23"/>
        </w:rPr>
        <w:t>Temperature</w:t>
      </w:r>
      <w:r w:rsidR="007B3FEC">
        <w:rPr>
          <w:rFonts w:ascii="Times New Roman" w:hAnsi="Times New Roman" w:cs="Times New Roman"/>
          <w:color w:val="000000"/>
          <w:sz w:val="23"/>
          <w:szCs w:val="23"/>
        </w:rPr>
        <w:t>.</w:t>
      </w:r>
    </w:p>
    <w:p w:rsidR="007B3FEC" w:rsidRPr="002129ED" w:rsidRDefault="007B3FEC" w:rsidP="002129ED">
      <w:pPr>
        <w:autoSpaceDE w:val="0"/>
        <w:autoSpaceDN w:val="0"/>
        <w:adjustRightInd w:val="0"/>
        <w:spacing w:after="184" w:line="360" w:lineRule="auto"/>
        <w:rPr>
          <w:rFonts w:ascii="Times New Roman" w:hAnsi="Times New Roman" w:cs="Times New Roman"/>
          <w:sz w:val="24"/>
          <w:szCs w:val="24"/>
        </w:rPr>
      </w:pPr>
      <w:r w:rsidRPr="002129ED">
        <w:rPr>
          <w:rFonts w:ascii="Times New Roman" w:hAnsi="Times New Roman" w:cs="Times New Roman"/>
          <w:sz w:val="24"/>
          <w:szCs w:val="24"/>
        </w:rPr>
        <w:t xml:space="preserve">The change in the threshold voltage of a MOSFET, because of the voltage difference between body and source is called body effect. The expression for the threshold voltage is given by the following expression </w:t>
      </w:r>
    </w:p>
    <w:p w:rsidR="007B3FEC" w:rsidRPr="007B3FEC" w:rsidRDefault="00D61A65" w:rsidP="007B3FEC">
      <w:pPr>
        <w:autoSpaceDE w:val="0"/>
        <w:autoSpaceDN w:val="0"/>
        <w:adjustRightInd w:val="0"/>
        <w:spacing w:after="184"/>
        <w:rPr>
          <w:sz w:val="23"/>
          <w:szCs w:val="23"/>
        </w:rPr>
      </w:pPr>
      <m:oMathPara>
        <m:oMathParaPr>
          <m:jc m:val="center"/>
        </m:oMathParaPr>
        <m:oMath>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t</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t</m:t>
              </m:r>
              <m:d>
                <m:dPr>
                  <m:ctrlPr>
                    <w:rPr>
                      <w:rFonts w:ascii="Cambria Math" w:hAnsi="Cambria Math"/>
                      <w:i/>
                      <w:sz w:val="23"/>
                      <w:szCs w:val="23"/>
                    </w:rPr>
                  </m:ctrlPr>
                </m:dPr>
                <m:e>
                  <m:r>
                    <w:rPr>
                      <w:rFonts w:ascii="Cambria Math" w:hAnsi="Cambria Math"/>
                      <w:sz w:val="23"/>
                      <w:szCs w:val="23"/>
                    </w:rPr>
                    <m:t>o</m:t>
                  </m:r>
                </m:e>
              </m:d>
              <m:r>
                <w:rPr>
                  <w:rFonts w:ascii="Cambria Math" w:hAnsi="Cambria Math"/>
                  <w:sz w:val="23"/>
                  <w:szCs w:val="23"/>
                </w:rPr>
                <m:t xml:space="preserve"> </m:t>
              </m:r>
            </m:sub>
          </m:sSub>
          <m:r>
            <w:rPr>
              <w:rFonts w:ascii="Cambria Math" w:hAnsi="Cambria Math"/>
              <w:sz w:val="23"/>
              <w:szCs w:val="23"/>
            </w:rPr>
            <m:t>+γ[(</m:t>
          </m:r>
          <m:sSup>
            <m:sSupPr>
              <m:ctrlPr>
                <w:rPr>
                  <w:rFonts w:ascii="Cambria Math" w:hAnsi="Cambria Math"/>
                  <w:i/>
                  <w:sz w:val="23"/>
                  <w:szCs w:val="23"/>
                </w:rPr>
              </m:ctrlPr>
            </m:sSupPr>
            <m:e>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SB</m:t>
                  </m:r>
                </m:sub>
              </m:sSub>
              <m:r>
                <w:rPr>
                  <w:rFonts w:ascii="Cambria Math" w:hAnsi="Cambria Math"/>
                  <w:sz w:val="23"/>
                  <w:szCs w:val="23"/>
                </w:rPr>
                <m:t>+2</m:t>
              </m:r>
              <m:sSub>
                <m:sSubPr>
                  <m:ctrlPr>
                    <w:rPr>
                      <w:rFonts w:ascii="Cambria Math" w:hAnsi="Cambria Math"/>
                      <w:i/>
                      <w:sz w:val="23"/>
                      <w:szCs w:val="23"/>
                    </w:rPr>
                  </m:ctrlPr>
                </m:sSubPr>
                <m:e>
                  <m:r>
                    <w:rPr>
                      <w:rFonts w:ascii="Cambria Math" w:hAnsi="Cambria Math"/>
                      <w:sz w:val="23"/>
                      <w:szCs w:val="23"/>
                    </w:rPr>
                    <m:t>∅</m:t>
                  </m:r>
                </m:e>
                <m:sub>
                  <m:r>
                    <w:rPr>
                      <w:rFonts w:ascii="Cambria Math" w:hAnsi="Cambria Math"/>
                      <w:sz w:val="23"/>
                      <w:szCs w:val="23"/>
                    </w:rPr>
                    <m:t>F)</m:t>
                  </m:r>
                </m:sub>
              </m:sSub>
            </m:e>
            <m:sup>
              <m:f>
                <m:fPr>
                  <m:type m:val="skw"/>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up>
          </m:sSup>
          <m:r>
            <w:rPr>
              <w:rFonts w:ascii="Cambria Math" w:hAnsi="Cambria Math"/>
              <w:sz w:val="23"/>
              <w:szCs w:val="23"/>
            </w:rPr>
            <m:t xml:space="preserve"> -</m:t>
          </m:r>
          <m:d>
            <m:dPr>
              <m:ctrlPr>
                <w:rPr>
                  <w:rFonts w:ascii="Cambria Math" w:hAnsi="Cambria Math"/>
                  <w:i/>
                  <w:sz w:val="23"/>
                  <w:szCs w:val="23"/>
                </w:rPr>
              </m:ctrlPr>
            </m:dPr>
            <m:e>
              <m:sSup>
                <m:sSupPr>
                  <m:ctrlPr>
                    <w:rPr>
                      <w:rFonts w:ascii="Cambria Math" w:hAnsi="Cambria Math"/>
                      <w:i/>
                      <w:sz w:val="23"/>
                      <w:szCs w:val="23"/>
                    </w:rPr>
                  </m:ctrlPr>
                </m:sSupPr>
                <m:e>
                  <m:sSub>
                    <m:sSubPr>
                      <m:ctrlPr>
                        <w:rPr>
                          <w:rFonts w:ascii="Cambria Math" w:hAnsi="Cambria Math"/>
                          <w:i/>
                          <w:sz w:val="23"/>
                          <w:szCs w:val="23"/>
                        </w:rPr>
                      </m:ctrlPr>
                    </m:sSubPr>
                    <m:e>
                      <m:r>
                        <w:rPr>
                          <w:rFonts w:ascii="Cambria Math" w:hAnsi="Cambria Math"/>
                          <w:sz w:val="23"/>
                          <w:szCs w:val="23"/>
                        </w:rPr>
                        <m:t>2∅</m:t>
                      </m:r>
                    </m:e>
                    <m:sub>
                      <m:r>
                        <w:rPr>
                          <w:rFonts w:ascii="Cambria Math" w:hAnsi="Cambria Math"/>
                          <w:sz w:val="23"/>
                          <w:szCs w:val="23"/>
                        </w:rPr>
                        <m:t>F</m:t>
                      </m:r>
                    </m:sub>
                  </m:sSub>
                </m:e>
                <m:sup>
                  <m:f>
                    <m:fPr>
                      <m:type m:val="skw"/>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sup>
              </m:sSup>
            </m:e>
          </m:d>
          <m:r>
            <w:rPr>
              <w:rFonts w:ascii="Cambria Math" w:hAnsi="Cambria Math"/>
              <w:sz w:val="23"/>
              <w:szCs w:val="23"/>
            </w:rPr>
            <m:t xml:space="preserve"> </m:t>
          </m:r>
        </m:oMath>
      </m:oMathPara>
    </w:p>
    <w:p w:rsidR="00243B44" w:rsidRPr="00FE2BE0" w:rsidRDefault="00FE2BE0" w:rsidP="002129ED">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w</w:t>
      </w:r>
      <w:r w:rsidR="00034431" w:rsidRPr="00FE2BE0">
        <w:rPr>
          <w:rFonts w:ascii="Times New Roman" w:hAnsi="Times New Roman" w:cs="Times New Roman"/>
          <w:sz w:val="24"/>
          <w:szCs w:val="24"/>
        </w:rPr>
        <w:t>here</w:t>
      </w:r>
      <w:proofErr w:type="gramEnd"/>
      <w:r w:rsidR="00034431" w:rsidRPr="00FE2BE0">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oMath>
      <w:r w:rsidR="00034431" w:rsidRPr="00FE2BE0">
        <w:rPr>
          <w:rFonts w:ascii="Times New Roman" w:hAnsi="Times New Roman" w:cs="Times New Roman"/>
          <w:sz w:val="24"/>
          <w:szCs w:val="24"/>
        </w:rPr>
        <w:t xml:space="preserve"> is the threshold voltage</w:t>
      </w:r>
    </w:p>
    <w:p w:rsidR="00243B44" w:rsidRPr="00FE2BE0" w:rsidRDefault="00D61A65" w:rsidP="002129ED">
      <w:pPr>
        <w:autoSpaceDE w:val="0"/>
        <w:autoSpaceDN w:val="0"/>
        <w:adjustRightInd w:val="0"/>
        <w:spacing w:after="0" w:line="360" w:lineRule="auto"/>
        <w:rPr>
          <w:rFonts w:ascii="Times New Roman" w:hAnsi="Times New Roman" w:cs="Times New Roman"/>
          <w:b/>
          <w:color w:val="0070C0"/>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V</m:t>
            </m:r>
          </m:e>
          <m:sub>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o</m:t>
                </m:r>
              </m:e>
            </m:d>
            <m:r>
              <w:rPr>
                <w:rFonts w:ascii="Cambria Math" w:hAnsi="Times New Roman" w:cs="Times New Roman"/>
                <w:sz w:val="24"/>
                <w:szCs w:val="24"/>
              </w:rPr>
              <m:t xml:space="preserve"> </m:t>
            </m:r>
          </m:sub>
        </m:sSub>
        <m:r>
          <m:rPr>
            <m:sty m:val="p"/>
          </m:rPr>
          <w:rPr>
            <w:rFonts w:ascii="Cambria Math" w:hAnsi="Times New Roman" w:cs="Times New Roman"/>
            <w:sz w:val="24"/>
            <w:szCs w:val="24"/>
          </w:rPr>
          <m:t>is the threshold voltage</m:t>
        </m:r>
      </m:oMath>
      <w:r w:rsidR="00243B44" w:rsidRPr="00FE2BE0">
        <w:rPr>
          <w:rFonts w:ascii="Times New Roman" w:hAnsi="Times New Roman" w:cs="Times New Roman"/>
          <w:sz w:val="24"/>
          <w:szCs w:val="24"/>
        </w:rPr>
        <w:t xml:space="preserve"> </w:t>
      </w:r>
      <w:proofErr w:type="gramStart"/>
      <w:r w:rsidR="00243B44" w:rsidRPr="00FE2BE0">
        <w:rPr>
          <w:rFonts w:ascii="Times New Roman" w:hAnsi="Times New Roman" w:cs="Times New Roman"/>
          <w:sz w:val="24"/>
          <w:szCs w:val="24"/>
        </w:rPr>
        <w:t>without</w:t>
      </w:r>
      <w:proofErr w:type="gramEnd"/>
      <w:r w:rsidR="00243B44" w:rsidRPr="00FE2BE0">
        <w:rPr>
          <w:rFonts w:ascii="Times New Roman" w:hAnsi="Times New Roman" w:cs="Times New Roman"/>
          <w:sz w:val="24"/>
          <w:szCs w:val="24"/>
        </w:rPr>
        <w:t xml:space="preserve"> body effect</w:t>
      </w:r>
    </w:p>
    <w:p w:rsidR="007B3FEC" w:rsidRPr="00FE2BE0" w:rsidRDefault="00FE2BE0" w:rsidP="002129ED">
      <w:pPr>
        <w:autoSpaceDE w:val="0"/>
        <w:autoSpaceDN w:val="0"/>
        <w:adjustRightInd w:val="0"/>
        <w:spacing w:after="0" w:line="360" w:lineRule="auto"/>
        <w:rPr>
          <w:rFonts w:ascii="Times New Roman" w:hAnsi="Times New Roman" w:cs="Times New Roman"/>
          <w:sz w:val="24"/>
          <w:szCs w:val="24"/>
        </w:rPr>
      </w:pPr>
      <w:r w:rsidRPr="00FE2BE0">
        <w:rPr>
          <w:rFonts w:ascii="Times New Roman" w:hAnsi="Times New Roman" w:cs="Times New Roman"/>
          <w:sz w:val="24"/>
          <w:szCs w:val="24"/>
        </w:rPr>
        <w:tab/>
      </w:r>
      <m:oMath>
        <m:r>
          <w:rPr>
            <w:rFonts w:ascii="Cambria Math" w:hAnsi="Cambria Math" w:cs="Times New Roman"/>
            <w:sz w:val="24"/>
            <w:szCs w:val="24"/>
          </w:rPr>
          <m:t>γ</m:t>
        </m:r>
      </m:oMath>
      <w:r w:rsidR="00243B44" w:rsidRPr="00FE2BE0">
        <w:rPr>
          <w:rFonts w:ascii="Times New Roman" w:hAnsi="Times New Roman" w:cs="Times New Roman"/>
          <w:sz w:val="24"/>
          <w:szCs w:val="24"/>
        </w:rPr>
        <w:t xml:space="preserve">  </w:t>
      </w:r>
      <w:proofErr w:type="gramStart"/>
      <w:r w:rsidR="00243B44" w:rsidRPr="00FE2BE0">
        <w:rPr>
          <w:rFonts w:ascii="Times New Roman" w:hAnsi="Times New Roman" w:cs="Times New Roman"/>
          <w:sz w:val="24"/>
          <w:szCs w:val="24"/>
        </w:rPr>
        <w:t>is  the</w:t>
      </w:r>
      <w:proofErr w:type="gramEnd"/>
      <w:r w:rsidR="00243B44" w:rsidRPr="00FE2BE0">
        <w:rPr>
          <w:rFonts w:ascii="Times New Roman" w:hAnsi="Times New Roman" w:cs="Times New Roman"/>
          <w:sz w:val="24"/>
          <w:szCs w:val="24"/>
        </w:rPr>
        <w:t xml:space="preserve"> body coefficient factor</w:t>
      </w:r>
    </w:p>
    <w:p w:rsidR="00750D08" w:rsidRPr="00FE2BE0" w:rsidRDefault="002B30DE" w:rsidP="002129ED">
      <w:pPr>
        <w:spacing w:after="0" w:line="360" w:lineRule="auto"/>
        <w:ind w:firstLine="720"/>
        <w:rPr>
          <w:rFonts w:ascii="Times New Roman" w:hAnsi="Times New Roman" w:cs="Times New Roman"/>
          <w:sz w:val="24"/>
          <w:szCs w:val="24"/>
        </w:rPr>
      </w:pPr>
      <w:proofErr w:type="gramStart"/>
      <w:r w:rsidRPr="00FE2BE0">
        <w:rPr>
          <w:rFonts w:ascii="Times New Roman" w:hAnsi="Times New Roman" w:cs="Times New Roman"/>
          <w:sz w:val="24"/>
          <w:szCs w:val="24"/>
        </w:rPr>
        <w:t>W  is</w:t>
      </w:r>
      <w:proofErr w:type="gramEnd"/>
      <w:r w:rsidRPr="00FE2BE0">
        <w:rPr>
          <w:rFonts w:ascii="Times New Roman" w:hAnsi="Times New Roman" w:cs="Times New Roman"/>
          <w:sz w:val="24"/>
          <w:szCs w:val="24"/>
        </w:rPr>
        <w:t xml:space="preserve"> the width of the transistor</w:t>
      </w:r>
    </w:p>
    <w:p w:rsidR="00FE2BE0" w:rsidRPr="00FE2BE0" w:rsidRDefault="002B30DE" w:rsidP="002129ED">
      <w:pPr>
        <w:spacing w:after="0" w:line="360" w:lineRule="auto"/>
        <w:ind w:firstLine="720"/>
        <w:rPr>
          <w:rFonts w:ascii="Times New Roman" w:hAnsi="Times New Roman" w:cs="Times New Roman"/>
          <w:sz w:val="24"/>
          <w:szCs w:val="24"/>
        </w:rPr>
      </w:pPr>
      <w:r w:rsidRPr="00FE2BE0">
        <w:rPr>
          <w:rFonts w:ascii="Times New Roman" w:hAnsi="Times New Roman" w:cs="Times New Roman"/>
          <w:sz w:val="24"/>
          <w:szCs w:val="24"/>
        </w:rPr>
        <w:t>L is the channel length of the transistor</w:t>
      </w:r>
    </w:p>
    <w:p w:rsidR="00FE2BE0" w:rsidRPr="00FE2BE0" w:rsidRDefault="00D61A65" w:rsidP="002129ED">
      <w:pPr>
        <w:spacing w:after="0" w:line="360" w:lineRule="auto"/>
        <w:ind w:firstLine="720"/>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Times New Roman" w:hAnsi="Cambria Math" w:cs="Times New Roman"/>
                <w:sz w:val="24"/>
                <w:szCs w:val="24"/>
              </w:rPr>
              <m:t>∅</m:t>
            </m:r>
          </m:e>
          <m:sub>
            <m:r>
              <w:rPr>
                <w:rFonts w:ascii="Cambria Math" w:hAnsi="Times New Roman" w:cs="Times New Roman"/>
                <w:sz w:val="24"/>
                <w:szCs w:val="24"/>
              </w:rPr>
              <m:t>F</m:t>
            </m:r>
          </m:sub>
        </m:sSub>
      </m:oMath>
      <w:r w:rsidR="00FE2BE0" w:rsidRPr="00FE2BE0">
        <w:rPr>
          <w:rFonts w:ascii="Times New Roman" w:hAnsi="Times New Roman" w:cs="Times New Roman"/>
          <w:sz w:val="24"/>
          <w:szCs w:val="24"/>
        </w:rPr>
        <w:t xml:space="preserve">  </w:t>
      </w:r>
      <w:proofErr w:type="gramStart"/>
      <w:r w:rsidR="00FE2BE0" w:rsidRPr="00FE2BE0">
        <w:rPr>
          <w:rFonts w:ascii="Times New Roman" w:hAnsi="Times New Roman" w:cs="Times New Roman"/>
          <w:sz w:val="24"/>
          <w:szCs w:val="24"/>
        </w:rPr>
        <w:t>is</w:t>
      </w:r>
      <w:proofErr w:type="gramEnd"/>
      <w:r w:rsidR="00FE2BE0" w:rsidRPr="00FE2BE0">
        <w:rPr>
          <w:rFonts w:ascii="Times New Roman" w:hAnsi="Times New Roman" w:cs="Times New Roman"/>
          <w:sz w:val="24"/>
          <w:szCs w:val="24"/>
        </w:rPr>
        <w:t xml:space="preserve"> the Fermi potential</w:t>
      </w:r>
    </w:p>
    <w:p w:rsidR="00FE2BE0" w:rsidRDefault="00FE2BE0" w:rsidP="002129ED">
      <w:pPr>
        <w:spacing w:after="0" w:line="360" w:lineRule="auto"/>
        <w:ind w:firstLine="720"/>
        <w:rPr>
          <w:rFonts w:ascii="Times New Roman" w:hAnsi="Times New Roman" w:cs="Times New Roman"/>
          <w:sz w:val="24"/>
          <w:szCs w:val="24"/>
        </w:rPr>
      </w:pPr>
      <w:r w:rsidRPr="00FE2BE0">
        <w:rPr>
          <w:rFonts w:ascii="Times New Roman" w:hAnsi="Times New Roman" w:cs="Times New Roman"/>
          <w:sz w:val="24"/>
          <w:szCs w:val="24"/>
        </w:rPr>
        <w:t>V</w:t>
      </w:r>
      <w:r w:rsidRPr="00FE2BE0">
        <w:rPr>
          <w:rFonts w:ascii="Times New Roman" w:hAnsi="Times New Roman" w:cs="Times New Roman"/>
          <w:sz w:val="24"/>
          <w:szCs w:val="24"/>
          <w:vertAlign w:val="subscript"/>
        </w:rPr>
        <w:t xml:space="preserve">SB  </w:t>
      </w:r>
      <w:r w:rsidRPr="00FE2BE0">
        <w:rPr>
          <w:rFonts w:ascii="Times New Roman" w:hAnsi="Times New Roman" w:cs="Times New Roman"/>
          <w:sz w:val="24"/>
          <w:szCs w:val="24"/>
        </w:rPr>
        <w:t xml:space="preserve"> is the potential difference between source and substrate</w:t>
      </w:r>
      <w:r w:rsidR="0088747E">
        <w:rPr>
          <w:rFonts w:ascii="Times New Roman" w:hAnsi="Times New Roman" w:cs="Times New Roman"/>
          <w:sz w:val="24"/>
          <w:szCs w:val="24"/>
        </w:rPr>
        <w:t>.</w:t>
      </w:r>
    </w:p>
    <w:p w:rsidR="0088747E" w:rsidRPr="00A055AC" w:rsidRDefault="0088747E" w:rsidP="00FE2BE0">
      <w:pPr>
        <w:spacing w:after="0"/>
        <w:ind w:firstLine="720"/>
        <w:rPr>
          <w:rFonts w:ascii="Times New Roman" w:hAnsi="Times New Roman" w:cs="Times New Roman"/>
          <w:sz w:val="14"/>
          <w:szCs w:val="24"/>
        </w:rPr>
      </w:pPr>
    </w:p>
    <w:p w:rsidR="0088747E" w:rsidRPr="002129ED" w:rsidRDefault="0088747E" w:rsidP="002129ED">
      <w:pPr>
        <w:spacing w:after="0" w:line="360" w:lineRule="auto"/>
        <w:jc w:val="both"/>
        <w:rPr>
          <w:rFonts w:ascii="Times New Roman" w:hAnsi="Times New Roman" w:cs="Times New Roman"/>
          <w:sz w:val="24"/>
          <w:szCs w:val="24"/>
        </w:rPr>
      </w:pPr>
      <w:r w:rsidRPr="002129ED">
        <w:rPr>
          <w:rFonts w:ascii="Times New Roman" w:hAnsi="Times New Roman" w:cs="Times New Roman"/>
          <w:sz w:val="24"/>
          <w:szCs w:val="24"/>
        </w:rPr>
        <w:t>If V</w:t>
      </w:r>
      <w:r w:rsidRPr="002129ED">
        <w:rPr>
          <w:rFonts w:ascii="Times New Roman" w:hAnsi="Times New Roman" w:cs="Times New Roman"/>
          <w:sz w:val="24"/>
          <w:szCs w:val="24"/>
          <w:vertAlign w:val="subscript"/>
        </w:rPr>
        <w:t>SB</w:t>
      </w:r>
      <w:r w:rsidRPr="002129ED">
        <w:rPr>
          <w:rFonts w:ascii="Times New Roman" w:hAnsi="Times New Roman" w:cs="Times New Roman"/>
          <w:sz w:val="24"/>
          <w:szCs w:val="24"/>
        </w:rPr>
        <w:t xml:space="preserve"> is zero, then </w:t>
      </w:r>
      <w:proofErr w:type="spellStart"/>
      <w:r w:rsidRPr="002129ED">
        <w:rPr>
          <w:rFonts w:ascii="Times New Roman" w:hAnsi="Times New Roman" w:cs="Times New Roman"/>
          <w:sz w:val="24"/>
          <w:szCs w:val="24"/>
        </w:rPr>
        <w:t>V</w:t>
      </w:r>
      <w:r w:rsidRPr="002129ED">
        <w:rPr>
          <w:rFonts w:ascii="Times New Roman" w:hAnsi="Times New Roman" w:cs="Times New Roman"/>
          <w:sz w:val="24"/>
          <w:szCs w:val="24"/>
          <w:vertAlign w:val="subscript"/>
        </w:rPr>
        <w:t>t</w:t>
      </w:r>
      <w:proofErr w:type="spellEnd"/>
      <w:r w:rsidRPr="002129ED">
        <w:rPr>
          <w:rFonts w:ascii="Times New Roman" w:hAnsi="Times New Roman" w:cs="Times New Roman"/>
          <w:sz w:val="24"/>
          <w:szCs w:val="24"/>
        </w:rPr>
        <w:t xml:space="preserve"> = </w:t>
      </w:r>
      <w:proofErr w:type="spellStart"/>
      <w:proofErr w:type="gramStart"/>
      <w:r w:rsidRPr="002129ED">
        <w:rPr>
          <w:rFonts w:ascii="Times New Roman" w:hAnsi="Times New Roman" w:cs="Times New Roman"/>
          <w:sz w:val="24"/>
          <w:szCs w:val="24"/>
        </w:rPr>
        <w:t>V</w:t>
      </w:r>
      <w:r w:rsidRPr="002129ED">
        <w:rPr>
          <w:rFonts w:ascii="Times New Roman" w:hAnsi="Times New Roman" w:cs="Times New Roman"/>
          <w:sz w:val="24"/>
          <w:szCs w:val="24"/>
          <w:vertAlign w:val="subscript"/>
        </w:rPr>
        <w:t>t</w:t>
      </w:r>
      <w:proofErr w:type="spellEnd"/>
      <w:r w:rsidRPr="002129ED">
        <w:rPr>
          <w:rFonts w:ascii="Times New Roman" w:hAnsi="Times New Roman" w:cs="Times New Roman"/>
          <w:sz w:val="24"/>
          <w:szCs w:val="24"/>
          <w:vertAlign w:val="subscript"/>
        </w:rPr>
        <w:t>(</w:t>
      </w:r>
      <w:proofErr w:type="gramEnd"/>
      <w:r w:rsidRPr="002129ED">
        <w:rPr>
          <w:rFonts w:ascii="Times New Roman" w:hAnsi="Times New Roman" w:cs="Times New Roman"/>
          <w:sz w:val="24"/>
          <w:szCs w:val="24"/>
          <w:vertAlign w:val="subscript"/>
        </w:rPr>
        <w:t>o)</w:t>
      </w:r>
      <w:r w:rsidRPr="002129ED">
        <w:rPr>
          <w:rFonts w:ascii="Times New Roman" w:hAnsi="Times New Roman" w:cs="Times New Roman"/>
          <w:sz w:val="24"/>
          <w:szCs w:val="24"/>
        </w:rPr>
        <w:t xml:space="preserve"> that means the value of the threshold voltage will not be changed. Therefore, we short circuit the source and substrate so that, V</w:t>
      </w:r>
      <w:r w:rsidRPr="002129ED">
        <w:rPr>
          <w:rFonts w:ascii="Times New Roman" w:hAnsi="Times New Roman" w:cs="Times New Roman"/>
          <w:sz w:val="24"/>
          <w:szCs w:val="24"/>
          <w:vertAlign w:val="subscript"/>
        </w:rPr>
        <w:t>SB</w:t>
      </w:r>
      <w:r w:rsidRPr="002129ED">
        <w:rPr>
          <w:rFonts w:ascii="Times New Roman" w:hAnsi="Times New Roman" w:cs="Times New Roman"/>
          <w:sz w:val="24"/>
          <w:szCs w:val="24"/>
        </w:rPr>
        <w:t xml:space="preserve"> will be zero.</w:t>
      </w:r>
    </w:p>
    <w:p w:rsidR="00B62C71" w:rsidRPr="00A055AC" w:rsidRDefault="00B62C71" w:rsidP="002129ED">
      <w:pPr>
        <w:spacing w:after="0" w:line="360" w:lineRule="auto"/>
        <w:rPr>
          <w:rFonts w:ascii="Times New Roman" w:hAnsi="Times New Roman" w:cs="Times New Roman"/>
          <w:sz w:val="10"/>
          <w:szCs w:val="24"/>
        </w:rPr>
      </w:pPr>
    </w:p>
    <w:p w:rsidR="00B62C71" w:rsidRPr="00B62C71" w:rsidRDefault="00B62C71" w:rsidP="00B62C71">
      <w:pPr>
        <w:autoSpaceDE w:val="0"/>
        <w:autoSpaceDN w:val="0"/>
        <w:adjustRightInd w:val="0"/>
        <w:spacing w:after="0" w:line="240" w:lineRule="auto"/>
        <w:rPr>
          <w:rFonts w:ascii="Times New Roman" w:hAnsi="Times New Roman" w:cs="Times New Roman"/>
          <w:b/>
          <w:bCs/>
          <w:color w:val="7030A0"/>
          <w:sz w:val="23"/>
          <w:szCs w:val="23"/>
        </w:rPr>
      </w:pPr>
      <w:r w:rsidRPr="00B62C71">
        <w:rPr>
          <w:rFonts w:ascii="Times New Roman" w:hAnsi="Times New Roman" w:cs="Times New Roman"/>
          <w:b/>
          <w:bCs/>
          <w:color w:val="7030A0"/>
          <w:sz w:val="23"/>
          <w:szCs w:val="23"/>
        </w:rPr>
        <w:t>ii)</w:t>
      </w:r>
      <w:r>
        <w:rPr>
          <w:rFonts w:ascii="Times New Roman" w:hAnsi="Times New Roman" w:cs="Times New Roman"/>
          <w:b/>
          <w:bCs/>
          <w:color w:val="7030A0"/>
          <w:sz w:val="23"/>
          <w:szCs w:val="23"/>
        </w:rPr>
        <w:t xml:space="preserve"> </w:t>
      </w:r>
      <w:r w:rsidRPr="00B62C71">
        <w:rPr>
          <w:rFonts w:ascii="Times New Roman" w:hAnsi="Times New Roman" w:cs="Times New Roman"/>
          <w:b/>
          <w:bCs/>
          <w:color w:val="7030A0"/>
          <w:sz w:val="23"/>
          <w:szCs w:val="23"/>
        </w:rPr>
        <w:t>Subthreshold region:</w:t>
      </w:r>
    </w:p>
    <w:p w:rsidR="00B62C71" w:rsidRPr="00B62C71" w:rsidRDefault="00B62C71" w:rsidP="00B62C71">
      <w:pPr>
        <w:autoSpaceDE w:val="0"/>
        <w:autoSpaceDN w:val="0"/>
        <w:adjustRightInd w:val="0"/>
        <w:spacing w:after="0" w:line="240" w:lineRule="auto"/>
        <w:rPr>
          <w:rFonts w:ascii="Times New Roman" w:hAnsi="Times New Roman" w:cs="Times New Roman"/>
          <w:color w:val="000000"/>
          <w:sz w:val="23"/>
          <w:szCs w:val="23"/>
        </w:rPr>
      </w:pPr>
      <w:r w:rsidRPr="00B62C71">
        <w:rPr>
          <w:rFonts w:ascii="Times New Roman" w:hAnsi="Times New Roman" w:cs="Times New Roman"/>
          <w:b/>
          <w:bCs/>
          <w:color w:val="000000"/>
          <w:sz w:val="23"/>
          <w:szCs w:val="23"/>
        </w:rPr>
        <w:t xml:space="preserve"> </w:t>
      </w:r>
    </w:p>
    <w:p w:rsidR="00B62C71" w:rsidRDefault="00B62C71" w:rsidP="002129ED">
      <w:pPr>
        <w:spacing w:after="0"/>
        <w:ind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For V</w:t>
      </w:r>
      <w:r>
        <w:rPr>
          <w:rFonts w:ascii="Times New Roman" w:hAnsi="Times New Roman" w:cs="Times New Roman"/>
          <w:color w:val="000000"/>
          <w:sz w:val="23"/>
          <w:szCs w:val="23"/>
          <w:vertAlign w:val="subscript"/>
        </w:rPr>
        <w:t>GS</w:t>
      </w:r>
      <w:r>
        <w:rPr>
          <w:rFonts w:ascii="Times New Roman" w:hAnsi="Times New Roman" w:cs="Times New Roman"/>
          <w:color w:val="000000"/>
          <w:sz w:val="23"/>
          <w:szCs w:val="23"/>
        </w:rPr>
        <w:t>&lt;</w:t>
      </w:r>
      <w:proofErr w:type="spellStart"/>
      <w:r>
        <w:rPr>
          <w:rFonts w:ascii="Times New Roman" w:hAnsi="Times New Roman" w:cs="Times New Roman"/>
          <w:color w:val="000000"/>
          <w:sz w:val="23"/>
          <w:szCs w:val="23"/>
        </w:rPr>
        <w:t>V</w:t>
      </w:r>
      <w:r>
        <w:rPr>
          <w:rFonts w:ascii="Times New Roman" w:hAnsi="Times New Roman" w:cs="Times New Roman"/>
          <w:color w:val="000000"/>
          <w:sz w:val="23"/>
          <w:szCs w:val="23"/>
          <w:vertAlign w:val="subscript"/>
        </w:rPr>
        <w:t>t</w:t>
      </w:r>
      <w:proofErr w:type="spellEnd"/>
      <w:r w:rsidRPr="00B62C71">
        <w:rPr>
          <w:rFonts w:ascii="Times New Roman" w:hAnsi="Times New Roman" w:cs="Times New Roman"/>
          <w:color w:val="000000"/>
          <w:sz w:val="23"/>
          <w:szCs w:val="23"/>
        </w:rPr>
        <w:t xml:space="preserve"> also we will get some value of Drain current this is called as Subthreshold current and the region is called as Subthreshold region.</w:t>
      </w:r>
    </w:p>
    <w:p w:rsidR="00B62C71" w:rsidRDefault="00B62C71" w:rsidP="00B62C71">
      <w:pPr>
        <w:spacing w:after="0"/>
        <w:ind w:firstLine="720"/>
        <w:rPr>
          <w:rFonts w:ascii="Times New Roman" w:hAnsi="Times New Roman" w:cs="Times New Roman"/>
          <w:color w:val="000000"/>
          <w:sz w:val="23"/>
          <w:szCs w:val="23"/>
        </w:rPr>
      </w:pPr>
    </w:p>
    <w:p w:rsidR="00B62C71" w:rsidRPr="00B62C71" w:rsidRDefault="00B62C71" w:rsidP="00B62C71">
      <w:pPr>
        <w:autoSpaceDE w:val="0"/>
        <w:autoSpaceDN w:val="0"/>
        <w:adjustRightInd w:val="0"/>
        <w:spacing w:after="0" w:line="240" w:lineRule="auto"/>
        <w:rPr>
          <w:rFonts w:ascii="Times New Roman" w:hAnsi="Times New Roman" w:cs="Times New Roman"/>
          <w:b/>
          <w:bCs/>
          <w:color w:val="FF0000"/>
          <w:sz w:val="23"/>
          <w:szCs w:val="23"/>
        </w:rPr>
      </w:pPr>
      <w:r w:rsidRPr="00B62C71">
        <w:rPr>
          <w:rFonts w:ascii="Times New Roman" w:hAnsi="Times New Roman" w:cs="Times New Roman"/>
          <w:b/>
          <w:bCs/>
          <w:color w:val="FF0000"/>
          <w:sz w:val="23"/>
          <w:szCs w:val="23"/>
        </w:rPr>
        <w:t xml:space="preserve">iii) Channel length modulation: </w:t>
      </w:r>
    </w:p>
    <w:p w:rsidR="00B62C71" w:rsidRPr="00B62C71" w:rsidRDefault="00B62C71" w:rsidP="002129ED">
      <w:pPr>
        <w:autoSpaceDE w:val="0"/>
        <w:autoSpaceDN w:val="0"/>
        <w:adjustRightInd w:val="0"/>
        <w:spacing w:after="0" w:line="240" w:lineRule="auto"/>
        <w:jc w:val="both"/>
        <w:rPr>
          <w:rFonts w:ascii="Times New Roman" w:hAnsi="Times New Roman" w:cs="Times New Roman"/>
          <w:color w:val="000000"/>
          <w:sz w:val="23"/>
          <w:szCs w:val="23"/>
        </w:rPr>
      </w:pPr>
    </w:p>
    <w:p w:rsidR="00B62C71" w:rsidRPr="00B62C71" w:rsidRDefault="00B62C71" w:rsidP="002129ED">
      <w:pPr>
        <w:spacing w:after="0" w:line="360" w:lineRule="auto"/>
        <w:ind w:firstLine="720"/>
        <w:jc w:val="both"/>
        <w:rPr>
          <w:rFonts w:ascii="Times New Roman" w:hAnsi="Times New Roman" w:cs="Times New Roman"/>
          <w:color w:val="000000"/>
          <w:sz w:val="24"/>
          <w:szCs w:val="24"/>
        </w:rPr>
      </w:pPr>
      <w:r w:rsidRPr="00B62C71">
        <w:rPr>
          <w:rFonts w:ascii="Times New Roman" w:hAnsi="Times New Roman" w:cs="Times New Roman"/>
          <w:color w:val="000000"/>
          <w:sz w:val="24"/>
          <w:szCs w:val="24"/>
        </w:rPr>
        <w:t>The channel length of the MOSFET is changed due to the change in the drain to source voltage. This effect is called as the channel length modulation. The effective channel length &amp; the value of the drain current considering channel length modulation into effect is given by,</w:t>
      </w:r>
    </w:p>
    <w:p w:rsidR="00B62C71" w:rsidRPr="00B62C71" w:rsidRDefault="00B62C71" w:rsidP="002129ED">
      <w:pPr>
        <w:spacing w:after="0" w:line="360" w:lineRule="auto"/>
        <w:rPr>
          <w:rFonts w:ascii="Times New Roman" w:hAnsi="Times New Roman" w:cs="Times New Roman"/>
          <w:sz w:val="24"/>
          <w:szCs w:val="24"/>
        </w:rPr>
      </w:pPr>
    </w:p>
    <w:p w:rsidR="002B30DE" w:rsidRDefault="00B62C71" w:rsidP="00B62C71">
      <w:pPr>
        <w:spacing w:after="0"/>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extent cx="1941368" cy="716366"/>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45708" cy="717968"/>
                    </a:xfrm>
                    <a:prstGeom prst="rect">
                      <a:avLst/>
                    </a:prstGeom>
                    <a:noFill/>
                    <a:ln w="9525">
                      <a:noFill/>
                      <a:miter lim="800000"/>
                      <a:headEnd/>
                      <a:tailEnd/>
                    </a:ln>
                  </pic:spPr>
                </pic:pic>
              </a:graphicData>
            </a:graphic>
          </wp:inline>
        </w:drawing>
      </w:r>
    </w:p>
    <w:p w:rsidR="00B62C71" w:rsidRDefault="00B62C71" w:rsidP="00B62C71">
      <w:pPr>
        <w:spacing w:after="0"/>
        <w:rPr>
          <w:rFonts w:ascii="Times New Roman" w:hAnsi="Times New Roman" w:cs="Times New Roman"/>
          <w:sz w:val="24"/>
          <w:szCs w:val="24"/>
        </w:rPr>
      </w:pPr>
      <w:proofErr w:type="gramStart"/>
      <w:r w:rsidRPr="00B62C71">
        <w:rPr>
          <w:rFonts w:ascii="Times New Roman" w:hAnsi="Times New Roman" w:cs="Times New Roman"/>
          <w:sz w:val="24"/>
          <w:szCs w:val="24"/>
        </w:rPr>
        <w:t>where</w:t>
      </w:r>
      <w:proofErr w:type="gramEnd"/>
      <w:r w:rsidRPr="00B62C71">
        <w:rPr>
          <w:rFonts w:ascii="Times New Roman" w:hAnsi="Times New Roman" w:cs="Times New Roman"/>
          <w:sz w:val="24"/>
          <w:szCs w:val="24"/>
        </w:rPr>
        <w:t xml:space="preserve"> λ is the channel length modulation factor.</w:t>
      </w:r>
    </w:p>
    <w:p w:rsidR="00B62C71" w:rsidRDefault="00B62C71" w:rsidP="00B62C71">
      <w:pPr>
        <w:spacing w:after="0"/>
        <w:rPr>
          <w:rFonts w:ascii="Times New Roman" w:hAnsi="Times New Roman" w:cs="Times New Roman"/>
          <w:sz w:val="24"/>
          <w:szCs w:val="24"/>
        </w:rPr>
      </w:pPr>
    </w:p>
    <w:p w:rsidR="002129ED" w:rsidRPr="00E2310E" w:rsidRDefault="00B62C71" w:rsidP="00B62C71">
      <w:pPr>
        <w:spacing w:after="0"/>
        <w:rPr>
          <w:rFonts w:ascii="Times New Roman" w:hAnsi="Times New Roman" w:cs="Times New Roman"/>
          <w:b/>
          <w:bCs/>
          <w:color w:val="FF0066"/>
          <w:sz w:val="24"/>
          <w:szCs w:val="24"/>
        </w:rPr>
      </w:pPr>
      <w:proofErr w:type="gramStart"/>
      <w:r w:rsidRPr="00E2310E">
        <w:rPr>
          <w:rFonts w:ascii="Times New Roman" w:hAnsi="Times New Roman" w:cs="Times New Roman"/>
          <w:b/>
          <w:color w:val="FF0066"/>
          <w:sz w:val="24"/>
          <w:szCs w:val="24"/>
        </w:rPr>
        <w:t>iv)</w:t>
      </w:r>
      <w:r w:rsidRPr="00E2310E">
        <w:rPr>
          <w:rFonts w:ascii="Times New Roman" w:hAnsi="Times New Roman" w:cs="Times New Roman"/>
          <w:b/>
          <w:bCs/>
          <w:color w:val="FF0066"/>
          <w:sz w:val="24"/>
          <w:szCs w:val="24"/>
        </w:rPr>
        <w:t xml:space="preserve">  Mobility</w:t>
      </w:r>
      <w:proofErr w:type="gramEnd"/>
      <w:r w:rsidRPr="00E2310E">
        <w:rPr>
          <w:rFonts w:ascii="Times New Roman" w:hAnsi="Times New Roman" w:cs="Times New Roman"/>
          <w:b/>
          <w:bCs/>
          <w:color w:val="FF0066"/>
          <w:sz w:val="24"/>
          <w:szCs w:val="24"/>
        </w:rPr>
        <w:t xml:space="preserve">: </w:t>
      </w:r>
    </w:p>
    <w:p w:rsidR="00E2310E" w:rsidRPr="0094142F" w:rsidRDefault="00E2310E" w:rsidP="00E2310E">
      <w:pPr>
        <w:spacing w:after="0"/>
        <w:jc w:val="both"/>
        <w:rPr>
          <w:rFonts w:ascii="Times New Roman" w:hAnsi="Times New Roman" w:cs="Times New Roman"/>
          <w:b/>
          <w:bCs/>
          <w:color w:val="FF0066"/>
          <w:sz w:val="14"/>
          <w:szCs w:val="24"/>
        </w:rPr>
      </w:pPr>
    </w:p>
    <w:p w:rsidR="00B62C71" w:rsidRPr="00E2310E" w:rsidRDefault="002129ED" w:rsidP="00E2310E">
      <w:pPr>
        <w:spacing w:after="0"/>
        <w:ind w:firstLine="720"/>
        <w:jc w:val="both"/>
        <w:rPr>
          <w:rFonts w:ascii="Times New Roman" w:hAnsi="Times New Roman" w:cs="Times New Roman"/>
          <w:sz w:val="24"/>
          <w:szCs w:val="24"/>
        </w:rPr>
      </w:pPr>
      <w:r w:rsidRPr="00E2310E">
        <w:rPr>
          <w:rFonts w:ascii="Times New Roman" w:hAnsi="Times New Roman" w:cs="Times New Roman"/>
          <w:sz w:val="24"/>
          <w:szCs w:val="24"/>
        </w:rPr>
        <w:t>Mobility is the defined as the ease with which the charge carriers drift in the substrate material. Mobility decreases with increase in doping concentration and increase in temperature. Mobility is the ratio of average carrier drift velocity and electric field. Mobility is represented by the symbol μ.</w:t>
      </w:r>
    </w:p>
    <w:p w:rsidR="00E2310E" w:rsidRPr="00E2310E" w:rsidRDefault="00E2310E" w:rsidP="00E2310E">
      <w:pPr>
        <w:spacing w:after="0"/>
        <w:jc w:val="both"/>
        <w:rPr>
          <w:rFonts w:ascii="Times New Roman" w:hAnsi="Times New Roman" w:cs="Times New Roman"/>
          <w:sz w:val="18"/>
          <w:szCs w:val="24"/>
        </w:rPr>
      </w:pPr>
    </w:p>
    <w:p w:rsidR="00E2310E" w:rsidRPr="00E2310E" w:rsidRDefault="00E2310E" w:rsidP="00E2310E">
      <w:pPr>
        <w:autoSpaceDE w:val="0"/>
        <w:autoSpaceDN w:val="0"/>
        <w:adjustRightInd w:val="0"/>
        <w:spacing w:after="0" w:line="240" w:lineRule="auto"/>
        <w:rPr>
          <w:rFonts w:ascii="Times New Roman" w:hAnsi="Times New Roman" w:cs="Times New Roman"/>
          <w:b/>
          <w:bCs/>
          <w:color w:val="3366CC"/>
          <w:sz w:val="24"/>
          <w:szCs w:val="24"/>
        </w:rPr>
      </w:pPr>
      <w:r w:rsidRPr="00E2310E">
        <w:rPr>
          <w:rFonts w:ascii="Times New Roman" w:hAnsi="Times New Roman" w:cs="Times New Roman"/>
          <w:b/>
          <w:bCs/>
          <w:color w:val="3366CC"/>
          <w:sz w:val="24"/>
          <w:szCs w:val="24"/>
        </w:rPr>
        <w:t xml:space="preserve">v) Fowler Nordhiem tunneling: </w:t>
      </w:r>
    </w:p>
    <w:p w:rsidR="00E2310E" w:rsidRPr="00E2310E" w:rsidRDefault="00E2310E" w:rsidP="00E2310E">
      <w:pPr>
        <w:autoSpaceDE w:val="0"/>
        <w:autoSpaceDN w:val="0"/>
        <w:adjustRightInd w:val="0"/>
        <w:spacing w:after="0" w:line="240" w:lineRule="auto"/>
        <w:rPr>
          <w:rFonts w:ascii="Times New Roman" w:hAnsi="Times New Roman" w:cs="Times New Roman"/>
          <w:color w:val="3366CC"/>
          <w:sz w:val="23"/>
          <w:szCs w:val="23"/>
        </w:rPr>
      </w:pPr>
    </w:p>
    <w:p w:rsidR="00E2310E" w:rsidRDefault="00E2310E" w:rsidP="00E2310E">
      <w:pPr>
        <w:spacing w:after="0"/>
        <w:ind w:firstLine="720"/>
        <w:rPr>
          <w:rFonts w:ascii="Times New Roman" w:hAnsi="Times New Roman" w:cs="Times New Roman"/>
          <w:color w:val="000000"/>
          <w:sz w:val="23"/>
          <w:szCs w:val="23"/>
        </w:rPr>
      </w:pPr>
      <w:r w:rsidRPr="00E2310E">
        <w:rPr>
          <w:rFonts w:ascii="Times New Roman" w:hAnsi="Times New Roman" w:cs="Times New Roman"/>
          <w:color w:val="000000"/>
          <w:sz w:val="23"/>
          <w:szCs w:val="23"/>
        </w:rPr>
        <w:t>When the gate oxide is very thin there can be a current between gate and source or drain by electron tunneling through the gate oxide. This current is proportional to the area of the gate of the transistor.</w:t>
      </w:r>
    </w:p>
    <w:p w:rsidR="00E2310E" w:rsidRPr="00E2310E" w:rsidRDefault="00E2310E" w:rsidP="00E2310E">
      <w:pPr>
        <w:spacing w:after="0"/>
        <w:rPr>
          <w:rFonts w:ascii="Times New Roman" w:hAnsi="Times New Roman" w:cs="Times New Roman"/>
          <w:color w:val="000000"/>
          <w:sz w:val="17"/>
          <w:szCs w:val="23"/>
        </w:rPr>
      </w:pPr>
    </w:p>
    <w:p w:rsidR="00E2310E" w:rsidRPr="00E2310E" w:rsidRDefault="00E2310E" w:rsidP="00E2310E">
      <w:pPr>
        <w:autoSpaceDE w:val="0"/>
        <w:autoSpaceDN w:val="0"/>
        <w:adjustRightInd w:val="0"/>
        <w:spacing w:after="0" w:line="240" w:lineRule="auto"/>
        <w:rPr>
          <w:rFonts w:ascii="Times New Roman" w:hAnsi="Times New Roman" w:cs="Times New Roman"/>
          <w:b/>
          <w:bCs/>
          <w:color w:val="FF00FF"/>
          <w:sz w:val="23"/>
          <w:szCs w:val="23"/>
        </w:rPr>
      </w:pPr>
      <w:proofErr w:type="gramStart"/>
      <w:r w:rsidRPr="00E2310E">
        <w:rPr>
          <w:rFonts w:ascii="Times New Roman" w:hAnsi="Times New Roman" w:cs="Times New Roman"/>
          <w:b/>
          <w:bCs/>
          <w:color w:val="FF00FF"/>
          <w:sz w:val="23"/>
          <w:szCs w:val="23"/>
        </w:rPr>
        <w:lastRenderedPageBreak/>
        <w:t>vi) Drain</w:t>
      </w:r>
      <w:proofErr w:type="gramEnd"/>
      <w:r w:rsidRPr="00E2310E">
        <w:rPr>
          <w:rFonts w:ascii="Times New Roman" w:hAnsi="Times New Roman" w:cs="Times New Roman"/>
          <w:b/>
          <w:bCs/>
          <w:color w:val="FF00FF"/>
          <w:sz w:val="23"/>
          <w:szCs w:val="23"/>
        </w:rPr>
        <w:t xml:space="preserve"> </w:t>
      </w:r>
      <w:r w:rsidR="00E74FCD" w:rsidRPr="00E2310E">
        <w:rPr>
          <w:rFonts w:ascii="Times New Roman" w:hAnsi="Times New Roman" w:cs="Times New Roman"/>
          <w:b/>
          <w:bCs/>
          <w:color w:val="FF00FF"/>
          <w:sz w:val="23"/>
          <w:szCs w:val="23"/>
        </w:rPr>
        <w:t>punch though</w:t>
      </w:r>
      <w:r w:rsidRPr="00E2310E">
        <w:rPr>
          <w:rFonts w:ascii="Times New Roman" w:hAnsi="Times New Roman" w:cs="Times New Roman"/>
          <w:b/>
          <w:bCs/>
          <w:color w:val="FF00FF"/>
          <w:sz w:val="23"/>
          <w:szCs w:val="23"/>
        </w:rPr>
        <w:t>:</w:t>
      </w:r>
    </w:p>
    <w:p w:rsidR="00E2310E" w:rsidRPr="00E2310E" w:rsidRDefault="00E2310E" w:rsidP="00E2310E">
      <w:pPr>
        <w:autoSpaceDE w:val="0"/>
        <w:autoSpaceDN w:val="0"/>
        <w:adjustRightInd w:val="0"/>
        <w:spacing w:after="0" w:line="240" w:lineRule="auto"/>
        <w:rPr>
          <w:rFonts w:ascii="Times New Roman" w:hAnsi="Times New Roman" w:cs="Times New Roman"/>
          <w:color w:val="000000"/>
          <w:sz w:val="23"/>
          <w:szCs w:val="23"/>
        </w:rPr>
      </w:pPr>
      <w:r w:rsidRPr="00E2310E">
        <w:rPr>
          <w:rFonts w:ascii="Times New Roman" w:hAnsi="Times New Roman" w:cs="Times New Roman"/>
          <w:b/>
          <w:bCs/>
          <w:color w:val="000000"/>
          <w:sz w:val="23"/>
          <w:szCs w:val="23"/>
        </w:rPr>
        <w:t xml:space="preserve"> </w:t>
      </w:r>
    </w:p>
    <w:p w:rsidR="00E2310E" w:rsidRPr="00E2310E" w:rsidRDefault="00E2310E" w:rsidP="00E2310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E2310E">
        <w:rPr>
          <w:rFonts w:ascii="Times New Roman" w:hAnsi="Times New Roman" w:cs="Times New Roman"/>
          <w:color w:val="000000"/>
          <w:sz w:val="24"/>
          <w:szCs w:val="24"/>
        </w:rPr>
        <w:t xml:space="preserve">When the drain is a high voltage, the depletion region around the drain may extend to the source, causing the current to flow even it gate voltage is zero. This is known as </w:t>
      </w:r>
      <w:proofErr w:type="spellStart"/>
      <w:r w:rsidRPr="00E2310E">
        <w:rPr>
          <w:rFonts w:ascii="Times New Roman" w:hAnsi="Times New Roman" w:cs="Times New Roman"/>
          <w:color w:val="000000"/>
          <w:sz w:val="24"/>
          <w:szCs w:val="24"/>
        </w:rPr>
        <w:t>Punchthrough</w:t>
      </w:r>
      <w:proofErr w:type="spellEnd"/>
      <w:r w:rsidRPr="00E2310E">
        <w:rPr>
          <w:rFonts w:ascii="Times New Roman" w:hAnsi="Times New Roman" w:cs="Times New Roman"/>
          <w:color w:val="000000"/>
          <w:sz w:val="24"/>
          <w:szCs w:val="24"/>
        </w:rPr>
        <w:t xml:space="preserve"> condition. </w:t>
      </w:r>
    </w:p>
    <w:p w:rsidR="00E2310E" w:rsidRPr="00E2310E" w:rsidRDefault="00E2310E" w:rsidP="00E2310E">
      <w:pPr>
        <w:autoSpaceDE w:val="0"/>
        <w:autoSpaceDN w:val="0"/>
        <w:adjustRightInd w:val="0"/>
        <w:spacing w:after="0" w:line="240" w:lineRule="auto"/>
        <w:jc w:val="both"/>
        <w:rPr>
          <w:rFonts w:ascii="Times New Roman" w:hAnsi="Times New Roman" w:cs="Times New Roman"/>
          <w:color w:val="000000"/>
          <w:sz w:val="24"/>
          <w:szCs w:val="24"/>
        </w:rPr>
      </w:pPr>
    </w:p>
    <w:p w:rsidR="00E2310E" w:rsidRPr="00E2310E" w:rsidRDefault="00E2310E" w:rsidP="00E2310E">
      <w:pPr>
        <w:autoSpaceDE w:val="0"/>
        <w:autoSpaceDN w:val="0"/>
        <w:adjustRightInd w:val="0"/>
        <w:spacing w:after="0" w:line="240" w:lineRule="auto"/>
        <w:rPr>
          <w:rFonts w:ascii="Times New Roman" w:hAnsi="Times New Roman" w:cs="Times New Roman"/>
          <w:b/>
          <w:bCs/>
          <w:color w:val="339933"/>
          <w:sz w:val="23"/>
          <w:szCs w:val="23"/>
        </w:rPr>
      </w:pPr>
      <w:r w:rsidRPr="00E2310E">
        <w:rPr>
          <w:rFonts w:ascii="Times New Roman" w:hAnsi="Times New Roman" w:cs="Times New Roman"/>
          <w:b/>
          <w:bCs/>
          <w:color w:val="339933"/>
          <w:sz w:val="23"/>
          <w:szCs w:val="23"/>
        </w:rPr>
        <w:t>vii)</w:t>
      </w:r>
      <w:r>
        <w:rPr>
          <w:rFonts w:ascii="Times New Roman" w:hAnsi="Times New Roman" w:cs="Times New Roman"/>
          <w:b/>
          <w:bCs/>
          <w:color w:val="339933"/>
          <w:sz w:val="23"/>
          <w:szCs w:val="23"/>
        </w:rPr>
        <w:t xml:space="preserve"> </w:t>
      </w:r>
      <w:r w:rsidRPr="00E2310E">
        <w:rPr>
          <w:rFonts w:ascii="Times New Roman" w:hAnsi="Times New Roman" w:cs="Times New Roman"/>
          <w:b/>
          <w:bCs/>
          <w:color w:val="339933"/>
          <w:sz w:val="23"/>
          <w:szCs w:val="23"/>
        </w:rPr>
        <w:t xml:space="preserve">Impact Ionization-hot electrons: </w:t>
      </w:r>
    </w:p>
    <w:p w:rsidR="00E2310E" w:rsidRPr="00E2310E" w:rsidRDefault="00E2310E" w:rsidP="00E2310E">
      <w:pPr>
        <w:autoSpaceDE w:val="0"/>
        <w:autoSpaceDN w:val="0"/>
        <w:adjustRightInd w:val="0"/>
        <w:spacing w:after="0" w:line="240" w:lineRule="auto"/>
        <w:rPr>
          <w:rFonts w:ascii="Times New Roman" w:hAnsi="Times New Roman" w:cs="Times New Roman"/>
          <w:color w:val="000000"/>
          <w:sz w:val="19"/>
          <w:szCs w:val="23"/>
        </w:rPr>
      </w:pPr>
    </w:p>
    <w:p w:rsidR="00E2310E" w:rsidRDefault="00E2310E" w:rsidP="00E2310E">
      <w:pPr>
        <w:spacing w:after="0"/>
        <w:ind w:firstLine="720"/>
        <w:jc w:val="both"/>
        <w:rPr>
          <w:rFonts w:ascii="Times New Roman" w:hAnsi="Times New Roman" w:cs="Times New Roman"/>
          <w:color w:val="000000"/>
          <w:sz w:val="24"/>
          <w:szCs w:val="24"/>
        </w:rPr>
      </w:pPr>
      <w:r w:rsidRPr="00E2310E">
        <w:rPr>
          <w:rFonts w:ascii="Times New Roman" w:hAnsi="Times New Roman" w:cs="Times New Roman"/>
          <w:color w:val="000000"/>
          <w:sz w:val="24"/>
          <w:szCs w:val="24"/>
        </w:rPr>
        <w:t>When the length of the transistor is reduced, the electric field at the drain increases. The field can become so high that electrons are imparted with enough energy we can term them as hot. These hot electrons impact the drain, dislodging holes that are then swept toward the negatively charged substrate and appear as a substrate current. This effect is known as Impact Ionization</w:t>
      </w:r>
      <w:r w:rsidR="00EF068A">
        <w:rPr>
          <w:rFonts w:ascii="Times New Roman" w:hAnsi="Times New Roman" w:cs="Times New Roman"/>
          <w:color w:val="000000"/>
          <w:sz w:val="24"/>
          <w:szCs w:val="24"/>
        </w:rPr>
        <w:t>.</w:t>
      </w:r>
    </w:p>
    <w:p w:rsidR="00EF068A" w:rsidRDefault="00EF068A" w:rsidP="00E2310E">
      <w:pPr>
        <w:spacing w:after="0"/>
        <w:ind w:firstLine="720"/>
        <w:jc w:val="both"/>
        <w:rPr>
          <w:rFonts w:ascii="Times New Roman" w:hAnsi="Times New Roman" w:cs="Times New Roman"/>
          <w:color w:val="000000"/>
          <w:sz w:val="24"/>
          <w:szCs w:val="24"/>
        </w:rPr>
      </w:pPr>
    </w:p>
    <w:p w:rsidR="00EF068A" w:rsidRDefault="00EF068A" w:rsidP="00EF068A">
      <w:pPr>
        <w:spacing w:after="0"/>
        <w:jc w:val="both"/>
        <w:rPr>
          <w:rFonts w:ascii="Times New Roman" w:hAnsi="Times New Roman" w:cs="Times New Roman"/>
          <w:b/>
          <w:bCs/>
          <w:color w:val="FF0000"/>
          <w:sz w:val="24"/>
          <w:szCs w:val="24"/>
        </w:rPr>
      </w:pPr>
      <w:r w:rsidRPr="00EF068A">
        <w:rPr>
          <w:rFonts w:ascii="Times New Roman" w:hAnsi="Times New Roman" w:cs="Times New Roman"/>
          <w:b/>
          <w:color w:val="FF0000"/>
          <w:sz w:val="24"/>
          <w:szCs w:val="24"/>
        </w:rPr>
        <w:t>6.</w:t>
      </w:r>
      <w:r w:rsidRPr="00EF068A">
        <w:rPr>
          <w:rFonts w:ascii="Times New Roman" w:hAnsi="Times New Roman" w:cs="Times New Roman"/>
          <w:b/>
          <w:bCs/>
          <w:color w:val="FF0000"/>
          <w:sz w:val="24"/>
          <w:szCs w:val="24"/>
        </w:rPr>
        <w:t xml:space="preserve"> CMOS Inve</w:t>
      </w:r>
      <w:r w:rsidR="00E74FCD">
        <w:rPr>
          <w:rFonts w:ascii="Times New Roman" w:hAnsi="Times New Roman" w:cs="Times New Roman"/>
          <w:b/>
          <w:bCs/>
          <w:color w:val="FF0000"/>
          <w:sz w:val="24"/>
          <w:szCs w:val="24"/>
        </w:rPr>
        <w:t>r</w:t>
      </w:r>
      <w:r w:rsidRPr="00EF068A">
        <w:rPr>
          <w:rFonts w:ascii="Times New Roman" w:hAnsi="Times New Roman" w:cs="Times New Roman"/>
          <w:b/>
          <w:bCs/>
          <w:color w:val="FF0000"/>
          <w:sz w:val="24"/>
          <w:szCs w:val="24"/>
        </w:rPr>
        <w:t>ter Characteristics</w:t>
      </w:r>
    </w:p>
    <w:p w:rsidR="007E1707" w:rsidRDefault="007E1707" w:rsidP="00EF068A">
      <w:pPr>
        <w:spacing w:after="0"/>
        <w:jc w:val="both"/>
        <w:rPr>
          <w:rFonts w:ascii="Times New Roman" w:hAnsi="Times New Roman" w:cs="Times New Roman"/>
          <w:b/>
          <w:bCs/>
          <w:color w:val="FF0000"/>
          <w:sz w:val="24"/>
          <w:szCs w:val="24"/>
        </w:rPr>
      </w:pPr>
    </w:p>
    <w:p w:rsidR="007E1707" w:rsidRDefault="007E1707" w:rsidP="007E1707">
      <w:pPr>
        <w:keepNext/>
        <w:spacing w:after="0"/>
        <w:jc w:val="center"/>
      </w:pPr>
      <w:r>
        <w:rPr>
          <w:rFonts w:ascii="Times New Roman" w:hAnsi="Times New Roman" w:cs="Times New Roman"/>
          <w:b/>
          <w:noProof/>
          <w:color w:val="FF0000"/>
          <w:sz w:val="24"/>
          <w:szCs w:val="24"/>
        </w:rPr>
        <w:drawing>
          <wp:inline distT="0" distB="0" distL="0" distR="0">
            <wp:extent cx="1858241" cy="1863070"/>
            <wp:effectExtent l="19050" t="0" r="865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858400" cy="1863230"/>
                    </a:xfrm>
                    <a:prstGeom prst="rect">
                      <a:avLst/>
                    </a:prstGeom>
                    <a:noFill/>
                    <a:ln w="9525">
                      <a:noFill/>
                      <a:miter lim="800000"/>
                      <a:headEnd/>
                      <a:tailEnd/>
                    </a:ln>
                  </pic:spPr>
                </pic:pic>
              </a:graphicData>
            </a:graphic>
          </wp:inline>
        </w:drawing>
      </w:r>
    </w:p>
    <w:p w:rsidR="007E1707" w:rsidRDefault="007E1707" w:rsidP="007E1707">
      <w:pPr>
        <w:pStyle w:val="Caption"/>
        <w:jc w:val="center"/>
        <w:rPr>
          <w:rFonts w:ascii="Times New Roman" w:hAnsi="Times New Roman" w:cs="Times New Roman"/>
          <w:b w:val="0"/>
          <w:color w:val="auto"/>
          <w:sz w:val="22"/>
          <w:szCs w:val="22"/>
        </w:rPr>
      </w:pPr>
      <w:r w:rsidRPr="007E1707">
        <w:rPr>
          <w:rFonts w:ascii="Times New Roman" w:hAnsi="Times New Roman" w:cs="Times New Roman"/>
          <w:b w:val="0"/>
          <w:color w:val="auto"/>
          <w:sz w:val="22"/>
          <w:szCs w:val="22"/>
        </w:rPr>
        <w:t>Figure 16</w:t>
      </w:r>
      <w:proofErr w:type="gramStart"/>
      <w:r w:rsidRPr="007E1707">
        <w:rPr>
          <w:rFonts w:ascii="Times New Roman" w:hAnsi="Times New Roman" w:cs="Times New Roman"/>
          <w:b w:val="0"/>
          <w:color w:val="auto"/>
          <w:sz w:val="22"/>
          <w:szCs w:val="22"/>
        </w:rPr>
        <w:t>:CMOS</w:t>
      </w:r>
      <w:proofErr w:type="gramEnd"/>
      <w:r w:rsidRPr="007E1707">
        <w:rPr>
          <w:rFonts w:ascii="Times New Roman" w:hAnsi="Times New Roman" w:cs="Times New Roman"/>
          <w:b w:val="0"/>
          <w:color w:val="auto"/>
          <w:sz w:val="22"/>
          <w:szCs w:val="22"/>
        </w:rPr>
        <w:t xml:space="preserve"> Inverter</w:t>
      </w:r>
    </w:p>
    <w:p w:rsidR="00282ADF" w:rsidRDefault="00282ADF" w:rsidP="00282ADF"/>
    <w:p w:rsidR="00282ADF" w:rsidRDefault="00282ADF" w:rsidP="00A055AC">
      <w:pPr>
        <w:autoSpaceDE w:val="0"/>
        <w:autoSpaceDN w:val="0"/>
        <w:adjustRightInd w:val="0"/>
        <w:spacing w:after="0" w:line="360" w:lineRule="auto"/>
        <w:ind w:firstLine="720"/>
        <w:jc w:val="both"/>
        <w:rPr>
          <w:rFonts w:ascii="Times New Roman" w:hAnsi="Times New Roman" w:cs="Times New Roman"/>
          <w:color w:val="000000"/>
          <w:sz w:val="23"/>
          <w:szCs w:val="23"/>
        </w:rPr>
      </w:pPr>
      <w:r w:rsidRPr="00282ADF">
        <w:rPr>
          <w:rFonts w:ascii="Times New Roman" w:hAnsi="Times New Roman" w:cs="Times New Roman"/>
          <w:color w:val="000000"/>
          <w:sz w:val="23"/>
          <w:szCs w:val="23"/>
        </w:rPr>
        <w:t xml:space="preserve">CMOS inverters (Complementary NOSFET Inverters) are some of the most widely used and adaptable MOSFET inverters used in chip design. They operate with very little power loss and at relatively high speed. Furthermore, the CMOS inverter has good logic buffer characteristics, in that, its noise margins in both low and high states are large. </w:t>
      </w:r>
    </w:p>
    <w:p w:rsidR="00282ADF" w:rsidRPr="00282ADF" w:rsidRDefault="00282ADF" w:rsidP="00282ADF">
      <w:pPr>
        <w:autoSpaceDE w:val="0"/>
        <w:autoSpaceDN w:val="0"/>
        <w:adjustRightInd w:val="0"/>
        <w:spacing w:after="0"/>
        <w:ind w:firstLine="720"/>
        <w:jc w:val="both"/>
        <w:rPr>
          <w:rFonts w:ascii="Times New Roman" w:hAnsi="Times New Roman" w:cs="Times New Roman"/>
          <w:color w:val="000000"/>
          <w:sz w:val="23"/>
          <w:szCs w:val="23"/>
        </w:rPr>
      </w:pPr>
    </w:p>
    <w:p w:rsidR="00933FE2" w:rsidRDefault="00282ADF" w:rsidP="00A055AC">
      <w:pPr>
        <w:spacing w:line="360" w:lineRule="auto"/>
        <w:ind w:firstLine="720"/>
        <w:jc w:val="both"/>
        <w:rPr>
          <w:rFonts w:ascii="Times New Roman" w:hAnsi="Times New Roman" w:cs="Times New Roman"/>
          <w:color w:val="000000"/>
          <w:sz w:val="23"/>
          <w:szCs w:val="23"/>
        </w:rPr>
      </w:pPr>
      <w:r w:rsidRPr="00282ADF">
        <w:rPr>
          <w:rFonts w:ascii="Times New Roman" w:hAnsi="Times New Roman" w:cs="Times New Roman"/>
          <w:color w:val="000000"/>
          <w:sz w:val="23"/>
          <w:szCs w:val="23"/>
        </w:rPr>
        <w:t>A CMOS inverter contains a PMOS and a NMOS transistor connected at the drain and gate terminals, a supply voltage VDD at the PMOS source terminal, and a ground connected at the NMOS source terminal, were VIN is connected to the gate terminals and VOUT is connected to the drain terminals.( given in diagram). It is important to notice that the CMOS does not contain any resistors, which makes it more power efficient that a regular resistor-MOSFET inverter. As the voltage at the input of the CMOS device varies between 0 and VDD, the state of the NMOS and PMOS varies accordingly. If we model each transistor as a simple switch activated by VIN, the inverter‘s operations can be seen very easily:</w:t>
      </w:r>
    </w:p>
    <w:p w:rsidR="00933FE2" w:rsidRDefault="00933FE2" w:rsidP="00933FE2">
      <w:pPr>
        <w:ind w:firstLine="720"/>
        <w:jc w:val="center"/>
      </w:pPr>
      <w:r>
        <w:rPr>
          <w:noProof/>
        </w:rPr>
        <w:lastRenderedPageBreak/>
        <w:drawing>
          <wp:inline distT="0" distB="0" distL="0" distR="0">
            <wp:extent cx="2883477" cy="128048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889649" cy="1283226"/>
                    </a:xfrm>
                    <a:prstGeom prst="rect">
                      <a:avLst/>
                    </a:prstGeom>
                    <a:noFill/>
                    <a:ln w="9525">
                      <a:noFill/>
                      <a:miter lim="800000"/>
                      <a:headEnd/>
                      <a:tailEnd/>
                    </a:ln>
                  </pic:spPr>
                </pic:pic>
              </a:graphicData>
            </a:graphic>
          </wp:inline>
        </w:drawing>
      </w:r>
    </w:p>
    <w:p w:rsidR="00933FE2" w:rsidRDefault="00933FE2" w:rsidP="005B2EC0">
      <w:pPr>
        <w:ind w:firstLine="720"/>
        <w:jc w:val="both"/>
        <w:rPr>
          <w:rFonts w:ascii="Times New Roman" w:hAnsi="Times New Roman" w:cs="Times New Roman"/>
          <w:sz w:val="24"/>
          <w:szCs w:val="24"/>
        </w:rPr>
      </w:pPr>
      <w:r w:rsidRPr="005B2EC0">
        <w:rPr>
          <w:rFonts w:ascii="Times New Roman" w:hAnsi="Times New Roman" w:cs="Times New Roman"/>
          <w:sz w:val="24"/>
          <w:szCs w:val="24"/>
        </w:rPr>
        <w:t xml:space="preserve">The table </w:t>
      </w:r>
      <w:proofErr w:type="gramStart"/>
      <w:r w:rsidRPr="005B2EC0">
        <w:rPr>
          <w:rFonts w:ascii="Times New Roman" w:hAnsi="Times New Roman" w:cs="Times New Roman"/>
          <w:sz w:val="24"/>
          <w:szCs w:val="24"/>
        </w:rPr>
        <w:t>given,</w:t>
      </w:r>
      <w:proofErr w:type="gramEnd"/>
      <w:r w:rsidRPr="005B2EC0">
        <w:rPr>
          <w:rFonts w:ascii="Times New Roman" w:hAnsi="Times New Roman" w:cs="Times New Roman"/>
          <w:sz w:val="24"/>
          <w:szCs w:val="24"/>
        </w:rPr>
        <w:t xml:space="preserve"> explains when the each transistor is turning on and off. When VIN is low, the NMOS is "off", while the PMOS stays "on": instantly charging VOUT to logic high. When </w:t>
      </w:r>
      <w:proofErr w:type="gramStart"/>
      <w:r w:rsidRPr="005B2EC0">
        <w:rPr>
          <w:rFonts w:ascii="Times New Roman" w:hAnsi="Times New Roman" w:cs="Times New Roman"/>
          <w:sz w:val="24"/>
          <w:szCs w:val="24"/>
        </w:rPr>
        <w:t>Vin</w:t>
      </w:r>
      <w:proofErr w:type="gramEnd"/>
      <w:r w:rsidRPr="005B2EC0">
        <w:rPr>
          <w:rFonts w:ascii="Times New Roman" w:hAnsi="Times New Roman" w:cs="Times New Roman"/>
          <w:sz w:val="24"/>
          <w:szCs w:val="24"/>
        </w:rPr>
        <w:t xml:space="preserve"> is high, the NMOS is "on and the PMOS is "off": taking the voltage at VOUT to logic low.</w:t>
      </w:r>
    </w:p>
    <w:p w:rsidR="006518FE" w:rsidRDefault="006518FE" w:rsidP="006518FE">
      <w:pPr>
        <w:jc w:val="both"/>
        <w:rPr>
          <w:rFonts w:ascii="Times New Roman" w:hAnsi="Times New Roman" w:cs="Times New Roman"/>
          <w:b/>
          <w:bCs/>
          <w:color w:val="FF00FF"/>
          <w:sz w:val="24"/>
          <w:szCs w:val="24"/>
        </w:rPr>
      </w:pPr>
      <w:r w:rsidRPr="006518FE">
        <w:rPr>
          <w:rFonts w:ascii="Times New Roman" w:hAnsi="Times New Roman" w:cs="Times New Roman"/>
          <w:b/>
          <w:bCs/>
          <w:color w:val="FF00FF"/>
          <w:sz w:val="24"/>
          <w:szCs w:val="24"/>
        </w:rPr>
        <w:t>Inverter DC Characteristics:</w:t>
      </w: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r w:rsidRPr="006518FE">
        <w:rPr>
          <w:rFonts w:ascii="Times New Roman" w:hAnsi="Times New Roman" w:cs="Times New Roman"/>
          <w:color w:val="000000"/>
          <w:sz w:val="23"/>
          <w:szCs w:val="23"/>
        </w:rPr>
        <w:t>The ideal c</w:t>
      </w:r>
      <w:r>
        <w:rPr>
          <w:rFonts w:ascii="Times New Roman" w:hAnsi="Times New Roman" w:cs="Times New Roman"/>
          <w:color w:val="000000"/>
          <w:sz w:val="23"/>
          <w:szCs w:val="23"/>
        </w:rPr>
        <w:t xml:space="preserve">haracteristics of </w:t>
      </w:r>
      <w:proofErr w:type="gramStart"/>
      <w:r>
        <w:rPr>
          <w:rFonts w:ascii="Times New Roman" w:hAnsi="Times New Roman" w:cs="Times New Roman"/>
          <w:color w:val="000000"/>
          <w:sz w:val="23"/>
          <w:szCs w:val="23"/>
        </w:rPr>
        <w:t xml:space="preserve">inverter </w:t>
      </w:r>
      <w:r w:rsidRPr="006518FE">
        <w:rPr>
          <w:rFonts w:ascii="Times New Roman" w:hAnsi="Times New Roman" w:cs="Times New Roman"/>
          <w:color w:val="000000"/>
          <w:sz w:val="23"/>
          <w:szCs w:val="23"/>
        </w:rPr>
        <w:t xml:space="preserve"> is</w:t>
      </w:r>
      <w:proofErr w:type="gramEnd"/>
      <w:r w:rsidRPr="006518FE">
        <w:rPr>
          <w:rFonts w:ascii="Times New Roman" w:hAnsi="Times New Roman" w:cs="Times New Roman"/>
          <w:color w:val="000000"/>
          <w:sz w:val="23"/>
          <w:szCs w:val="23"/>
        </w:rPr>
        <w:t xml:space="preserve"> shown below. The characteristic shows that when input is zero output will high and vice versa. </w:t>
      </w: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p>
    <w:p w:rsidR="006518FE" w:rsidRDefault="006518FE" w:rsidP="006518FE">
      <w:pPr>
        <w:keepNext/>
        <w:autoSpaceDE w:val="0"/>
        <w:autoSpaceDN w:val="0"/>
        <w:adjustRightInd w:val="0"/>
        <w:spacing w:after="0" w:line="240" w:lineRule="auto"/>
        <w:jc w:val="center"/>
      </w:pPr>
      <w:r>
        <w:rPr>
          <w:rFonts w:ascii="Times New Roman" w:hAnsi="Times New Roman" w:cs="Times New Roman"/>
          <w:noProof/>
          <w:color w:val="000000"/>
          <w:sz w:val="23"/>
          <w:szCs w:val="23"/>
        </w:rPr>
        <w:drawing>
          <wp:inline distT="0" distB="0" distL="0" distR="0">
            <wp:extent cx="1712768" cy="1502932"/>
            <wp:effectExtent l="19050" t="0" r="1732"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717370" cy="1506970"/>
                    </a:xfrm>
                    <a:prstGeom prst="rect">
                      <a:avLst/>
                    </a:prstGeom>
                    <a:noFill/>
                    <a:ln w="9525">
                      <a:noFill/>
                      <a:miter lim="800000"/>
                      <a:headEnd/>
                      <a:tailEnd/>
                    </a:ln>
                  </pic:spPr>
                </pic:pic>
              </a:graphicData>
            </a:graphic>
          </wp:inline>
        </w:drawing>
      </w:r>
    </w:p>
    <w:p w:rsidR="006518FE" w:rsidRPr="006518FE" w:rsidRDefault="006518FE" w:rsidP="006518FE">
      <w:pPr>
        <w:pStyle w:val="Caption"/>
        <w:jc w:val="center"/>
        <w:rPr>
          <w:rFonts w:ascii="Times New Roman" w:hAnsi="Times New Roman" w:cs="Times New Roman"/>
          <w:b w:val="0"/>
          <w:color w:val="auto"/>
          <w:sz w:val="24"/>
          <w:szCs w:val="24"/>
        </w:rPr>
      </w:pPr>
      <w:r w:rsidRPr="006518FE">
        <w:rPr>
          <w:rFonts w:ascii="Times New Roman" w:hAnsi="Times New Roman" w:cs="Times New Roman"/>
          <w:b w:val="0"/>
          <w:color w:val="auto"/>
          <w:sz w:val="24"/>
          <w:szCs w:val="24"/>
        </w:rPr>
        <w:t>Figure 17: Ideal Characteristics of CMOS Inverter</w:t>
      </w: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p>
    <w:p w:rsidR="006518FE" w:rsidRPr="006518FE" w:rsidRDefault="006518FE" w:rsidP="006518FE">
      <w:pPr>
        <w:autoSpaceDE w:val="0"/>
        <w:autoSpaceDN w:val="0"/>
        <w:adjustRightInd w:val="0"/>
        <w:spacing w:after="0" w:line="240" w:lineRule="auto"/>
        <w:rPr>
          <w:rFonts w:ascii="Times New Roman" w:hAnsi="Times New Roman" w:cs="Times New Roman"/>
          <w:color w:val="000000"/>
        </w:rPr>
      </w:pPr>
      <w:r w:rsidRPr="006518FE">
        <w:rPr>
          <w:rFonts w:ascii="Times New Roman" w:hAnsi="Times New Roman" w:cs="Times New Roman"/>
          <w:color w:val="000000"/>
        </w:rPr>
        <w:t xml:space="preserve">. </w:t>
      </w:r>
    </w:p>
    <w:p w:rsidR="006518FE" w:rsidRPr="006518FE" w:rsidRDefault="006518FE" w:rsidP="006518FE">
      <w:pPr>
        <w:autoSpaceDE w:val="0"/>
        <w:autoSpaceDN w:val="0"/>
        <w:adjustRightInd w:val="0"/>
        <w:spacing w:after="0" w:line="360" w:lineRule="auto"/>
        <w:ind w:firstLine="720"/>
        <w:rPr>
          <w:rFonts w:ascii="Times New Roman" w:hAnsi="Times New Roman" w:cs="Times New Roman"/>
          <w:color w:val="000000"/>
          <w:sz w:val="24"/>
          <w:szCs w:val="24"/>
        </w:rPr>
      </w:pPr>
      <w:r w:rsidRPr="006518FE">
        <w:rPr>
          <w:rFonts w:ascii="Times New Roman" w:hAnsi="Times New Roman" w:cs="Times New Roman"/>
          <w:color w:val="000000"/>
          <w:sz w:val="24"/>
          <w:szCs w:val="24"/>
        </w:rPr>
        <w:t xml:space="preserve">The actual characteristic is also given here for the reference. Here we have shown the status of both NMOS and PMOS transistor in all the regions of the characteristics. </w:t>
      </w: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p>
    <w:p w:rsidR="006518FE" w:rsidRDefault="00310CC5" w:rsidP="00310CC5">
      <w:pPr>
        <w:autoSpaceDE w:val="0"/>
        <w:autoSpaceDN w:val="0"/>
        <w:adjustRightInd w:val="0"/>
        <w:spacing w:after="0" w:line="240" w:lineRule="auto"/>
        <w:jc w:val="center"/>
        <w:rPr>
          <w:rFonts w:ascii="Times New Roman" w:hAnsi="Times New Roman" w:cs="Times New Roman"/>
          <w:color w:val="000000"/>
          <w:sz w:val="23"/>
          <w:szCs w:val="23"/>
        </w:rPr>
      </w:pPr>
      <w:r w:rsidRPr="00274449">
        <w:rPr>
          <w:rFonts w:ascii="Times New Roman" w:hAnsi="Times New Roman" w:cs="Times New Roman"/>
          <w:noProof/>
          <w:color w:val="000000"/>
          <w:sz w:val="23"/>
          <w:szCs w:val="23"/>
        </w:rPr>
        <w:drawing>
          <wp:inline distT="0" distB="0" distL="0" distR="0">
            <wp:extent cx="2336214" cy="1946564"/>
            <wp:effectExtent l="19050" t="0" r="6936"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340350" cy="1950011"/>
                    </a:xfrm>
                    <a:prstGeom prst="rect">
                      <a:avLst/>
                    </a:prstGeom>
                    <a:noFill/>
                    <a:ln w="9525">
                      <a:noFill/>
                      <a:miter lim="800000"/>
                      <a:headEnd/>
                      <a:tailEnd/>
                    </a:ln>
                  </pic:spPr>
                </pic:pic>
              </a:graphicData>
            </a:graphic>
          </wp:inline>
        </w:drawing>
      </w:r>
    </w:p>
    <w:p w:rsidR="006518FE" w:rsidRDefault="006518FE" w:rsidP="006518FE">
      <w:pPr>
        <w:autoSpaceDE w:val="0"/>
        <w:autoSpaceDN w:val="0"/>
        <w:adjustRightInd w:val="0"/>
        <w:spacing w:after="0" w:line="240" w:lineRule="auto"/>
        <w:rPr>
          <w:rFonts w:ascii="Times New Roman" w:hAnsi="Times New Roman" w:cs="Times New Roman"/>
          <w:color w:val="000000"/>
          <w:sz w:val="23"/>
          <w:szCs w:val="23"/>
        </w:rPr>
      </w:pPr>
    </w:p>
    <w:p w:rsidR="006518FE" w:rsidRDefault="00310CC5" w:rsidP="00310CC5">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Figure 18</w:t>
      </w:r>
      <w:r w:rsidR="006518FE" w:rsidRPr="006518FE">
        <w:rPr>
          <w:rFonts w:ascii="Times New Roman" w:hAnsi="Times New Roman" w:cs="Times New Roman"/>
          <w:color w:val="000000"/>
        </w:rPr>
        <w:t>: Actual Characteristics of an Inverter.</w:t>
      </w:r>
    </w:p>
    <w:p w:rsidR="00274449" w:rsidRDefault="00274449" w:rsidP="00310CC5">
      <w:pPr>
        <w:autoSpaceDE w:val="0"/>
        <w:autoSpaceDN w:val="0"/>
        <w:adjustRightInd w:val="0"/>
        <w:spacing w:after="0" w:line="240" w:lineRule="auto"/>
        <w:jc w:val="center"/>
        <w:rPr>
          <w:rFonts w:ascii="Times New Roman" w:hAnsi="Times New Roman" w:cs="Times New Roman"/>
          <w:color w:val="000000"/>
        </w:rPr>
      </w:pPr>
    </w:p>
    <w:p w:rsidR="00274449" w:rsidRDefault="00274449" w:rsidP="00310CC5">
      <w:pPr>
        <w:autoSpaceDE w:val="0"/>
        <w:autoSpaceDN w:val="0"/>
        <w:adjustRightInd w:val="0"/>
        <w:spacing w:after="0" w:line="240" w:lineRule="auto"/>
        <w:jc w:val="center"/>
        <w:rPr>
          <w:rFonts w:ascii="Times New Roman" w:hAnsi="Times New Roman" w:cs="Times New Roman"/>
          <w:color w:val="000000"/>
        </w:rPr>
      </w:pPr>
    </w:p>
    <w:p w:rsidR="008E7DB5" w:rsidRDefault="008E7DB5" w:rsidP="00274449">
      <w:pPr>
        <w:autoSpaceDE w:val="0"/>
        <w:autoSpaceDN w:val="0"/>
        <w:adjustRightInd w:val="0"/>
        <w:spacing w:after="0" w:line="240" w:lineRule="auto"/>
        <w:rPr>
          <w:rFonts w:ascii="Times New Roman" w:hAnsi="Times New Roman" w:cs="Times New Roman"/>
          <w:b/>
          <w:bCs/>
          <w:color w:val="08B034"/>
          <w:sz w:val="23"/>
          <w:szCs w:val="23"/>
        </w:rPr>
      </w:pPr>
    </w:p>
    <w:p w:rsidR="00274449" w:rsidRDefault="00274449" w:rsidP="00274449">
      <w:pPr>
        <w:autoSpaceDE w:val="0"/>
        <w:autoSpaceDN w:val="0"/>
        <w:adjustRightInd w:val="0"/>
        <w:spacing w:after="0" w:line="240" w:lineRule="auto"/>
        <w:rPr>
          <w:rFonts w:ascii="Times New Roman" w:hAnsi="Times New Roman" w:cs="Times New Roman"/>
          <w:b/>
          <w:bCs/>
          <w:color w:val="08B034"/>
          <w:sz w:val="23"/>
          <w:szCs w:val="23"/>
        </w:rPr>
      </w:pPr>
      <w:r w:rsidRPr="00274449">
        <w:rPr>
          <w:rFonts w:ascii="Times New Roman" w:hAnsi="Times New Roman" w:cs="Times New Roman"/>
          <w:b/>
          <w:bCs/>
          <w:color w:val="08B034"/>
          <w:sz w:val="23"/>
          <w:szCs w:val="23"/>
        </w:rPr>
        <w:t xml:space="preserve">Graphical Derivation of Inverter DC Characteristics: </w:t>
      </w:r>
    </w:p>
    <w:p w:rsidR="00D87E7C" w:rsidRPr="00274449" w:rsidRDefault="00D87E7C" w:rsidP="00274449">
      <w:pPr>
        <w:autoSpaceDE w:val="0"/>
        <w:autoSpaceDN w:val="0"/>
        <w:adjustRightInd w:val="0"/>
        <w:spacing w:after="0" w:line="240" w:lineRule="auto"/>
        <w:rPr>
          <w:rFonts w:ascii="Times New Roman" w:hAnsi="Times New Roman" w:cs="Times New Roman"/>
          <w:color w:val="08B034"/>
          <w:sz w:val="23"/>
          <w:szCs w:val="23"/>
        </w:rPr>
      </w:pPr>
    </w:p>
    <w:p w:rsidR="00274449" w:rsidRDefault="00274449" w:rsidP="00D87E7C">
      <w:pPr>
        <w:autoSpaceDE w:val="0"/>
        <w:autoSpaceDN w:val="0"/>
        <w:adjustRightInd w:val="0"/>
        <w:spacing w:after="0"/>
        <w:ind w:firstLine="720"/>
        <w:jc w:val="both"/>
        <w:rPr>
          <w:rFonts w:ascii="Times New Roman" w:hAnsi="Times New Roman" w:cs="Times New Roman"/>
          <w:color w:val="000000"/>
          <w:sz w:val="23"/>
          <w:szCs w:val="23"/>
        </w:rPr>
      </w:pPr>
      <w:r w:rsidRPr="00274449">
        <w:rPr>
          <w:rFonts w:ascii="Times New Roman" w:hAnsi="Times New Roman" w:cs="Times New Roman"/>
          <w:color w:val="000000"/>
          <w:sz w:val="23"/>
          <w:szCs w:val="23"/>
        </w:rPr>
        <w:t>The actual characteristics are drawn by plotting the values of output voltage for different values of the input voltage. We can also draw the characteristics, starting with the VI characteristics of PMOS and NMOS characteristics.</w:t>
      </w:r>
    </w:p>
    <w:p w:rsidR="00D87E7C" w:rsidRDefault="00D87E7C" w:rsidP="00D87E7C">
      <w:pPr>
        <w:autoSpaceDE w:val="0"/>
        <w:autoSpaceDN w:val="0"/>
        <w:adjustRightInd w:val="0"/>
        <w:spacing w:after="0"/>
        <w:ind w:firstLine="720"/>
        <w:jc w:val="both"/>
        <w:rPr>
          <w:rFonts w:ascii="Times New Roman" w:hAnsi="Times New Roman" w:cs="Times New Roman"/>
          <w:color w:val="000000"/>
          <w:sz w:val="23"/>
          <w:szCs w:val="23"/>
        </w:rPr>
      </w:pPr>
    </w:p>
    <w:p w:rsidR="0053754E" w:rsidRDefault="00D87E7C" w:rsidP="0053754E">
      <w:pPr>
        <w:keepNext/>
        <w:autoSpaceDE w:val="0"/>
        <w:autoSpaceDN w:val="0"/>
        <w:adjustRightInd w:val="0"/>
        <w:spacing w:after="0"/>
        <w:ind w:firstLine="720"/>
        <w:jc w:val="center"/>
      </w:pPr>
      <w:r>
        <w:rPr>
          <w:rFonts w:ascii="Times New Roman" w:hAnsi="Times New Roman" w:cs="Times New Roman"/>
          <w:noProof/>
          <w:color w:val="000000"/>
        </w:rPr>
        <w:drawing>
          <wp:inline distT="0" distB="0" distL="0" distR="0">
            <wp:extent cx="3119004" cy="2132124"/>
            <wp:effectExtent l="19050" t="0" r="519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121047" cy="2133521"/>
                    </a:xfrm>
                    <a:prstGeom prst="rect">
                      <a:avLst/>
                    </a:prstGeom>
                    <a:noFill/>
                    <a:ln w="9525">
                      <a:noFill/>
                      <a:miter lim="800000"/>
                      <a:headEnd/>
                      <a:tailEnd/>
                    </a:ln>
                  </pic:spPr>
                </pic:pic>
              </a:graphicData>
            </a:graphic>
          </wp:inline>
        </w:drawing>
      </w:r>
    </w:p>
    <w:p w:rsidR="00D87E7C" w:rsidRDefault="0053754E" w:rsidP="0053754E">
      <w:pPr>
        <w:pStyle w:val="Caption"/>
        <w:jc w:val="center"/>
        <w:rPr>
          <w:rFonts w:ascii="Times New Roman" w:hAnsi="Times New Roman" w:cs="Times New Roman"/>
          <w:color w:val="000000"/>
        </w:rPr>
      </w:pPr>
      <w:r>
        <w:t>(a)</w:t>
      </w:r>
    </w:p>
    <w:p w:rsidR="00D87E7C" w:rsidRDefault="00D87E7C" w:rsidP="00D87E7C">
      <w:pPr>
        <w:autoSpaceDE w:val="0"/>
        <w:autoSpaceDN w:val="0"/>
        <w:adjustRightInd w:val="0"/>
        <w:spacing w:after="0"/>
        <w:ind w:firstLine="720"/>
        <w:jc w:val="center"/>
        <w:rPr>
          <w:rFonts w:ascii="Times New Roman" w:hAnsi="Times New Roman" w:cs="Times New Roman"/>
          <w:color w:val="000000"/>
        </w:rPr>
      </w:pPr>
    </w:p>
    <w:p w:rsidR="00D87E7C" w:rsidRDefault="00D87E7C" w:rsidP="00D87E7C">
      <w:pPr>
        <w:autoSpaceDE w:val="0"/>
        <w:autoSpaceDN w:val="0"/>
        <w:adjustRightInd w:val="0"/>
        <w:spacing w:after="0"/>
        <w:ind w:firstLine="720"/>
        <w:jc w:val="center"/>
        <w:rPr>
          <w:rFonts w:ascii="Times New Roman" w:hAnsi="Times New Roman" w:cs="Times New Roman"/>
          <w:color w:val="000000"/>
        </w:rPr>
      </w:pPr>
    </w:p>
    <w:p w:rsidR="0053754E" w:rsidRDefault="00D87E7C" w:rsidP="0053754E">
      <w:pPr>
        <w:keepNext/>
        <w:autoSpaceDE w:val="0"/>
        <w:autoSpaceDN w:val="0"/>
        <w:adjustRightInd w:val="0"/>
        <w:spacing w:after="0" w:line="240" w:lineRule="auto"/>
      </w:pPr>
      <w:r>
        <w:rPr>
          <w:rFonts w:ascii="Times New Roman" w:hAnsi="Times New Roman" w:cs="Times New Roman"/>
          <w:noProof/>
          <w:color w:val="000000"/>
        </w:rPr>
        <w:drawing>
          <wp:inline distT="0" distB="0" distL="0" distR="0">
            <wp:extent cx="3513859" cy="2015923"/>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519256" cy="2019019"/>
                    </a:xfrm>
                    <a:prstGeom prst="rect">
                      <a:avLst/>
                    </a:prstGeom>
                    <a:noFill/>
                    <a:ln w="9525">
                      <a:noFill/>
                      <a:miter lim="800000"/>
                      <a:headEnd/>
                      <a:tailEnd/>
                    </a:ln>
                  </pic:spPr>
                </pic:pic>
              </a:graphicData>
            </a:graphic>
          </wp:inline>
        </w:drawing>
      </w:r>
      <w:r w:rsidR="0053754E">
        <w:rPr>
          <w:rFonts w:ascii="Times New Roman" w:hAnsi="Times New Roman" w:cs="Times New Roman"/>
          <w:noProof/>
          <w:color w:val="000000"/>
        </w:rPr>
        <w:t xml:space="preserve">              </w:t>
      </w:r>
      <w:r w:rsidR="0053754E">
        <w:rPr>
          <w:rFonts w:ascii="Times New Roman" w:hAnsi="Times New Roman" w:cs="Times New Roman"/>
          <w:noProof/>
          <w:color w:val="000000"/>
        </w:rPr>
        <w:drawing>
          <wp:inline distT="0" distB="0" distL="0" distR="0">
            <wp:extent cx="1733550" cy="1799827"/>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737606" cy="1804038"/>
                    </a:xfrm>
                    <a:prstGeom prst="rect">
                      <a:avLst/>
                    </a:prstGeom>
                    <a:noFill/>
                    <a:ln w="9525">
                      <a:noFill/>
                      <a:miter lim="800000"/>
                      <a:headEnd/>
                      <a:tailEnd/>
                    </a:ln>
                  </pic:spPr>
                </pic:pic>
              </a:graphicData>
            </a:graphic>
          </wp:inline>
        </w:drawing>
      </w:r>
    </w:p>
    <w:p w:rsidR="0053754E" w:rsidRDefault="0053754E" w:rsidP="0053754E">
      <w:pPr>
        <w:pStyle w:val="Caption"/>
      </w:pPr>
      <w:r>
        <w:t xml:space="preserve">                                                                      (b)                                                                                                                      </w:t>
      </w:r>
      <w:proofErr w:type="gramStart"/>
      <w:r>
        <w:t>(c)</w:t>
      </w:r>
      <w:proofErr w:type="gramEnd"/>
    </w:p>
    <w:p w:rsidR="008E7DB5" w:rsidRDefault="0053754E" w:rsidP="006A3F28">
      <w:pPr>
        <w:pStyle w:val="Caption"/>
        <w:rPr>
          <w:rFonts w:ascii="Times New Roman" w:hAnsi="Times New Roman" w:cs="Times New Roman"/>
          <w:b w:val="0"/>
          <w:color w:val="auto"/>
          <w:sz w:val="24"/>
          <w:szCs w:val="24"/>
        </w:rPr>
      </w:pPr>
      <w:r>
        <w:t xml:space="preserve">                                                        </w:t>
      </w:r>
      <w:r w:rsidR="00D265B0" w:rsidRPr="00D265B0">
        <w:rPr>
          <w:rFonts w:ascii="Times New Roman" w:hAnsi="Times New Roman" w:cs="Times New Roman"/>
          <w:b w:val="0"/>
          <w:color w:val="auto"/>
          <w:sz w:val="24"/>
          <w:szCs w:val="24"/>
        </w:rPr>
        <w:t>Figure</w:t>
      </w:r>
      <w:proofErr w:type="gramStart"/>
      <w:r w:rsidR="00D265B0" w:rsidRPr="00D265B0">
        <w:rPr>
          <w:rFonts w:ascii="Times New Roman" w:hAnsi="Times New Roman" w:cs="Times New Roman"/>
          <w:b w:val="0"/>
          <w:color w:val="auto"/>
          <w:sz w:val="24"/>
          <w:szCs w:val="24"/>
        </w:rPr>
        <w:t>:19</w:t>
      </w:r>
      <w:proofErr w:type="gramEnd"/>
      <w:r w:rsidR="00D265B0" w:rsidRPr="00D265B0">
        <w:rPr>
          <w:rFonts w:ascii="Times New Roman" w:hAnsi="Times New Roman" w:cs="Times New Roman"/>
          <w:b w:val="0"/>
          <w:color w:val="auto"/>
          <w:sz w:val="24"/>
          <w:szCs w:val="24"/>
        </w:rPr>
        <w:t xml:space="preserve"> </w:t>
      </w:r>
      <w:r w:rsidRPr="00D265B0">
        <w:rPr>
          <w:rFonts w:ascii="Times New Roman" w:hAnsi="Times New Roman" w:cs="Times New Roman"/>
          <w:b w:val="0"/>
          <w:color w:val="auto"/>
          <w:sz w:val="24"/>
          <w:szCs w:val="24"/>
        </w:rPr>
        <w:t xml:space="preserve"> </w:t>
      </w:r>
      <w:r w:rsidR="00D265B0" w:rsidRPr="00D265B0">
        <w:rPr>
          <w:rFonts w:ascii="Times New Roman" w:hAnsi="Times New Roman" w:cs="Times New Roman"/>
          <w:b w:val="0"/>
          <w:color w:val="auto"/>
          <w:sz w:val="24"/>
          <w:szCs w:val="24"/>
        </w:rPr>
        <w:t>Graphical Derivation of DC Characteristics</w:t>
      </w:r>
    </w:p>
    <w:p w:rsidR="006A3F28" w:rsidRDefault="00D265B0" w:rsidP="006A3F28">
      <w:pPr>
        <w:pStyle w:val="Caption"/>
        <w:rPr>
          <w:rFonts w:ascii="Times New Roman" w:hAnsi="Times New Roman" w:cs="Times New Roman"/>
          <w:b w:val="0"/>
          <w:color w:val="auto"/>
          <w:sz w:val="24"/>
          <w:szCs w:val="24"/>
        </w:rPr>
      </w:pPr>
      <w:r w:rsidRPr="00D265B0">
        <w:rPr>
          <w:rFonts w:ascii="Times New Roman" w:hAnsi="Times New Roman" w:cs="Times New Roman"/>
          <w:b w:val="0"/>
          <w:color w:val="auto"/>
          <w:sz w:val="24"/>
          <w:szCs w:val="24"/>
        </w:rPr>
        <w:t xml:space="preserve"> </w:t>
      </w:r>
      <w:r w:rsidR="0053754E" w:rsidRPr="00D265B0">
        <w:rPr>
          <w:rFonts w:ascii="Times New Roman" w:hAnsi="Times New Roman" w:cs="Times New Roman"/>
          <w:b w:val="0"/>
          <w:color w:val="auto"/>
          <w:sz w:val="24"/>
          <w:szCs w:val="24"/>
        </w:rPr>
        <w:t xml:space="preserve">      </w:t>
      </w:r>
    </w:p>
    <w:p w:rsidR="00274449" w:rsidRDefault="0053754E" w:rsidP="008E7DB5">
      <w:pPr>
        <w:pStyle w:val="Caption"/>
        <w:spacing w:line="360" w:lineRule="auto"/>
        <w:jc w:val="both"/>
        <w:rPr>
          <w:sz w:val="23"/>
          <w:szCs w:val="23"/>
        </w:rPr>
      </w:pPr>
      <w:r w:rsidRPr="006A3F28">
        <w:rPr>
          <w:rFonts w:ascii="Times New Roman" w:hAnsi="Times New Roman" w:cs="Times New Roman"/>
          <w:b w:val="0"/>
          <w:noProof/>
          <w:color w:val="auto"/>
          <w:sz w:val="24"/>
          <w:szCs w:val="24"/>
        </w:rPr>
        <w:t xml:space="preserve">        </w:t>
      </w:r>
      <w:r w:rsidR="006A3F28" w:rsidRPr="006A3F28">
        <w:rPr>
          <w:rFonts w:ascii="Times New Roman" w:hAnsi="Times New Roman" w:cs="Times New Roman"/>
          <w:b w:val="0"/>
          <w:color w:val="auto"/>
          <w:sz w:val="24"/>
          <w:szCs w:val="24"/>
        </w:rPr>
        <w:t xml:space="preserve">The characteristics given in figure 19 (a) is the </w:t>
      </w:r>
      <w:r w:rsidR="006A3F28">
        <w:rPr>
          <w:rFonts w:ascii="Times New Roman" w:hAnsi="Times New Roman" w:cs="Times New Roman"/>
          <w:b w:val="0"/>
          <w:color w:val="auto"/>
          <w:sz w:val="24"/>
          <w:szCs w:val="24"/>
        </w:rPr>
        <w:t>V-I</w:t>
      </w:r>
      <w:r w:rsidR="006A3F28" w:rsidRPr="006A3F28">
        <w:rPr>
          <w:rFonts w:ascii="Times New Roman" w:hAnsi="Times New Roman" w:cs="Times New Roman"/>
          <w:b w:val="0"/>
          <w:color w:val="auto"/>
          <w:sz w:val="24"/>
          <w:szCs w:val="24"/>
        </w:rPr>
        <w:t xml:space="preserve"> characteristics of the NMOS and PMOS characteristics (plot o</w:t>
      </w:r>
      <w:r w:rsidR="006A3F28">
        <w:rPr>
          <w:rFonts w:ascii="Times New Roman" w:hAnsi="Times New Roman" w:cs="Times New Roman"/>
          <w:b w:val="0"/>
          <w:color w:val="auto"/>
          <w:sz w:val="24"/>
          <w:szCs w:val="24"/>
        </w:rPr>
        <w:t xml:space="preserve">f Id vs. </w:t>
      </w:r>
      <w:proofErr w:type="gramStart"/>
      <w:r w:rsidR="006A3F28">
        <w:rPr>
          <w:rFonts w:ascii="Times New Roman" w:hAnsi="Times New Roman" w:cs="Times New Roman"/>
          <w:b w:val="0"/>
          <w:color w:val="auto"/>
          <w:sz w:val="24"/>
          <w:szCs w:val="24"/>
        </w:rPr>
        <w:t>V</w:t>
      </w:r>
      <w:r w:rsidR="006A3F28">
        <w:rPr>
          <w:rFonts w:ascii="Times New Roman" w:hAnsi="Times New Roman" w:cs="Times New Roman"/>
          <w:b w:val="0"/>
          <w:color w:val="auto"/>
          <w:sz w:val="24"/>
          <w:szCs w:val="24"/>
          <w:vertAlign w:val="subscript"/>
        </w:rPr>
        <w:t xml:space="preserve">DS </w:t>
      </w:r>
      <w:r w:rsidR="006A3F28" w:rsidRPr="006A3F28">
        <w:rPr>
          <w:rFonts w:ascii="Times New Roman" w:hAnsi="Times New Roman" w:cs="Times New Roman"/>
          <w:b w:val="0"/>
          <w:color w:val="auto"/>
          <w:sz w:val="24"/>
          <w:szCs w:val="24"/>
        </w:rPr>
        <w:t>)</w:t>
      </w:r>
      <w:proofErr w:type="gramEnd"/>
      <w:r w:rsidR="006A3F28" w:rsidRPr="006A3F28">
        <w:rPr>
          <w:rFonts w:ascii="Times New Roman" w:hAnsi="Times New Roman" w:cs="Times New Roman"/>
          <w:b w:val="0"/>
          <w:color w:val="auto"/>
          <w:sz w:val="24"/>
          <w:szCs w:val="24"/>
        </w:rPr>
        <w:t>. The figure 19(b) shows the values of drain current of PMOS transistor is taken to the positive side the current axis. This is done by taking the absolute value of the current. By superimposing both characteristics it leads to figure 19(c).The actual characteristics may be now determined by the points of com</w:t>
      </w:r>
      <w:r w:rsidR="006A3F28">
        <w:rPr>
          <w:rFonts w:ascii="Times New Roman" w:hAnsi="Times New Roman" w:cs="Times New Roman"/>
          <w:b w:val="0"/>
          <w:color w:val="auto"/>
          <w:sz w:val="24"/>
          <w:szCs w:val="24"/>
        </w:rPr>
        <w:t>mon V</w:t>
      </w:r>
      <w:r w:rsidR="006A3F28">
        <w:rPr>
          <w:rFonts w:ascii="Times New Roman" w:hAnsi="Times New Roman" w:cs="Times New Roman"/>
          <w:b w:val="0"/>
          <w:color w:val="auto"/>
          <w:sz w:val="24"/>
          <w:szCs w:val="24"/>
          <w:vertAlign w:val="subscript"/>
        </w:rPr>
        <w:t>GS</w:t>
      </w:r>
      <w:r w:rsidR="006A3F28" w:rsidRPr="006A3F28">
        <w:rPr>
          <w:rFonts w:ascii="Times New Roman" w:hAnsi="Times New Roman" w:cs="Times New Roman"/>
          <w:b w:val="0"/>
          <w:color w:val="auto"/>
          <w:sz w:val="24"/>
          <w:szCs w:val="24"/>
        </w:rPr>
        <w:t xml:space="preserve"> in</w:t>
      </w:r>
      <w:r w:rsidR="006A3F28">
        <w:rPr>
          <w:rFonts w:ascii="Times New Roman" w:hAnsi="Times New Roman" w:cs="Times New Roman"/>
          <w:b w:val="0"/>
          <w:color w:val="auto"/>
          <w:sz w:val="24"/>
          <w:szCs w:val="24"/>
        </w:rPr>
        <w:t>tersection as shown in figure 20</w:t>
      </w:r>
      <w:r w:rsidR="006A3F28">
        <w:rPr>
          <w:sz w:val="23"/>
          <w:szCs w:val="23"/>
        </w:rPr>
        <w:t>.</w:t>
      </w:r>
    </w:p>
    <w:p w:rsidR="00F3242D" w:rsidRDefault="00F3242D" w:rsidP="00F3242D"/>
    <w:p w:rsidR="00F3242D" w:rsidRDefault="00F3242D" w:rsidP="00F3242D"/>
    <w:p w:rsidR="00F3242D" w:rsidRDefault="00F3242D" w:rsidP="00F3242D">
      <w:pPr>
        <w:jc w:val="center"/>
      </w:pPr>
      <w:r>
        <w:rPr>
          <w:noProof/>
        </w:rPr>
        <w:drawing>
          <wp:inline distT="0" distB="0" distL="0" distR="0">
            <wp:extent cx="3479223" cy="3064460"/>
            <wp:effectExtent l="19050" t="0" r="6927"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479417" cy="3064631"/>
                    </a:xfrm>
                    <a:prstGeom prst="rect">
                      <a:avLst/>
                    </a:prstGeom>
                    <a:noFill/>
                    <a:ln w="9525">
                      <a:noFill/>
                      <a:miter lim="800000"/>
                      <a:headEnd/>
                      <a:tailEnd/>
                    </a:ln>
                  </pic:spPr>
                </pic:pic>
              </a:graphicData>
            </a:graphic>
          </wp:inline>
        </w:drawing>
      </w:r>
    </w:p>
    <w:p w:rsidR="00F3242D" w:rsidRDefault="00F3242D" w:rsidP="00F3242D">
      <w:pPr>
        <w:jc w:val="center"/>
      </w:pPr>
      <w:r w:rsidRPr="00F3242D">
        <w:rPr>
          <w:rFonts w:ascii="Times New Roman" w:hAnsi="Times New Roman" w:cs="Times New Roman"/>
          <w:sz w:val="24"/>
          <w:szCs w:val="24"/>
        </w:rPr>
        <w:t>Figure: 20 CMOS Inverter Dc Characteristics</w:t>
      </w:r>
      <w:r>
        <w:t>.</w:t>
      </w:r>
    </w:p>
    <w:p w:rsidR="00F3242D" w:rsidRPr="00D857F1" w:rsidRDefault="00E74FCD" w:rsidP="00D857F1">
      <w:pPr>
        <w:rPr>
          <w:rFonts w:ascii="Times New Roman" w:hAnsi="Times New Roman" w:cs="Times New Roman"/>
          <w:sz w:val="24"/>
          <w:szCs w:val="24"/>
        </w:rPr>
      </w:pPr>
      <w:r w:rsidRPr="00D857F1">
        <w:rPr>
          <w:rFonts w:ascii="Times New Roman" w:hAnsi="Times New Roman" w:cs="Times New Roman"/>
          <w:sz w:val="24"/>
          <w:szCs w:val="24"/>
        </w:rPr>
        <w:t>Figure 20 shows five regions namely region A, B, C, D &amp; E. also we have shown a dotted curve which is the current that is drawn by the inverter.</w:t>
      </w:r>
    </w:p>
    <w:p w:rsidR="001A7777" w:rsidRPr="00D857F1" w:rsidRDefault="001A7777" w:rsidP="00D857F1">
      <w:pPr>
        <w:autoSpaceDE w:val="0"/>
        <w:autoSpaceDN w:val="0"/>
        <w:adjustRightInd w:val="0"/>
        <w:spacing w:after="0"/>
        <w:rPr>
          <w:rFonts w:ascii="Times New Roman" w:hAnsi="Times New Roman" w:cs="Times New Roman"/>
          <w:color w:val="000000"/>
          <w:sz w:val="24"/>
          <w:szCs w:val="24"/>
        </w:rPr>
      </w:pPr>
      <w:r w:rsidRPr="001A7777">
        <w:rPr>
          <w:rFonts w:ascii="Times New Roman" w:hAnsi="Times New Roman" w:cs="Times New Roman"/>
          <w:b/>
          <w:bCs/>
          <w:color w:val="000000"/>
          <w:sz w:val="24"/>
          <w:szCs w:val="24"/>
        </w:rPr>
        <w:t xml:space="preserve">Region A: </w:t>
      </w:r>
      <w:r w:rsidRPr="00D857F1">
        <w:rPr>
          <w:rFonts w:ascii="Times New Roman" w:hAnsi="Times New Roman" w:cs="Times New Roman"/>
          <w:color w:val="000000"/>
          <w:sz w:val="24"/>
          <w:szCs w:val="24"/>
        </w:rPr>
        <w:t>The output in this region is high because the P device is OFF and n device is ON. In region A, NMOS is cutoff region and PMOS is on, therefore output is logic high.</w:t>
      </w:r>
    </w:p>
    <w:p w:rsidR="00D857F1" w:rsidRPr="00D857F1" w:rsidRDefault="00D857F1" w:rsidP="00D857F1">
      <w:pPr>
        <w:autoSpaceDE w:val="0"/>
        <w:autoSpaceDN w:val="0"/>
        <w:adjustRightInd w:val="0"/>
        <w:spacing w:after="0"/>
        <w:rPr>
          <w:rFonts w:ascii="Times New Roman" w:hAnsi="Times New Roman" w:cs="Times New Roman"/>
          <w:color w:val="000000"/>
          <w:sz w:val="24"/>
          <w:szCs w:val="24"/>
        </w:rPr>
      </w:pPr>
    </w:p>
    <w:p w:rsidR="001A7777" w:rsidRPr="00D857F1" w:rsidRDefault="001A7777" w:rsidP="00D857F1">
      <w:pPr>
        <w:rPr>
          <w:rFonts w:ascii="Times New Roman" w:hAnsi="Times New Roman" w:cs="Times New Roman"/>
          <w:sz w:val="24"/>
          <w:szCs w:val="24"/>
        </w:rPr>
      </w:pPr>
      <w:r w:rsidRPr="00D857F1">
        <w:rPr>
          <w:rFonts w:ascii="Times New Roman" w:hAnsi="Times New Roman" w:cs="Times New Roman"/>
          <w:b/>
          <w:bCs/>
          <w:sz w:val="24"/>
          <w:szCs w:val="24"/>
        </w:rPr>
        <w:t>Region B:</w:t>
      </w:r>
      <w:r w:rsidR="001903C1" w:rsidRPr="00D857F1">
        <w:rPr>
          <w:rFonts w:ascii="Times New Roman" w:hAnsi="Times New Roman" w:cs="Times New Roman"/>
          <w:sz w:val="24"/>
          <w:szCs w:val="24"/>
        </w:rPr>
        <w:t xml:space="preserve"> In this region PMOS will be in linear region and NMOS is in saturation region.</w:t>
      </w:r>
    </w:p>
    <w:p w:rsidR="001903C1" w:rsidRPr="00D857F1" w:rsidRDefault="001903C1" w:rsidP="00D857F1">
      <w:pPr>
        <w:rPr>
          <w:rFonts w:ascii="Times New Roman" w:hAnsi="Times New Roman" w:cs="Times New Roman"/>
          <w:sz w:val="24"/>
          <w:szCs w:val="24"/>
        </w:rPr>
      </w:pPr>
      <w:r w:rsidRPr="00D857F1">
        <w:rPr>
          <w:rFonts w:ascii="Times New Roman" w:hAnsi="Times New Roman" w:cs="Times New Roman"/>
          <w:b/>
          <w:bCs/>
          <w:sz w:val="24"/>
          <w:szCs w:val="24"/>
        </w:rPr>
        <w:t>Region C:</w:t>
      </w:r>
      <w:r w:rsidRPr="00D857F1">
        <w:rPr>
          <w:rFonts w:ascii="Times New Roman" w:hAnsi="Times New Roman" w:cs="Times New Roman"/>
          <w:sz w:val="24"/>
          <w:szCs w:val="24"/>
        </w:rPr>
        <w:t xml:space="preserve"> Both n and p transistors are in saturation region.</w:t>
      </w:r>
    </w:p>
    <w:p w:rsidR="001903C1" w:rsidRPr="00D857F1" w:rsidRDefault="001903C1" w:rsidP="00D857F1">
      <w:pPr>
        <w:rPr>
          <w:rFonts w:ascii="Times New Roman" w:hAnsi="Times New Roman" w:cs="Times New Roman"/>
          <w:sz w:val="24"/>
          <w:szCs w:val="24"/>
        </w:rPr>
      </w:pPr>
      <w:r w:rsidRPr="00D857F1">
        <w:rPr>
          <w:rFonts w:ascii="Times New Roman" w:hAnsi="Times New Roman" w:cs="Times New Roman"/>
          <w:b/>
          <w:bCs/>
          <w:sz w:val="24"/>
          <w:szCs w:val="24"/>
        </w:rPr>
        <w:t xml:space="preserve">Region D: </w:t>
      </w:r>
      <w:r w:rsidRPr="00D857F1">
        <w:rPr>
          <w:rFonts w:ascii="Times New Roman" w:hAnsi="Times New Roman" w:cs="Times New Roman"/>
          <w:sz w:val="24"/>
          <w:szCs w:val="24"/>
        </w:rPr>
        <w:t>In this region NMOS will be in linear region and PMOS is in saturation region</w:t>
      </w:r>
      <w:r w:rsidR="00D857F1" w:rsidRPr="00D857F1">
        <w:rPr>
          <w:rFonts w:ascii="Times New Roman" w:hAnsi="Times New Roman" w:cs="Times New Roman"/>
          <w:sz w:val="24"/>
          <w:szCs w:val="24"/>
        </w:rPr>
        <w:t>.</w:t>
      </w:r>
    </w:p>
    <w:p w:rsidR="005D16AE" w:rsidRDefault="005D16AE" w:rsidP="00D857F1">
      <w:pPr>
        <w:autoSpaceDE w:val="0"/>
        <w:autoSpaceDN w:val="0"/>
        <w:adjustRightInd w:val="0"/>
        <w:spacing w:after="0"/>
        <w:rPr>
          <w:rFonts w:ascii="Times New Roman" w:hAnsi="Times New Roman" w:cs="Times New Roman"/>
          <w:color w:val="000000"/>
          <w:sz w:val="24"/>
          <w:szCs w:val="24"/>
        </w:rPr>
      </w:pPr>
      <w:r w:rsidRPr="005D16AE">
        <w:rPr>
          <w:rFonts w:ascii="Times New Roman" w:hAnsi="Times New Roman" w:cs="Times New Roman"/>
          <w:b/>
          <w:bCs/>
          <w:color w:val="000000"/>
          <w:sz w:val="24"/>
          <w:szCs w:val="24"/>
        </w:rPr>
        <w:t xml:space="preserve">Region E: </w:t>
      </w:r>
      <w:r w:rsidRPr="00D857F1">
        <w:rPr>
          <w:rFonts w:ascii="Times New Roman" w:hAnsi="Times New Roman" w:cs="Times New Roman"/>
          <w:color w:val="000000"/>
          <w:sz w:val="24"/>
          <w:szCs w:val="24"/>
        </w:rPr>
        <w:t>The output in this region is zero because the P device is OFF and n device is ON.</w:t>
      </w:r>
    </w:p>
    <w:p w:rsidR="00884BA0" w:rsidRDefault="00884BA0" w:rsidP="00D857F1">
      <w:pPr>
        <w:autoSpaceDE w:val="0"/>
        <w:autoSpaceDN w:val="0"/>
        <w:adjustRightInd w:val="0"/>
        <w:spacing w:after="0"/>
        <w:rPr>
          <w:rFonts w:ascii="Times New Roman" w:hAnsi="Times New Roman" w:cs="Times New Roman"/>
          <w:color w:val="000000"/>
          <w:sz w:val="24"/>
          <w:szCs w:val="24"/>
        </w:rPr>
      </w:pPr>
    </w:p>
    <w:p w:rsidR="00B6227B" w:rsidRDefault="00B6227B" w:rsidP="00D857F1">
      <w:pPr>
        <w:autoSpaceDE w:val="0"/>
        <w:autoSpaceDN w:val="0"/>
        <w:adjustRightInd w:val="0"/>
        <w:spacing w:after="0"/>
        <w:rPr>
          <w:rFonts w:ascii="Times New Roman" w:hAnsi="Times New Roman" w:cs="Times New Roman"/>
          <w:color w:val="000000"/>
          <w:sz w:val="24"/>
          <w:szCs w:val="24"/>
        </w:rPr>
      </w:pPr>
    </w:p>
    <w:p w:rsidR="00B6227B" w:rsidRDefault="002C76BB" w:rsidP="00D857F1">
      <w:pPr>
        <w:autoSpaceDE w:val="0"/>
        <w:autoSpaceDN w:val="0"/>
        <w:adjustRightInd w:val="0"/>
        <w:spacing w:after="0"/>
        <w:rPr>
          <w:rFonts w:ascii="Times New Roman" w:hAnsi="Times New Roman" w:cs="Times New Roman"/>
          <w:b/>
          <w:color w:val="EB356D"/>
          <w:sz w:val="24"/>
          <w:szCs w:val="24"/>
        </w:rPr>
      </w:pPr>
      <w:r>
        <w:rPr>
          <w:rFonts w:ascii="Times New Roman" w:hAnsi="Times New Roman" w:cs="Times New Roman"/>
          <w:b/>
          <w:color w:val="EB356D"/>
          <w:sz w:val="24"/>
          <w:szCs w:val="24"/>
        </w:rPr>
        <w:t>7.</w:t>
      </w:r>
      <w:r w:rsidRPr="00B6227B">
        <w:rPr>
          <w:rFonts w:ascii="Times New Roman" w:hAnsi="Times New Roman" w:cs="Times New Roman"/>
          <w:b/>
          <w:color w:val="EB356D"/>
          <w:sz w:val="24"/>
          <w:szCs w:val="24"/>
        </w:rPr>
        <w:t xml:space="preserve"> Small</w:t>
      </w:r>
      <w:r w:rsidR="00B6227B" w:rsidRPr="00B6227B">
        <w:rPr>
          <w:rFonts w:cs="Times New Roman"/>
          <w:b/>
          <w:color w:val="EB356D"/>
          <w:sz w:val="24"/>
          <w:szCs w:val="24"/>
        </w:rPr>
        <w:t>‐</w:t>
      </w:r>
      <w:r w:rsidR="00B6227B" w:rsidRPr="00B6227B">
        <w:rPr>
          <w:rFonts w:ascii="Times New Roman" w:hAnsi="Times New Roman" w:cs="Times New Roman"/>
          <w:b/>
          <w:color w:val="EB356D"/>
          <w:sz w:val="24"/>
          <w:szCs w:val="24"/>
        </w:rPr>
        <w:t>Signal</w:t>
      </w:r>
      <w:r w:rsidR="00B6227B">
        <w:rPr>
          <w:rFonts w:ascii="Times New Roman" w:hAnsi="Times New Roman" w:cs="Times New Roman"/>
          <w:b/>
          <w:color w:val="EB356D"/>
          <w:sz w:val="24"/>
          <w:szCs w:val="24"/>
        </w:rPr>
        <w:t xml:space="preserve"> Parameters of MOSFET:</w:t>
      </w:r>
    </w:p>
    <w:p w:rsidR="00884BA0" w:rsidRDefault="00884BA0" w:rsidP="00D857F1">
      <w:pPr>
        <w:autoSpaceDE w:val="0"/>
        <w:autoSpaceDN w:val="0"/>
        <w:adjustRightInd w:val="0"/>
        <w:spacing w:after="0"/>
        <w:rPr>
          <w:rFonts w:ascii="Times New Roman" w:hAnsi="Times New Roman" w:cs="Times New Roman"/>
          <w:b/>
          <w:color w:val="EB356D"/>
          <w:sz w:val="24"/>
          <w:szCs w:val="24"/>
        </w:rPr>
      </w:pPr>
    </w:p>
    <w:p w:rsidR="00B6227B" w:rsidRPr="00995A07" w:rsidRDefault="00B6227B" w:rsidP="00D857F1">
      <w:pPr>
        <w:autoSpaceDE w:val="0"/>
        <w:autoSpaceDN w:val="0"/>
        <w:adjustRightInd w:val="0"/>
        <w:spacing w:after="0"/>
        <w:rPr>
          <w:rFonts w:ascii="Times New Roman" w:hAnsi="Times New Roman" w:cs="Times New Roman"/>
          <w:sz w:val="24"/>
          <w:szCs w:val="24"/>
          <w:vertAlign w:val="subscript"/>
        </w:rPr>
      </w:pPr>
      <w:r w:rsidRPr="00995A07">
        <w:rPr>
          <w:b/>
        </w:rPr>
        <w:t>Transconductance</w:t>
      </w:r>
      <w:r w:rsidR="00995A07">
        <w:rPr>
          <w:b/>
        </w:rPr>
        <w:t xml:space="preserve"> (g</w:t>
      </w:r>
      <w:r w:rsidR="00995A07">
        <w:rPr>
          <w:b/>
          <w:vertAlign w:val="subscript"/>
        </w:rPr>
        <w:t>m</w:t>
      </w:r>
      <w:r w:rsidRPr="00995A07">
        <w:rPr>
          <w:b/>
        </w:rPr>
        <w:t>):</w:t>
      </w:r>
      <w:r w:rsidR="00995A07">
        <w:t xml:space="preserve"> </w:t>
      </w:r>
      <w:r w:rsidR="00995A07" w:rsidRPr="00995A07">
        <w:rPr>
          <w:rFonts w:ascii="Times New Roman" w:hAnsi="Times New Roman" w:cs="Times New Roman"/>
          <w:sz w:val="24"/>
          <w:szCs w:val="24"/>
        </w:rPr>
        <w:t xml:space="preserve">It </w:t>
      </w:r>
      <w:r w:rsidRPr="00995A07">
        <w:rPr>
          <w:rFonts w:ascii="Times New Roman" w:hAnsi="Times New Roman" w:cs="Times New Roman"/>
          <w:sz w:val="24"/>
          <w:szCs w:val="24"/>
        </w:rPr>
        <w:t xml:space="preserve">describes how </w:t>
      </w:r>
      <w:proofErr w:type="spellStart"/>
      <w:r w:rsidRPr="00995A07">
        <w:rPr>
          <w:rFonts w:ascii="Times New Roman" w:hAnsi="Times New Roman" w:cs="Times New Roman"/>
          <w:sz w:val="24"/>
          <w:szCs w:val="24"/>
        </w:rPr>
        <w:t>i</w:t>
      </w:r>
      <w:r w:rsidRPr="00995A07">
        <w:rPr>
          <w:rFonts w:ascii="Times New Roman" w:hAnsi="Times New Roman" w:cs="Times New Roman"/>
          <w:sz w:val="24"/>
          <w:szCs w:val="24"/>
          <w:vertAlign w:val="subscript"/>
        </w:rPr>
        <w:t>D</w:t>
      </w:r>
      <w:proofErr w:type="spellEnd"/>
      <w:r w:rsidRPr="00995A07">
        <w:rPr>
          <w:rFonts w:ascii="Times New Roman" w:hAnsi="Times New Roman" w:cs="Times New Roman"/>
          <w:sz w:val="24"/>
          <w:szCs w:val="24"/>
        </w:rPr>
        <w:t xml:space="preserve"> changes with V</w:t>
      </w:r>
      <w:r w:rsidRPr="00995A07">
        <w:rPr>
          <w:rFonts w:ascii="Times New Roman" w:hAnsi="Times New Roman" w:cs="Times New Roman"/>
          <w:sz w:val="24"/>
          <w:szCs w:val="24"/>
          <w:vertAlign w:val="subscript"/>
        </w:rPr>
        <w:t>GS.</w:t>
      </w:r>
    </w:p>
    <w:p w:rsidR="00B6227B" w:rsidRPr="00995A07" w:rsidRDefault="00B6227B" w:rsidP="00B6227B">
      <w:pPr>
        <w:autoSpaceDE w:val="0"/>
        <w:autoSpaceDN w:val="0"/>
        <w:adjustRightInd w:val="0"/>
        <w:spacing w:after="0"/>
        <w:jc w:val="center"/>
        <w:rPr>
          <w:rFonts w:ascii="Times New Roman" w:hAnsi="Times New Roman" w:cs="Times New Roman"/>
          <w:sz w:val="24"/>
          <w:szCs w:val="24"/>
          <w:vertAlign w:val="subscript"/>
        </w:rPr>
      </w:pPr>
      <w:r w:rsidRPr="00995A07">
        <w:rPr>
          <w:rFonts w:ascii="Times New Roman" w:hAnsi="Times New Roman" w:cs="Times New Roman"/>
          <w:noProof/>
          <w:sz w:val="24"/>
          <w:szCs w:val="24"/>
          <w:vertAlign w:val="subscript"/>
        </w:rPr>
        <w:drawing>
          <wp:inline distT="0" distB="0" distL="0" distR="0">
            <wp:extent cx="2973532" cy="402152"/>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2973532" cy="402152"/>
                    </a:xfrm>
                    <a:prstGeom prst="rect">
                      <a:avLst/>
                    </a:prstGeom>
                    <a:noFill/>
                    <a:ln w="9525">
                      <a:noFill/>
                      <a:miter lim="800000"/>
                      <a:headEnd/>
                      <a:tailEnd/>
                    </a:ln>
                  </pic:spPr>
                </pic:pic>
              </a:graphicData>
            </a:graphic>
          </wp:inline>
        </w:drawing>
      </w:r>
    </w:p>
    <w:p w:rsidR="00B6227B" w:rsidRPr="00995A07" w:rsidRDefault="00B6227B" w:rsidP="00D857F1">
      <w:pPr>
        <w:autoSpaceDE w:val="0"/>
        <w:autoSpaceDN w:val="0"/>
        <w:adjustRightInd w:val="0"/>
        <w:spacing w:after="0"/>
        <w:rPr>
          <w:rFonts w:ascii="Times New Roman" w:hAnsi="Times New Roman" w:cs="Times New Roman"/>
          <w:sz w:val="24"/>
          <w:szCs w:val="24"/>
          <w:vertAlign w:val="subscript"/>
        </w:rPr>
      </w:pPr>
    </w:p>
    <w:p w:rsidR="00B6227B" w:rsidRPr="00995A07" w:rsidRDefault="00B6227B" w:rsidP="00D857F1">
      <w:pPr>
        <w:autoSpaceDE w:val="0"/>
        <w:autoSpaceDN w:val="0"/>
        <w:adjustRightInd w:val="0"/>
        <w:spacing w:after="0"/>
        <w:rPr>
          <w:rFonts w:ascii="Times New Roman" w:hAnsi="Times New Roman" w:cs="Times New Roman"/>
          <w:sz w:val="24"/>
          <w:szCs w:val="24"/>
          <w:vertAlign w:val="subscript"/>
        </w:rPr>
      </w:pPr>
      <w:r w:rsidRPr="00995A07">
        <w:rPr>
          <w:rFonts w:ascii="Times New Roman" w:hAnsi="Times New Roman" w:cs="Times New Roman"/>
          <w:sz w:val="24"/>
          <w:szCs w:val="24"/>
        </w:rPr>
        <w:t xml:space="preserve"> </w:t>
      </w:r>
      <w:r w:rsidRPr="00995A07">
        <w:rPr>
          <w:rFonts w:ascii="Times New Roman" w:hAnsi="Times New Roman" w:cs="Times New Roman"/>
          <w:b/>
          <w:sz w:val="24"/>
          <w:szCs w:val="24"/>
        </w:rPr>
        <w:t>Output resistance (</w:t>
      </w:r>
      <w:proofErr w:type="spellStart"/>
      <w:r w:rsidRPr="00995A07">
        <w:rPr>
          <w:rFonts w:ascii="Times New Roman" w:hAnsi="Times New Roman" w:cs="Times New Roman"/>
          <w:b/>
          <w:sz w:val="24"/>
          <w:szCs w:val="24"/>
        </w:rPr>
        <w:t>r</w:t>
      </w:r>
      <w:r w:rsidR="00995A07">
        <w:rPr>
          <w:rFonts w:ascii="Times New Roman" w:hAnsi="Times New Roman" w:cs="Times New Roman"/>
          <w:b/>
          <w:sz w:val="24"/>
          <w:szCs w:val="24"/>
          <w:vertAlign w:val="subscript"/>
        </w:rPr>
        <w:t>o</w:t>
      </w:r>
      <w:proofErr w:type="spellEnd"/>
      <w:r w:rsidRPr="00995A07">
        <w:rPr>
          <w:rFonts w:ascii="Times New Roman" w:hAnsi="Times New Roman" w:cs="Times New Roman"/>
          <w:sz w:val="24"/>
          <w:szCs w:val="24"/>
        </w:rPr>
        <w:t xml:space="preserve">): </w:t>
      </w:r>
      <w:r w:rsidR="00995A07" w:rsidRPr="00995A07">
        <w:rPr>
          <w:rFonts w:ascii="Times New Roman" w:hAnsi="Times New Roman" w:cs="Times New Roman"/>
          <w:sz w:val="24"/>
          <w:szCs w:val="24"/>
        </w:rPr>
        <w:t xml:space="preserve"> It </w:t>
      </w:r>
      <w:r w:rsidR="00995A07">
        <w:rPr>
          <w:rFonts w:ascii="Times New Roman" w:hAnsi="Times New Roman" w:cs="Times New Roman"/>
          <w:sz w:val="24"/>
          <w:szCs w:val="24"/>
        </w:rPr>
        <w:t xml:space="preserve">describes how </w:t>
      </w:r>
      <w:proofErr w:type="spellStart"/>
      <w:proofErr w:type="gramStart"/>
      <w:r w:rsidR="00995A07">
        <w:rPr>
          <w:rFonts w:ascii="Times New Roman" w:hAnsi="Times New Roman" w:cs="Times New Roman"/>
          <w:sz w:val="24"/>
          <w:szCs w:val="24"/>
        </w:rPr>
        <w:t>i</w:t>
      </w:r>
      <w:r w:rsidR="00995A07">
        <w:rPr>
          <w:rFonts w:ascii="Times New Roman" w:hAnsi="Times New Roman" w:cs="Times New Roman"/>
          <w:sz w:val="24"/>
          <w:szCs w:val="24"/>
          <w:vertAlign w:val="subscript"/>
        </w:rPr>
        <w:t>D</w:t>
      </w:r>
      <w:proofErr w:type="spellEnd"/>
      <w:r w:rsidRPr="00995A07">
        <w:rPr>
          <w:rFonts w:ascii="Times New Roman" w:hAnsi="Times New Roman" w:cs="Times New Roman"/>
          <w:sz w:val="24"/>
          <w:szCs w:val="24"/>
        </w:rPr>
        <w:t xml:space="preserve"> change</w:t>
      </w:r>
      <w:proofErr w:type="gramEnd"/>
      <w:r w:rsidRPr="00995A07">
        <w:rPr>
          <w:rFonts w:ascii="Times New Roman" w:hAnsi="Times New Roman" w:cs="Times New Roman"/>
          <w:sz w:val="24"/>
          <w:szCs w:val="24"/>
        </w:rPr>
        <w:t xml:space="preserve"> with V</w:t>
      </w:r>
      <w:r w:rsidRPr="00995A07">
        <w:rPr>
          <w:rFonts w:ascii="Times New Roman" w:hAnsi="Times New Roman" w:cs="Times New Roman"/>
          <w:sz w:val="24"/>
          <w:szCs w:val="24"/>
          <w:vertAlign w:val="subscript"/>
        </w:rPr>
        <w:t>DS.</w:t>
      </w:r>
    </w:p>
    <w:p w:rsidR="00B6227B" w:rsidRPr="00995A07" w:rsidRDefault="00B6227B" w:rsidP="00D857F1">
      <w:pPr>
        <w:autoSpaceDE w:val="0"/>
        <w:autoSpaceDN w:val="0"/>
        <w:adjustRightInd w:val="0"/>
        <w:spacing w:after="0"/>
        <w:rPr>
          <w:rFonts w:ascii="Times New Roman" w:hAnsi="Times New Roman" w:cs="Times New Roman"/>
          <w:sz w:val="24"/>
          <w:szCs w:val="24"/>
          <w:vertAlign w:val="subscript"/>
        </w:rPr>
      </w:pPr>
    </w:p>
    <w:p w:rsidR="00B6227B" w:rsidRPr="00995A07" w:rsidRDefault="00B6227B" w:rsidP="00B6227B">
      <w:pPr>
        <w:autoSpaceDE w:val="0"/>
        <w:autoSpaceDN w:val="0"/>
        <w:adjustRightInd w:val="0"/>
        <w:spacing w:after="0"/>
        <w:jc w:val="center"/>
        <w:rPr>
          <w:rFonts w:ascii="Times New Roman" w:hAnsi="Times New Roman" w:cs="Times New Roman"/>
          <w:sz w:val="24"/>
          <w:szCs w:val="24"/>
          <w:vertAlign w:val="subscript"/>
        </w:rPr>
      </w:pPr>
      <w:r w:rsidRPr="00995A07">
        <w:rPr>
          <w:rFonts w:ascii="Times New Roman" w:hAnsi="Times New Roman" w:cs="Times New Roman"/>
          <w:noProof/>
          <w:sz w:val="24"/>
          <w:szCs w:val="24"/>
          <w:vertAlign w:val="subscript"/>
        </w:rPr>
        <w:drawing>
          <wp:inline distT="0" distB="0" distL="0" distR="0">
            <wp:extent cx="1643495" cy="386623"/>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644594" cy="386882"/>
                    </a:xfrm>
                    <a:prstGeom prst="rect">
                      <a:avLst/>
                    </a:prstGeom>
                    <a:noFill/>
                    <a:ln w="9525">
                      <a:noFill/>
                      <a:miter lim="800000"/>
                      <a:headEnd/>
                      <a:tailEnd/>
                    </a:ln>
                  </pic:spPr>
                </pic:pic>
              </a:graphicData>
            </a:graphic>
          </wp:inline>
        </w:drawing>
      </w:r>
    </w:p>
    <w:p w:rsidR="00995A07" w:rsidRDefault="00995A07" w:rsidP="00B6227B">
      <w:pPr>
        <w:autoSpaceDE w:val="0"/>
        <w:autoSpaceDN w:val="0"/>
        <w:adjustRightInd w:val="0"/>
        <w:spacing w:after="0"/>
        <w:jc w:val="center"/>
        <w:rPr>
          <w:vertAlign w:val="subscript"/>
        </w:rPr>
      </w:pPr>
    </w:p>
    <w:p w:rsidR="00995A07" w:rsidRDefault="00995A07" w:rsidP="00995A07">
      <w:pPr>
        <w:autoSpaceDE w:val="0"/>
        <w:autoSpaceDN w:val="0"/>
        <w:adjustRightInd w:val="0"/>
        <w:spacing w:after="0"/>
        <w:jc w:val="both"/>
      </w:pPr>
      <w:r w:rsidRPr="00995A07">
        <w:rPr>
          <w:rFonts w:ascii="Times New Roman" w:hAnsi="Times New Roman" w:cs="Times New Roman"/>
          <w:sz w:val="24"/>
          <w:szCs w:val="24"/>
        </w:rPr>
        <w:lastRenderedPageBreak/>
        <w:t>Drain current varies with V</w:t>
      </w:r>
      <w:r w:rsidRPr="00995A07">
        <w:rPr>
          <w:rFonts w:ascii="Times New Roman" w:hAnsi="Times New Roman" w:cs="Times New Roman"/>
          <w:sz w:val="24"/>
          <w:szCs w:val="24"/>
          <w:vertAlign w:val="subscript"/>
        </w:rPr>
        <w:t>DS</w:t>
      </w:r>
      <w:r w:rsidRPr="00995A07">
        <w:rPr>
          <w:rFonts w:ascii="Times New Roman" w:hAnsi="Times New Roman" w:cs="Times New Roman"/>
          <w:sz w:val="24"/>
          <w:szCs w:val="24"/>
        </w:rPr>
        <w:t xml:space="preserve"> due to channel length modulation.  Finite </w:t>
      </w:r>
      <w:proofErr w:type="spellStart"/>
      <w:r w:rsidRPr="00995A07">
        <w:rPr>
          <w:rFonts w:ascii="Times New Roman" w:hAnsi="Times New Roman" w:cs="Times New Roman"/>
          <w:sz w:val="24"/>
          <w:szCs w:val="24"/>
        </w:rPr>
        <w:t>r</w:t>
      </w:r>
      <w:r w:rsidRPr="00995A07">
        <w:rPr>
          <w:rFonts w:ascii="Times New Roman" w:hAnsi="Times New Roman" w:cs="Times New Roman"/>
          <w:sz w:val="24"/>
          <w:szCs w:val="24"/>
          <w:vertAlign w:val="subscript"/>
        </w:rPr>
        <w:t>O</w:t>
      </w:r>
      <w:proofErr w:type="spellEnd"/>
      <w:r w:rsidRPr="00995A07">
        <w:rPr>
          <w:rFonts w:ascii="Times New Roman" w:hAnsi="Times New Roman" w:cs="Times New Roman"/>
          <w:sz w:val="24"/>
          <w:szCs w:val="24"/>
        </w:rPr>
        <w:t xml:space="preserve"> to model the linear dependence of </w:t>
      </w:r>
      <w:proofErr w:type="spellStart"/>
      <w:r w:rsidRPr="00995A07">
        <w:rPr>
          <w:rFonts w:ascii="Times New Roman" w:hAnsi="Times New Roman" w:cs="Times New Roman"/>
          <w:sz w:val="24"/>
          <w:szCs w:val="24"/>
        </w:rPr>
        <w:t>i</w:t>
      </w:r>
      <w:r w:rsidRPr="00995A07">
        <w:rPr>
          <w:rFonts w:ascii="Times New Roman" w:hAnsi="Times New Roman" w:cs="Times New Roman"/>
          <w:sz w:val="24"/>
          <w:szCs w:val="24"/>
          <w:vertAlign w:val="subscript"/>
        </w:rPr>
        <w:t>D</w:t>
      </w:r>
      <w:proofErr w:type="spellEnd"/>
      <w:r w:rsidRPr="00995A07">
        <w:rPr>
          <w:rFonts w:ascii="Times New Roman" w:hAnsi="Times New Roman" w:cs="Times New Roman"/>
          <w:sz w:val="24"/>
          <w:szCs w:val="24"/>
        </w:rPr>
        <w:t xml:space="preserve"> on V</w:t>
      </w:r>
      <w:r w:rsidRPr="00995A07">
        <w:rPr>
          <w:rFonts w:ascii="Times New Roman" w:hAnsi="Times New Roman" w:cs="Times New Roman"/>
          <w:sz w:val="24"/>
          <w:szCs w:val="24"/>
        </w:rPr>
        <w:softHyphen/>
      </w:r>
      <w:r w:rsidRPr="00995A07">
        <w:rPr>
          <w:rFonts w:ascii="Times New Roman" w:hAnsi="Times New Roman" w:cs="Times New Roman"/>
          <w:sz w:val="24"/>
          <w:szCs w:val="24"/>
          <w:vertAlign w:val="subscript"/>
        </w:rPr>
        <w:t>DS</w:t>
      </w:r>
      <w:r w:rsidRPr="00995A07">
        <w:rPr>
          <w:rFonts w:ascii="Times New Roman" w:hAnsi="Times New Roman" w:cs="Times New Roman"/>
          <w:sz w:val="24"/>
          <w:szCs w:val="24"/>
        </w:rPr>
        <w:t xml:space="preserve"> .The effect can be neglected if </w:t>
      </w:r>
      <w:proofErr w:type="spellStart"/>
      <w:r w:rsidRPr="00995A07">
        <w:rPr>
          <w:rFonts w:ascii="Times New Roman" w:hAnsi="Times New Roman" w:cs="Times New Roman"/>
          <w:sz w:val="24"/>
          <w:szCs w:val="24"/>
        </w:rPr>
        <w:t>ro</w:t>
      </w:r>
      <w:proofErr w:type="spellEnd"/>
      <w:r w:rsidRPr="00995A07">
        <w:rPr>
          <w:rFonts w:ascii="Times New Roman" w:hAnsi="Times New Roman" w:cs="Times New Roman"/>
          <w:sz w:val="24"/>
          <w:szCs w:val="24"/>
        </w:rPr>
        <w:t xml:space="preserve"> is sufficiently large</w:t>
      </w:r>
      <w:r>
        <w:t>.</w:t>
      </w:r>
    </w:p>
    <w:p w:rsidR="00995A07" w:rsidRPr="00B6227B" w:rsidRDefault="00995A07" w:rsidP="00B6227B">
      <w:pPr>
        <w:autoSpaceDE w:val="0"/>
        <w:autoSpaceDN w:val="0"/>
        <w:adjustRightInd w:val="0"/>
        <w:spacing w:after="0"/>
        <w:jc w:val="center"/>
        <w:rPr>
          <w:vertAlign w:val="subscript"/>
        </w:rPr>
      </w:pPr>
    </w:p>
    <w:p w:rsidR="00884BA0" w:rsidRDefault="00B6227B" w:rsidP="00D857F1">
      <w:pPr>
        <w:autoSpaceDE w:val="0"/>
        <w:autoSpaceDN w:val="0"/>
        <w:adjustRightInd w:val="0"/>
        <w:spacing w:after="0"/>
      </w:pPr>
      <w:r>
        <w:t xml:space="preserve">  </w:t>
      </w:r>
      <w:r w:rsidRPr="00884BA0">
        <w:rPr>
          <w:rFonts w:ascii="Times New Roman" w:hAnsi="Times New Roman" w:cs="Times New Roman"/>
          <w:b/>
          <w:sz w:val="24"/>
          <w:szCs w:val="24"/>
        </w:rPr>
        <w:t xml:space="preserve">Body </w:t>
      </w:r>
      <w:proofErr w:type="spellStart"/>
      <w:r w:rsidRPr="00884BA0">
        <w:rPr>
          <w:rFonts w:ascii="Times New Roman" w:hAnsi="Times New Roman" w:cs="Times New Roman"/>
          <w:b/>
          <w:sz w:val="24"/>
          <w:szCs w:val="24"/>
        </w:rPr>
        <w:t>transconductance</w:t>
      </w:r>
      <w:proofErr w:type="spellEnd"/>
      <w:r w:rsidRPr="00884BA0">
        <w:rPr>
          <w:rFonts w:ascii="Times New Roman" w:hAnsi="Times New Roman" w:cs="Times New Roman"/>
          <w:b/>
          <w:sz w:val="24"/>
          <w:szCs w:val="24"/>
        </w:rPr>
        <w:t xml:space="preserve"> (</w:t>
      </w:r>
      <w:proofErr w:type="spellStart"/>
      <w:r w:rsidRPr="00884BA0">
        <w:rPr>
          <w:rFonts w:ascii="Times New Roman" w:hAnsi="Times New Roman" w:cs="Times New Roman"/>
          <w:b/>
          <w:sz w:val="24"/>
          <w:szCs w:val="24"/>
        </w:rPr>
        <w:t>gmb</w:t>
      </w:r>
      <w:proofErr w:type="spellEnd"/>
      <w:r w:rsidRPr="00884BA0">
        <w:rPr>
          <w:rFonts w:ascii="Times New Roman" w:hAnsi="Times New Roman" w:cs="Times New Roman"/>
          <w:b/>
          <w:sz w:val="24"/>
          <w:szCs w:val="24"/>
        </w:rPr>
        <w:t>):</w:t>
      </w:r>
      <w:r>
        <w:t xml:space="preserve"> </w:t>
      </w:r>
      <w:r w:rsidR="00884BA0">
        <w:t xml:space="preserve"> </w:t>
      </w:r>
      <w:r w:rsidR="00884BA0" w:rsidRPr="00884BA0">
        <w:rPr>
          <w:rFonts w:ascii="Times New Roman" w:hAnsi="Times New Roman" w:cs="Times New Roman"/>
          <w:sz w:val="24"/>
          <w:szCs w:val="24"/>
        </w:rPr>
        <w:t xml:space="preserve">It </w:t>
      </w:r>
      <w:r w:rsidR="00F47DFD">
        <w:rPr>
          <w:rFonts w:ascii="Times New Roman" w:hAnsi="Times New Roman" w:cs="Times New Roman"/>
          <w:sz w:val="24"/>
          <w:szCs w:val="24"/>
        </w:rPr>
        <w:t xml:space="preserve">describes how </w:t>
      </w:r>
      <w:proofErr w:type="spellStart"/>
      <w:r w:rsidR="00F47DFD">
        <w:rPr>
          <w:rFonts w:ascii="Times New Roman" w:hAnsi="Times New Roman" w:cs="Times New Roman"/>
          <w:sz w:val="24"/>
          <w:szCs w:val="24"/>
        </w:rPr>
        <w:t>i</w:t>
      </w:r>
      <w:r w:rsidR="00F47DFD">
        <w:rPr>
          <w:rFonts w:ascii="Times New Roman" w:hAnsi="Times New Roman" w:cs="Times New Roman"/>
          <w:sz w:val="24"/>
          <w:szCs w:val="24"/>
          <w:vertAlign w:val="subscript"/>
        </w:rPr>
        <w:t>D</w:t>
      </w:r>
      <w:proofErr w:type="spellEnd"/>
      <w:r w:rsidRPr="00884BA0">
        <w:rPr>
          <w:rFonts w:ascii="Times New Roman" w:hAnsi="Times New Roman" w:cs="Times New Roman"/>
          <w:sz w:val="24"/>
          <w:szCs w:val="24"/>
        </w:rPr>
        <w:t xml:space="preserve"> changes with </w:t>
      </w:r>
      <w:proofErr w:type="spellStart"/>
      <w:proofErr w:type="gramStart"/>
      <w:r w:rsidR="00F47DFD">
        <w:rPr>
          <w:rFonts w:ascii="Times New Roman" w:hAnsi="Times New Roman" w:cs="Times New Roman"/>
          <w:sz w:val="24"/>
          <w:szCs w:val="24"/>
        </w:rPr>
        <w:t>V</w:t>
      </w:r>
      <w:r w:rsidR="00F47DFD">
        <w:rPr>
          <w:rFonts w:ascii="Times New Roman" w:hAnsi="Times New Roman" w:cs="Times New Roman"/>
          <w:sz w:val="24"/>
          <w:szCs w:val="24"/>
          <w:vertAlign w:val="subscript"/>
        </w:rPr>
        <w:t>bs</w:t>
      </w:r>
      <w:proofErr w:type="spellEnd"/>
      <w:r w:rsidR="00F47DFD">
        <w:rPr>
          <w:rFonts w:ascii="Times New Roman" w:hAnsi="Times New Roman" w:cs="Times New Roman"/>
          <w:sz w:val="24"/>
          <w:szCs w:val="24"/>
        </w:rPr>
        <w:t xml:space="preserve"> .</w:t>
      </w:r>
      <w:proofErr w:type="gramEnd"/>
      <w:r>
        <w:t xml:space="preserve"> </w:t>
      </w:r>
    </w:p>
    <w:p w:rsidR="00884BA0" w:rsidRDefault="00884BA0" w:rsidP="00884BA0">
      <w:pPr>
        <w:autoSpaceDE w:val="0"/>
        <w:autoSpaceDN w:val="0"/>
        <w:adjustRightInd w:val="0"/>
        <w:spacing w:after="0"/>
        <w:jc w:val="right"/>
        <w:rPr>
          <w:noProof/>
        </w:rPr>
      </w:pPr>
      <w:r>
        <w:rPr>
          <w:noProof/>
        </w:rPr>
        <w:t xml:space="preserve">                </w:t>
      </w:r>
    </w:p>
    <w:p w:rsidR="00884BA0" w:rsidRDefault="00884BA0" w:rsidP="00884BA0">
      <w:pPr>
        <w:autoSpaceDE w:val="0"/>
        <w:autoSpaceDN w:val="0"/>
        <w:adjustRightInd w:val="0"/>
        <w:spacing w:after="0"/>
        <w:jc w:val="center"/>
        <w:rPr>
          <w:noProof/>
        </w:rPr>
      </w:pPr>
      <w:r>
        <w:rPr>
          <w:noProof/>
        </w:rPr>
        <w:drawing>
          <wp:inline distT="0" distB="0" distL="0" distR="0">
            <wp:extent cx="3347488" cy="1226128"/>
            <wp:effectExtent l="19050" t="0" r="5312"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3346925" cy="1225922"/>
                    </a:xfrm>
                    <a:prstGeom prst="rect">
                      <a:avLst/>
                    </a:prstGeom>
                    <a:noFill/>
                    <a:ln w="9525">
                      <a:noFill/>
                      <a:miter lim="800000"/>
                      <a:headEnd/>
                      <a:tailEnd/>
                    </a:ln>
                  </pic:spPr>
                </pic:pic>
              </a:graphicData>
            </a:graphic>
          </wp:inline>
        </w:drawing>
      </w:r>
    </w:p>
    <w:p w:rsidR="00884BA0" w:rsidRDefault="00884BA0" w:rsidP="00884BA0">
      <w:pPr>
        <w:autoSpaceDE w:val="0"/>
        <w:autoSpaceDN w:val="0"/>
        <w:adjustRightInd w:val="0"/>
        <w:spacing w:after="0"/>
        <w:jc w:val="right"/>
        <w:rPr>
          <w:noProof/>
        </w:rPr>
      </w:pPr>
    </w:p>
    <w:p w:rsidR="00B6227B" w:rsidRDefault="00B6227B" w:rsidP="00884BA0">
      <w:pPr>
        <w:autoSpaceDE w:val="0"/>
        <w:autoSpaceDN w:val="0"/>
        <w:adjustRightInd w:val="0"/>
        <w:spacing w:after="0"/>
      </w:pPr>
      <w:r w:rsidRPr="00F47DFD">
        <w:rPr>
          <w:rFonts w:ascii="Times New Roman" w:hAnsi="Times New Roman" w:cs="Times New Roman"/>
          <w:sz w:val="24"/>
          <w:szCs w:val="24"/>
        </w:rPr>
        <w:t>The body effect</w:t>
      </w:r>
      <w:r w:rsidR="00884BA0" w:rsidRPr="00F47DFD">
        <w:rPr>
          <w:rFonts w:ascii="Times New Roman" w:hAnsi="Times New Roman" w:cs="Times New Roman"/>
          <w:sz w:val="24"/>
          <w:szCs w:val="24"/>
        </w:rPr>
        <w:t xml:space="preserve"> of the MOSFET is modeled by </w:t>
      </w:r>
      <w:proofErr w:type="spellStart"/>
      <w:r w:rsidR="00884BA0" w:rsidRPr="00F47DFD">
        <w:rPr>
          <w:rFonts w:ascii="Times New Roman" w:hAnsi="Times New Roman" w:cs="Times New Roman"/>
          <w:sz w:val="24"/>
          <w:szCs w:val="24"/>
        </w:rPr>
        <w:t>g</w:t>
      </w:r>
      <w:r w:rsidR="00884BA0" w:rsidRPr="00F47DFD">
        <w:rPr>
          <w:rFonts w:ascii="Times New Roman" w:hAnsi="Times New Roman" w:cs="Times New Roman"/>
          <w:sz w:val="24"/>
          <w:szCs w:val="24"/>
          <w:vertAlign w:val="subscript"/>
        </w:rPr>
        <w:t>mb</w:t>
      </w:r>
      <w:proofErr w:type="spellEnd"/>
      <w:r w:rsidR="00884BA0" w:rsidRPr="00F47DFD">
        <w:rPr>
          <w:rFonts w:ascii="Times New Roman" w:hAnsi="Times New Roman" w:cs="Times New Roman"/>
          <w:sz w:val="24"/>
          <w:szCs w:val="24"/>
          <w:vertAlign w:val="subscript"/>
        </w:rPr>
        <w:t xml:space="preserve"> </w:t>
      </w:r>
      <w:r w:rsidR="00884BA0" w:rsidRPr="00F47DFD">
        <w:rPr>
          <w:rFonts w:ascii="Times New Roman" w:hAnsi="Times New Roman" w:cs="Times New Roman"/>
          <w:sz w:val="24"/>
          <w:szCs w:val="24"/>
        </w:rPr>
        <w:t xml:space="preserve">and it </w:t>
      </w:r>
      <w:r w:rsidRPr="00F47DFD">
        <w:rPr>
          <w:rFonts w:ascii="Times New Roman" w:hAnsi="Times New Roman" w:cs="Times New Roman"/>
          <w:sz w:val="24"/>
          <w:szCs w:val="24"/>
        </w:rPr>
        <w:t xml:space="preserve">  </w:t>
      </w:r>
      <w:proofErr w:type="gramStart"/>
      <w:r w:rsidRPr="00F47DFD">
        <w:rPr>
          <w:rFonts w:ascii="Times New Roman" w:hAnsi="Times New Roman" w:cs="Times New Roman"/>
          <w:sz w:val="24"/>
          <w:szCs w:val="24"/>
        </w:rPr>
        <w:t>Can</w:t>
      </w:r>
      <w:proofErr w:type="gramEnd"/>
      <w:r w:rsidRPr="00F47DFD">
        <w:rPr>
          <w:rFonts w:ascii="Times New Roman" w:hAnsi="Times New Roman" w:cs="Times New Roman"/>
          <w:sz w:val="24"/>
          <w:szCs w:val="24"/>
        </w:rPr>
        <w:t xml:space="preserve"> be neglected if body and source are connected together</w:t>
      </w:r>
      <w:r w:rsidR="00884BA0">
        <w:t>.</w:t>
      </w:r>
    </w:p>
    <w:p w:rsidR="0092734E" w:rsidRPr="009B454B" w:rsidRDefault="0092734E" w:rsidP="00884BA0">
      <w:pPr>
        <w:autoSpaceDE w:val="0"/>
        <w:autoSpaceDN w:val="0"/>
        <w:adjustRightInd w:val="0"/>
        <w:spacing w:after="0"/>
        <w:rPr>
          <w:sz w:val="14"/>
        </w:rPr>
      </w:pPr>
    </w:p>
    <w:p w:rsidR="0092734E" w:rsidRDefault="0092734E" w:rsidP="00884BA0">
      <w:pPr>
        <w:autoSpaceDE w:val="0"/>
        <w:autoSpaceDN w:val="0"/>
        <w:adjustRightInd w:val="0"/>
        <w:spacing w:after="0"/>
        <w:rPr>
          <w:rFonts w:ascii="Times New Roman" w:hAnsi="Times New Roman" w:cs="Times New Roman"/>
          <w:b/>
          <w:color w:val="5A46EC"/>
          <w:sz w:val="24"/>
          <w:szCs w:val="24"/>
        </w:rPr>
      </w:pPr>
      <w:r w:rsidRPr="0092734E">
        <w:rPr>
          <w:rFonts w:ascii="Times New Roman" w:hAnsi="Times New Roman" w:cs="Times New Roman"/>
          <w:b/>
          <w:color w:val="5A46EC"/>
          <w:sz w:val="24"/>
          <w:szCs w:val="24"/>
        </w:rPr>
        <w:t>The small</w:t>
      </w:r>
      <w:r w:rsidRPr="0092734E">
        <w:rPr>
          <w:rFonts w:cs="Times New Roman"/>
          <w:b/>
          <w:color w:val="5A46EC"/>
          <w:sz w:val="24"/>
          <w:szCs w:val="24"/>
        </w:rPr>
        <w:t>‐</w:t>
      </w:r>
      <w:r w:rsidRPr="0092734E">
        <w:rPr>
          <w:rFonts w:ascii="Times New Roman" w:hAnsi="Times New Roman" w:cs="Times New Roman"/>
          <w:b/>
          <w:color w:val="5A46EC"/>
          <w:sz w:val="24"/>
          <w:szCs w:val="24"/>
        </w:rPr>
        <w:t>signal equivalent circuit models:</w:t>
      </w:r>
    </w:p>
    <w:p w:rsidR="00AC6094" w:rsidRPr="009B454B" w:rsidRDefault="00AC6094" w:rsidP="00884BA0">
      <w:pPr>
        <w:autoSpaceDE w:val="0"/>
        <w:autoSpaceDN w:val="0"/>
        <w:adjustRightInd w:val="0"/>
        <w:spacing w:after="0"/>
        <w:rPr>
          <w:rFonts w:ascii="Times New Roman" w:hAnsi="Times New Roman" w:cs="Times New Roman"/>
          <w:b/>
          <w:color w:val="5A46EC"/>
          <w:sz w:val="14"/>
          <w:szCs w:val="24"/>
        </w:rPr>
      </w:pPr>
    </w:p>
    <w:p w:rsidR="0092734E" w:rsidRDefault="0092734E" w:rsidP="00AC6094">
      <w:pPr>
        <w:autoSpaceDE w:val="0"/>
        <w:autoSpaceDN w:val="0"/>
        <w:adjustRightInd w:val="0"/>
        <w:spacing w:after="0"/>
        <w:jc w:val="center"/>
        <w:rPr>
          <w:rFonts w:ascii="Times New Roman" w:hAnsi="Times New Roman" w:cs="Times New Roman"/>
          <w:b/>
          <w:color w:val="EB356D"/>
          <w:sz w:val="24"/>
          <w:szCs w:val="24"/>
          <w:u w:val="single"/>
        </w:rPr>
      </w:pPr>
      <w:r w:rsidRPr="0092734E">
        <w:rPr>
          <w:rFonts w:ascii="Times New Roman" w:hAnsi="Times New Roman" w:cs="Times New Roman"/>
          <w:b/>
          <w:color w:val="EB356D"/>
          <w:sz w:val="24"/>
          <w:szCs w:val="24"/>
          <w:u w:val="single"/>
        </w:rPr>
        <w:t>Hybrid</w:t>
      </w:r>
      <w:r w:rsidRPr="0092734E">
        <w:rPr>
          <w:rFonts w:cs="Times New Roman"/>
          <w:b/>
          <w:color w:val="EB356D"/>
          <w:sz w:val="24"/>
          <w:szCs w:val="24"/>
          <w:u w:val="single"/>
        </w:rPr>
        <w:t>‐</w:t>
      </w:r>
      <w:r w:rsidRPr="0092734E">
        <w:rPr>
          <w:rFonts w:ascii="Times New Roman" w:hAnsi="Times New Roman" w:cs="Times New Roman"/>
          <w:b/>
          <w:color w:val="EB356D"/>
          <w:sz w:val="24"/>
          <w:szCs w:val="24"/>
          <w:u w:val="single"/>
        </w:rPr>
        <w:sym w:font="Symbol" w:char="F070"/>
      </w:r>
      <w:r w:rsidRPr="0092734E">
        <w:rPr>
          <w:rFonts w:ascii="Times New Roman" w:hAnsi="Times New Roman" w:cs="Times New Roman"/>
          <w:b/>
          <w:color w:val="EB356D"/>
          <w:sz w:val="24"/>
          <w:szCs w:val="24"/>
          <w:u w:val="single"/>
        </w:rPr>
        <w:t>model</w:t>
      </w:r>
    </w:p>
    <w:p w:rsidR="0092734E" w:rsidRDefault="0092734E" w:rsidP="00884BA0">
      <w:pPr>
        <w:autoSpaceDE w:val="0"/>
        <w:autoSpaceDN w:val="0"/>
        <w:adjustRightInd w:val="0"/>
        <w:spacing w:after="0"/>
        <w:rPr>
          <w:rFonts w:ascii="Times New Roman" w:hAnsi="Times New Roman" w:cs="Times New Roman"/>
          <w:b/>
          <w:color w:val="EB356D"/>
          <w:sz w:val="24"/>
          <w:szCs w:val="24"/>
          <w:u w:val="single"/>
        </w:rPr>
      </w:pPr>
    </w:p>
    <w:p w:rsidR="0092734E" w:rsidRDefault="00196C24" w:rsidP="00AC6094">
      <w:pPr>
        <w:autoSpaceDE w:val="0"/>
        <w:autoSpaceDN w:val="0"/>
        <w:adjustRightInd w:val="0"/>
        <w:spacing w:after="0"/>
        <w:jc w:val="center"/>
        <w:rPr>
          <w:rFonts w:ascii="Times New Roman" w:hAnsi="Times New Roman" w:cs="Times New Roman"/>
          <w:b/>
          <w:color w:val="EB356D"/>
          <w:sz w:val="24"/>
          <w:szCs w:val="24"/>
        </w:rPr>
      </w:pPr>
      <w:r>
        <w:rPr>
          <w:rFonts w:ascii="Times New Roman" w:hAnsi="Times New Roman" w:cs="Times New Roman"/>
          <w:b/>
          <w:noProof/>
          <w:color w:val="EB356D"/>
          <w:sz w:val="24"/>
          <w:szCs w:val="24"/>
        </w:rPr>
        <w:drawing>
          <wp:inline distT="0" distB="0" distL="0" distR="0">
            <wp:extent cx="4539096" cy="1280257"/>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543001" cy="1281359"/>
                    </a:xfrm>
                    <a:prstGeom prst="rect">
                      <a:avLst/>
                    </a:prstGeom>
                    <a:noFill/>
                    <a:ln w="9525">
                      <a:noFill/>
                      <a:miter lim="800000"/>
                      <a:headEnd/>
                      <a:tailEnd/>
                    </a:ln>
                  </pic:spPr>
                </pic:pic>
              </a:graphicData>
            </a:graphic>
          </wp:inline>
        </w:drawing>
      </w:r>
    </w:p>
    <w:p w:rsidR="00506E45" w:rsidRPr="009B454B" w:rsidRDefault="00506E45" w:rsidP="00AC6094">
      <w:pPr>
        <w:autoSpaceDE w:val="0"/>
        <w:autoSpaceDN w:val="0"/>
        <w:adjustRightInd w:val="0"/>
        <w:spacing w:after="0"/>
        <w:jc w:val="center"/>
        <w:rPr>
          <w:rFonts w:ascii="Times New Roman" w:hAnsi="Times New Roman" w:cs="Times New Roman"/>
          <w:b/>
          <w:color w:val="EB356D"/>
          <w:sz w:val="2"/>
          <w:szCs w:val="24"/>
        </w:rPr>
      </w:pPr>
    </w:p>
    <w:p w:rsidR="00506E45" w:rsidRDefault="00506E45" w:rsidP="00AC6094">
      <w:pPr>
        <w:autoSpaceDE w:val="0"/>
        <w:autoSpaceDN w:val="0"/>
        <w:adjustRightInd w:val="0"/>
        <w:spacing w:after="0"/>
        <w:jc w:val="center"/>
        <w:rPr>
          <w:rFonts w:ascii="Times New Roman" w:hAnsi="Times New Roman" w:cs="Times New Roman"/>
          <w:color w:val="08B034"/>
          <w:sz w:val="24"/>
          <w:szCs w:val="24"/>
          <w:u w:val="single"/>
        </w:rPr>
      </w:pPr>
      <w:r w:rsidRPr="00506E45">
        <w:rPr>
          <w:rFonts w:ascii="Times New Roman" w:hAnsi="Times New Roman" w:cs="Times New Roman"/>
          <w:color w:val="08B034"/>
          <w:sz w:val="24"/>
          <w:szCs w:val="24"/>
          <w:u w:val="single"/>
        </w:rPr>
        <w:t>T</w:t>
      </w:r>
      <w:r w:rsidRPr="00506E45">
        <w:rPr>
          <w:rFonts w:cs="Times New Roman"/>
          <w:color w:val="08B034"/>
          <w:sz w:val="24"/>
          <w:szCs w:val="24"/>
          <w:u w:val="single"/>
        </w:rPr>
        <w:t>‐</w:t>
      </w:r>
      <w:r w:rsidRPr="00506E45">
        <w:rPr>
          <w:rFonts w:ascii="Times New Roman" w:hAnsi="Times New Roman" w:cs="Times New Roman"/>
          <w:color w:val="08B034"/>
          <w:sz w:val="24"/>
          <w:szCs w:val="24"/>
          <w:u w:val="single"/>
        </w:rPr>
        <w:t>model</w:t>
      </w:r>
    </w:p>
    <w:p w:rsidR="00506E45" w:rsidRDefault="00506E45" w:rsidP="00AC6094">
      <w:pPr>
        <w:autoSpaceDE w:val="0"/>
        <w:autoSpaceDN w:val="0"/>
        <w:adjustRightInd w:val="0"/>
        <w:spacing w:after="0"/>
        <w:jc w:val="center"/>
        <w:rPr>
          <w:rFonts w:ascii="Times New Roman" w:hAnsi="Times New Roman" w:cs="Times New Roman"/>
          <w:color w:val="08B034"/>
          <w:sz w:val="24"/>
          <w:szCs w:val="24"/>
          <w:u w:val="single"/>
        </w:rPr>
      </w:pPr>
    </w:p>
    <w:p w:rsidR="00506E45" w:rsidRDefault="00506E45" w:rsidP="00AC6094">
      <w:pPr>
        <w:autoSpaceDE w:val="0"/>
        <w:autoSpaceDN w:val="0"/>
        <w:adjustRightInd w:val="0"/>
        <w:spacing w:after="0"/>
        <w:jc w:val="center"/>
        <w:rPr>
          <w:rFonts w:ascii="Times New Roman" w:hAnsi="Times New Roman" w:cs="Times New Roman"/>
          <w:b/>
          <w:color w:val="08B034"/>
          <w:sz w:val="24"/>
          <w:szCs w:val="24"/>
          <w:u w:val="single"/>
        </w:rPr>
      </w:pPr>
      <w:r w:rsidRPr="00506E45">
        <w:rPr>
          <w:rFonts w:ascii="Times New Roman" w:hAnsi="Times New Roman" w:cs="Times New Roman"/>
          <w:b/>
          <w:noProof/>
          <w:color w:val="08B034"/>
          <w:sz w:val="24"/>
          <w:szCs w:val="24"/>
        </w:rPr>
        <w:drawing>
          <wp:inline distT="0" distB="0" distL="0" distR="0">
            <wp:extent cx="2828059" cy="1607007"/>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829518" cy="1607836"/>
                    </a:xfrm>
                    <a:prstGeom prst="rect">
                      <a:avLst/>
                    </a:prstGeom>
                    <a:noFill/>
                    <a:ln w="9525">
                      <a:noFill/>
                      <a:miter lim="800000"/>
                      <a:headEnd/>
                      <a:tailEnd/>
                    </a:ln>
                  </pic:spPr>
                </pic:pic>
              </a:graphicData>
            </a:graphic>
          </wp:inline>
        </w:drawing>
      </w:r>
    </w:p>
    <w:p w:rsidR="009B454B" w:rsidRPr="00506E45" w:rsidRDefault="009B454B" w:rsidP="00AC6094">
      <w:pPr>
        <w:autoSpaceDE w:val="0"/>
        <w:autoSpaceDN w:val="0"/>
        <w:adjustRightInd w:val="0"/>
        <w:spacing w:after="0"/>
        <w:jc w:val="center"/>
        <w:rPr>
          <w:rFonts w:ascii="Times New Roman" w:hAnsi="Times New Roman" w:cs="Times New Roman"/>
          <w:b/>
          <w:color w:val="08B034"/>
          <w:sz w:val="24"/>
          <w:szCs w:val="24"/>
          <w:u w:val="single"/>
        </w:rPr>
      </w:pPr>
      <w:r w:rsidRPr="009B454B">
        <w:rPr>
          <w:rFonts w:ascii="Times New Roman" w:hAnsi="Times New Roman" w:cs="Times New Roman"/>
          <w:b/>
          <w:noProof/>
          <w:color w:val="08B034"/>
          <w:sz w:val="24"/>
          <w:szCs w:val="24"/>
        </w:rPr>
        <w:drawing>
          <wp:inline distT="0" distB="0" distL="0" distR="0">
            <wp:extent cx="3373755" cy="1683385"/>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373755" cy="1683385"/>
                    </a:xfrm>
                    <a:prstGeom prst="rect">
                      <a:avLst/>
                    </a:prstGeom>
                    <a:noFill/>
                    <a:ln w="9525">
                      <a:noFill/>
                      <a:miter lim="800000"/>
                      <a:headEnd/>
                      <a:tailEnd/>
                    </a:ln>
                  </pic:spPr>
                </pic:pic>
              </a:graphicData>
            </a:graphic>
          </wp:inline>
        </w:drawing>
      </w:r>
    </w:p>
    <w:sectPr w:rsidR="009B454B" w:rsidRPr="00506E45" w:rsidSect="0098580C">
      <w:pgSz w:w="12240" w:h="15840"/>
      <w:pgMar w:top="81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nstantia-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748"/>
    <w:multiLevelType w:val="hybridMultilevel"/>
    <w:tmpl w:val="F1E47482"/>
    <w:lvl w:ilvl="0" w:tplc="FAC26944">
      <w:start w:val="1"/>
      <w:numFmt w:val="decimal"/>
      <w:lvlText w:val="%1."/>
      <w:lvlJc w:val="left"/>
      <w:pPr>
        <w:ind w:left="720" w:hanging="360"/>
      </w:pPr>
      <w:rPr>
        <w:rFonts w:eastAsia="Arial Unicode M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A4532"/>
    <w:multiLevelType w:val="hybridMultilevel"/>
    <w:tmpl w:val="B600C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17D80"/>
    <w:multiLevelType w:val="hybridMultilevel"/>
    <w:tmpl w:val="D7741AD8"/>
    <w:lvl w:ilvl="0" w:tplc="F4F26E74">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7583B"/>
    <w:multiLevelType w:val="hybridMultilevel"/>
    <w:tmpl w:val="5254B7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66466"/>
    <w:multiLevelType w:val="hybridMultilevel"/>
    <w:tmpl w:val="B5C60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52632"/>
    <w:multiLevelType w:val="hybridMultilevel"/>
    <w:tmpl w:val="23DA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E84097"/>
    <w:multiLevelType w:val="hybridMultilevel"/>
    <w:tmpl w:val="6ABE6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FD137E"/>
    <w:multiLevelType w:val="hybridMultilevel"/>
    <w:tmpl w:val="A5089928"/>
    <w:lvl w:ilvl="0" w:tplc="025CB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6762F4"/>
    <w:multiLevelType w:val="hybridMultilevel"/>
    <w:tmpl w:val="EC308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7B3259"/>
    <w:multiLevelType w:val="hybridMultilevel"/>
    <w:tmpl w:val="66AC4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647A3C"/>
    <w:multiLevelType w:val="hybridMultilevel"/>
    <w:tmpl w:val="3CD294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5A1709"/>
    <w:multiLevelType w:val="hybridMultilevel"/>
    <w:tmpl w:val="BFA6D7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8A4D2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C594513"/>
    <w:multiLevelType w:val="hybridMultilevel"/>
    <w:tmpl w:val="3C04B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DF1621"/>
    <w:multiLevelType w:val="hybridMultilevel"/>
    <w:tmpl w:val="45CE5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3C5F45"/>
    <w:multiLevelType w:val="hybridMultilevel"/>
    <w:tmpl w:val="7D8492C2"/>
    <w:lvl w:ilvl="0" w:tplc="8440235E">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674BCB"/>
    <w:multiLevelType w:val="hybridMultilevel"/>
    <w:tmpl w:val="D570C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130BA4"/>
    <w:multiLevelType w:val="hybridMultilevel"/>
    <w:tmpl w:val="85F81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D772A3"/>
    <w:multiLevelType w:val="hybridMultilevel"/>
    <w:tmpl w:val="5186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9363BA"/>
    <w:multiLevelType w:val="hybridMultilevel"/>
    <w:tmpl w:val="33406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8E371C"/>
    <w:multiLevelType w:val="hybridMultilevel"/>
    <w:tmpl w:val="E57E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FE0D7D"/>
    <w:multiLevelType w:val="hybridMultilevel"/>
    <w:tmpl w:val="72324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0"/>
  </w:num>
  <w:num w:numId="4">
    <w:abstractNumId w:val="8"/>
  </w:num>
  <w:num w:numId="5">
    <w:abstractNumId w:val="0"/>
  </w:num>
  <w:num w:numId="6">
    <w:abstractNumId w:val="2"/>
  </w:num>
  <w:num w:numId="7">
    <w:abstractNumId w:val="16"/>
  </w:num>
  <w:num w:numId="8">
    <w:abstractNumId w:val="4"/>
  </w:num>
  <w:num w:numId="9">
    <w:abstractNumId w:val="13"/>
  </w:num>
  <w:num w:numId="10">
    <w:abstractNumId w:val="21"/>
  </w:num>
  <w:num w:numId="11">
    <w:abstractNumId w:val="6"/>
  </w:num>
  <w:num w:numId="12">
    <w:abstractNumId w:val="17"/>
  </w:num>
  <w:num w:numId="13">
    <w:abstractNumId w:val="18"/>
  </w:num>
  <w:num w:numId="14">
    <w:abstractNumId w:val="12"/>
  </w:num>
  <w:num w:numId="15">
    <w:abstractNumId w:val="5"/>
  </w:num>
  <w:num w:numId="16">
    <w:abstractNumId w:val="1"/>
  </w:num>
  <w:num w:numId="17">
    <w:abstractNumId w:val="9"/>
  </w:num>
  <w:num w:numId="18">
    <w:abstractNumId w:val="19"/>
  </w:num>
  <w:num w:numId="19">
    <w:abstractNumId w:val="3"/>
  </w:num>
  <w:num w:numId="20">
    <w:abstractNumId w:val="11"/>
  </w:num>
  <w:num w:numId="21">
    <w:abstractNumId w:val="15"/>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20"/>
  <w:characterSpacingControl w:val="doNotCompress"/>
  <w:compat>
    <w:useFELayout/>
  </w:compat>
  <w:rsids>
    <w:rsidRoot w:val="0007333E"/>
    <w:rsid w:val="00034431"/>
    <w:rsid w:val="0004245F"/>
    <w:rsid w:val="0007333E"/>
    <w:rsid w:val="00085430"/>
    <w:rsid w:val="000D4820"/>
    <w:rsid w:val="000D646F"/>
    <w:rsid w:val="000F7384"/>
    <w:rsid w:val="001738D3"/>
    <w:rsid w:val="00177C96"/>
    <w:rsid w:val="001903C1"/>
    <w:rsid w:val="00196C24"/>
    <w:rsid w:val="001A7777"/>
    <w:rsid w:val="001A7DA1"/>
    <w:rsid w:val="001B7588"/>
    <w:rsid w:val="001E1F07"/>
    <w:rsid w:val="001E43DA"/>
    <w:rsid w:val="002129ED"/>
    <w:rsid w:val="002370CE"/>
    <w:rsid w:val="00243B44"/>
    <w:rsid w:val="00274449"/>
    <w:rsid w:val="00282ADF"/>
    <w:rsid w:val="002A37BA"/>
    <w:rsid w:val="002B30DE"/>
    <w:rsid w:val="002C76BB"/>
    <w:rsid w:val="002E3FB2"/>
    <w:rsid w:val="002E4DEB"/>
    <w:rsid w:val="002E781D"/>
    <w:rsid w:val="002F26BB"/>
    <w:rsid w:val="00310CC5"/>
    <w:rsid w:val="00334327"/>
    <w:rsid w:val="0035385E"/>
    <w:rsid w:val="00365E3C"/>
    <w:rsid w:val="003837D6"/>
    <w:rsid w:val="003D49A0"/>
    <w:rsid w:val="003F57EF"/>
    <w:rsid w:val="00406BAB"/>
    <w:rsid w:val="00434DC9"/>
    <w:rsid w:val="00442001"/>
    <w:rsid w:val="00445E95"/>
    <w:rsid w:val="00472D94"/>
    <w:rsid w:val="00472E30"/>
    <w:rsid w:val="00486B94"/>
    <w:rsid w:val="004C0DF0"/>
    <w:rsid w:val="004E5F5B"/>
    <w:rsid w:val="004E7734"/>
    <w:rsid w:val="00506E45"/>
    <w:rsid w:val="00522E0E"/>
    <w:rsid w:val="00524332"/>
    <w:rsid w:val="0053754E"/>
    <w:rsid w:val="00542B20"/>
    <w:rsid w:val="0055416E"/>
    <w:rsid w:val="005624B0"/>
    <w:rsid w:val="005A3184"/>
    <w:rsid w:val="005B2EC0"/>
    <w:rsid w:val="005D16AE"/>
    <w:rsid w:val="0061224A"/>
    <w:rsid w:val="006316DA"/>
    <w:rsid w:val="006518FE"/>
    <w:rsid w:val="006869E3"/>
    <w:rsid w:val="006A3F28"/>
    <w:rsid w:val="006A7A12"/>
    <w:rsid w:val="006C57E5"/>
    <w:rsid w:val="006D661C"/>
    <w:rsid w:val="006F0E86"/>
    <w:rsid w:val="007056C8"/>
    <w:rsid w:val="00721F15"/>
    <w:rsid w:val="00724644"/>
    <w:rsid w:val="00730A0D"/>
    <w:rsid w:val="00734C88"/>
    <w:rsid w:val="00750D08"/>
    <w:rsid w:val="00765120"/>
    <w:rsid w:val="00775BC8"/>
    <w:rsid w:val="007B3FEC"/>
    <w:rsid w:val="007B5E84"/>
    <w:rsid w:val="007D7BB8"/>
    <w:rsid w:val="007E1707"/>
    <w:rsid w:val="008449B5"/>
    <w:rsid w:val="008548ED"/>
    <w:rsid w:val="00880F1D"/>
    <w:rsid w:val="00884BA0"/>
    <w:rsid w:val="0088747E"/>
    <w:rsid w:val="008C311D"/>
    <w:rsid w:val="008E7DB5"/>
    <w:rsid w:val="00902DC1"/>
    <w:rsid w:val="00911F35"/>
    <w:rsid w:val="0092734E"/>
    <w:rsid w:val="00933FE2"/>
    <w:rsid w:val="0094142F"/>
    <w:rsid w:val="0098580C"/>
    <w:rsid w:val="0099309F"/>
    <w:rsid w:val="00995A07"/>
    <w:rsid w:val="009970F0"/>
    <w:rsid w:val="009A15EF"/>
    <w:rsid w:val="009B454B"/>
    <w:rsid w:val="009F74C1"/>
    <w:rsid w:val="00A055AC"/>
    <w:rsid w:val="00A57846"/>
    <w:rsid w:val="00A962D6"/>
    <w:rsid w:val="00AC6094"/>
    <w:rsid w:val="00AE6CB5"/>
    <w:rsid w:val="00AF0A24"/>
    <w:rsid w:val="00B065D9"/>
    <w:rsid w:val="00B20AAD"/>
    <w:rsid w:val="00B40A8D"/>
    <w:rsid w:val="00B6227B"/>
    <w:rsid w:val="00B62C71"/>
    <w:rsid w:val="00B869E3"/>
    <w:rsid w:val="00B937C7"/>
    <w:rsid w:val="00BF6593"/>
    <w:rsid w:val="00C52910"/>
    <w:rsid w:val="00C63A1F"/>
    <w:rsid w:val="00C77283"/>
    <w:rsid w:val="00C8776E"/>
    <w:rsid w:val="00C90492"/>
    <w:rsid w:val="00CC7ADA"/>
    <w:rsid w:val="00CE273B"/>
    <w:rsid w:val="00CE59EA"/>
    <w:rsid w:val="00CF7217"/>
    <w:rsid w:val="00D01197"/>
    <w:rsid w:val="00D05EA8"/>
    <w:rsid w:val="00D265B0"/>
    <w:rsid w:val="00D61A65"/>
    <w:rsid w:val="00D72A12"/>
    <w:rsid w:val="00D84624"/>
    <w:rsid w:val="00D857F1"/>
    <w:rsid w:val="00D87E7C"/>
    <w:rsid w:val="00DA3653"/>
    <w:rsid w:val="00DD23B6"/>
    <w:rsid w:val="00DD270B"/>
    <w:rsid w:val="00DE1B29"/>
    <w:rsid w:val="00E2310E"/>
    <w:rsid w:val="00E5363C"/>
    <w:rsid w:val="00E74FCD"/>
    <w:rsid w:val="00E86FE7"/>
    <w:rsid w:val="00E9166D"/>
    <w:rsid w:val="00E933E2"/>
    <w:rsid w:val="00EC4D7D"/>
    <w:rsid w:val="00EF068A"/>
    <w:rsid w:val="00F22853"/>
    <w:rsid w:val="00F30CC6"/>
    <w:rsid w:val="00F3242D"/>
    <w:rsid w:val="00F47DAD"/>
    <w:rsid w:val="00F47DFD"/>
    <w:rsid w:val="00FA0358"/>
    <w:rsid w:val="00FA1F26"/>
    <w:rsid w:val="00FB6B6B"/>
    <w:rsid w:val="00FE2BE0"/>
    <w:rsid w:val="00FF6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5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7333E"/>
    <w:rPr>
      <w:b/>
      <w:bCs/>
    </w:rPr>
  </w:style>
  <w:style w:type="paragraph" w:customStyle="1" w:styleId="Default">
    <w:name w:val="Default"/>
    <w:rsid w:val="0035385E"/>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4E7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734"/>
    <w:rPr>
      <w:rFonts w:ascii="Tahoma" w:hAnsi="Tahoma" w:cs="Tahoma"/>
      <w:sz w:val="16"/>
      <w:szCs w:val="16"/>
    </w:rPr>
  </w:style>
  <w:style w:type="paragraph" w:styleId="Caption">
    <w:name w:val="caption"/>
    <w:basedOn w:val="Normal"/>
    <w:next w:val="Normal"/>
    <w:uiPriority w:val="35"/>
    <w:unhideWhenUsed/>
    <w:qFormat/>
    <w:rsid w:val="004E7734"/>
    <w:pPr>
      <w:spacing w:line="240" w:lineRule="auto"/>
    </w:pPr>
    <w:rPr>
      <w:b/>
      <w:bCs/>
      <w:color w:val="4F81BD" w:themeColor="accent1"/>
      <w:sz w:val="18"/>
      <w:szCs w:val="18"/>
    </w:rPr>
  </w:style>
  <w:style w:type="character" w:styleId="PlaceholderText">
    <w:name w:val="Placeholder Text"/>
    <w:basedOn w:val="DefaultParagraphFont"/>
    <w:uiPriority w:val="99"/>
    <w:semiHidden/>
    <w:rsid w:val="003837D6"/>
    <w:rPr>
      <w:color w:val="808080"/>
    </w:rPr>
  </w:style>
  <w:style w:type="paragraph" w:styleId="ListParagraph">
    <w:name w:val="List Paragraph"/>
    <w:basedOn w:val="Normal"/>
    <w:uiPriority w:val="34"/>
    <w:qFormat/>
    <w:rsid w:val="00365E3C"/>
    <w:pPr>
      <w:ind w:left="720"/>
      <w:contextualSpacing/>
    </w:pPr>
  </w:style>
  <w:style w:type="paragraph" w:styleId="Title">
    <w:name w:val="Title"/>
    <w:basedOn w:val="Normal"/>
    <w:next w:val="Normal"/>
    <w:link w:val="TitleChar"/>
    <w:uiPriority w:val="10"/>
    <w:qFormat/>
    <w:rsid w:val="00B937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37C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678462036">
      <w:bodyDiv w:val="1"/>
      <w:marLeft w:val="0"/>
      <w:marRight w:val="0"/>
      <w:marTop w:val="0"/>
      <w:marBottom w:val="0"/>
      <w:divBdr>
        <w:top w:val="none" w:sz="0" w:space="0" w:color="auto"/>
        <w:left w:val="none" w:sz="0" w:space="0" w:color="auto"/>
        <w:bottom w:val="none" w:sz="0" w:space="0" w:color="auto"/>
        <w:right w:val="none" w:sz="0" w:space="0" w:color="auto"/>
      </w:divBdr>
      <w:divsChild>
        <w:div w:id="1762333163">
          <w:marLeft w:val="0"/>
          <w:marRight w:val="0"/>
          <w:marTop w:val="0"/>
          <w:marBottom w:val="0"/>
          <w:divBdr>
            <w:top w:val="none" w:sz="0" w:space="0" w:color="auto"/>
            <w:left w:val="none" w:sz="0" w:space="0" w:color="auto"/>
            <w:bottom w:val="none" w:sz="0" w:space="0" w:color="auto"/>
            <w:right w:val="none" w:sz="0" w:space="0" w:color="auto"/>
          </w:divBdr>
          <w:divsChild>
            <w:div w:id="249699666">
              <w:marLeft w:val="0"/>
              <w:marRight w:val="0"/>
              <w:marTop w:val="0"/>
              <w:marBottom w:val="0"/>
              <w:divBdr>
                <w:top w:val="none" w:sz="0" w:space="0" w:color="auto"/>
                <w:left w:val="none" w:sz="0" w:space="0" w:color="auto"/>
                <w:bottom w:val="none" w:sz="0" w:space="0" w:color="auto"/>
                <w:right w:val="none" w:sz="0" w:space="0" w:color="auto"/>
              </w:divBdr>
              <w:divsChild>
                <w:div w:id="2032955104">
                  <w:marLeft w:val="0"/>
                  <w:marRight w:val="0"/>
                  <w:marTop w:val="0"/>
                  <w:marBottom w:val="0"/>
                  <w:divBdr>
                    <w:top w:val="none" w:sz="0" w:space="0" w:color="auto"/>
                    <w:left w:val="none" w:sz="0" w:space="0" w:color="auto"/>
                    <w:bottom w:val="none" w:sz="0" w:space="0" w:color="auto"/>
                    <w:right w:val="none" w:sz="0" w:space="0" w:color="auto"/>
                  </w:divBdr>
                </w:div>
                <w:div w:id="708915492">
                  <w:marLeft w:val="0"/>
                  <w:marRight w:val="0"/>
                  <w:marTop w:val="0"/>
                  <w:marBottom w:val="0"/>
                  <w:divBdr>
                    <w:top w:val="none" w:sz="0" w:space="0" w:color="auto"/>
                    <w:left w:val="none" w:sz="0" w:space="0" w:color="auto"/>
                    <w:bottom w:val="none" w:sz="0" w:space="0" w:color="auto"/>
                    <w:right w:val="none" w:sz="0" w:space="0" w:color="auto"/>
                  </w:divBdr>
                </w:div>
                <w:div w:id="944701521">
                  <w:marLeft w:val="0"/>
                  <w:marRight w:val="0"/>
                  <w:marTop w:val="0"/>
                  <w:marBottom w:val="0"/>
                  <w:divBdr>
                    <w:top w:val="none" w:sz="0" w:space="0" w:color="auto"/>
                    <w:left w:val="none" w:sz="0" w:space="0" w:color="auto"/>
                    <w:bottom w:val="none" w:sz="0" w:space="0" w:color="auto"/>
                    <w:right w:val="none" w:sz="0" w:space="0" w:color="auto"/>
                  </w:divBdr>
                </w:div>
                <w:div w:id="7829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98361">
      <w:bodyDiv w:val="1"/>
      <w:marLeft w:val="0"/>
      <w:marRight w:val="0"/>
      <w:marTop w:val="0"/>
      <w:marBottom w:val="0"/>
      <w:divBdr>
        <w:top w:val="none" w:sz="0" w:space="0" w:color="auto"/>
        <w:left w:val="none" w:sz="0" w:space="0" w:color="auto"/>
        <w:bottom w:val="none" w:sz="0" w:space="0" w:color="auto"/>
        <w:right w:val="none" w:sz="0" w:space="0" w:color="auto"/>
      </w:divBdr>
      <w:divsChild>
        <w:div w:id="1495799559">
          <w:marLeft w:val="0"/>
          <w:marRight w:val="0"/>
          <w:marTop w:val="0"/>
          <w:marBottom w:val="0"/>
          <w:divBdr>
            <w:top w:val="none" w:sz="0" w:space="0" w:color="auto"/>
            <w:left w:val="none" w:sz="0" w:space="0" w:color="auto"/>
            <w:bottom w:val="none" w:sz="0" w:space="0" w:color="auto"/>
            <w:right w:val="none" w:sz="0" w:space="0" w:color="auto"/>
          </w:divBdr>
          <w:divsChild>
            <w:div w:id="1895308249">
              <w:marLeft w:val="0"/>
              <w:marRight w:val="0"/>
              <w:marTop w:val="0"/>
              <w:marBottom w:val="0"/>
              <w:divBdr>
                <w:top w:val="none" w:sz="0" w:space="0" w:color="auto"/>
                <w:left w:val="none" w:sz="0" w:space="0" w:color="auto"/>
                <w:bottom w:val="none" w:sz="0" w:space="0" w:color="auto"/>
                <w:right w:val="none" w:sz="0" w:space="0" w:color="auto"/>
              </w:divBdr>
              <w:divsChild>
                <w:div w:id="1472096663">
                  <w:marLeft w:val="0"/>
                  <w:marRight w:val="0"/>
                  <w:marTop w:val="0"/>
                  <w:marBottom w:val="0"/>
                  <w:divBdr>
                    <w:top w:val="none" w:sz="0" w:space="0" w:color="auto"/>
                    <w:left w:val="none" w:sz="0" w:space="0" w:color="auto"/>
                    <w:bottom w:val="none" w:sz="0" w:space="0" w:color="auto"/>
                    <w:right w:val="none" w:sz="0" w:space="0" w:color="auto"/>
                  </w:divBdr>
                </w:div>
                <w:div w:id="1692879921">
                  <w:marLeft w:val="0"/>
                  <w:marRight w:val="0"/>
                  <w:marTop w:val="0"/>
                  <w:marBottom w:val="0"/>
                  <w:divBdr>
                    <w:top w:val="none" w:sz="0" w:space="0" w:color="auto"/>
                    <w:left w:val="none" w:sz="0" w:space="0" w:color="auto"/>
                    <w:bottom w:val="none" w:sz="0" w:space="0" w:color="auto"/>
                    <w:right w:val="none" w:sz="0" w:space="0" w:color="auto"/>
                  </w:divBdr>
                </w:div>
                <w:div w:id="136656634">
                  <w:marLeft w:val="0"/>
                  <w:marRight w:val="0"/>
                  <w:marTop w:val="0"/>
                  <w:marBottom w:val="0"/>
                  <w:divBdr>
                    <w:top w:val="none" w:sz="0" w:space="0" w:color="auto"/>
                    <w:left w:val="none" w:sz="0" w:space="0" w:color="auto"/>
                    <w:bottom w:val="none" w:sz="0" w:space="0" w:color="auto"/>
                    <w:right w:val="none" w:sz="0" w:space="0" w:color="auto"/>
                  </w:divBdr>
                </w:div>
                <w:div w:id="6907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gi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3673</TotalTime>
  <Pages>14</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PRANITHA</dc:creator>
  <cp:keywords/>
  <dc:description/>
  <cp:lastModifiedBy>PRANITHA</cp:lastModifiedBy>
  <cp:revision>145</cp:revision>
  <dcterms:created xsi:type="dcterms:W3CDTF">2017-04-21T12:05:00Z</dcterms:created>
  <dcterms:modified xsi:type="dcterms:W3CDTF">2017-04-27T04:29:00Z</dcterms:modified>
</cp:coreProperties>
</file>