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Pr="00F148A2" w:rsidRDefault="007A6A62" w:rsidP="007A6A62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48A2">
        <w:rPr>
          <w:rFonts w:ascii="Times New Roman" w:hAnsi="Times New Roman" w:cs="Times New Roman"/>
          <w:b/>
          <w:sz w:val="24"/>
          <w:szCs w:val="24"/>
          <w:u w:val="single"/>
        </w:rPr>
        <w:t>UNIT – I</w:t>
      </w:r>
    </w:p>
    <w:p w:rsidR="007A6A62" w:rsidRPr="00F148A2" w:rsidRDefault="007A6A62" w:rsidP="007A6A6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8A2">
        <w:rPr>
          <w:rFonts w:ascii="Times New Roman" w:hAnsi="Times New Roman" w:cs="Times New Roman"/>
          <w:b/>
          <w:sz w:val="24"/>
          <w:szCs w:val="24"/>
        </w:rPr>
        <w:t>MOS Amplifiers:</w:t>
      </w:r>
    </w:p>
    <w:p w:rsidR="007A6A62" w:rsidRPr="00F148A2" w:rsidRDefault="007A6A62" w:rsidP="007A6A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8A2">
        <w:rPr>
          <w:rFonts w:ascii="Times New Roman" w:hAnsi="Times New Roman" w:cs="Times New Roman"/>
          <w:sz w:val="24"/>
          <w:szCs w:val="24"/>
        </w:rPr>
        <w:t>Common source amplifier with resistive load,</w:t>
      </w:r>
    </w:p>
    <w:p w:rsidR="007A6A62" w:rsidRPr="00F148A2" w:rsidRDefault="007A6A62" w:rsidP="007A6A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8A2">
        <w:rPr>
          <w:rFonts w:ascii="Times New Roman" w:hAnsi="Times New Roman" w:cs="Times New Roman"/>
          <w:sz w:val="24"/>
          <w:szCs w:val="24"/>
        </w:rPr>
        <w:t xml:space="preserve">Common Drain amplifier. </w:t>
      </w:r>
    </w:p>
    <w:p w:rsidR="007A6A62" w:rsidRPr="00F148A2" w:rsidRDefault="007A6A62" w:rsidP="007A6A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8A2">
        <w:rPr>
          <w:rFonts w:ascii="Times New Roman" w:hAnsi="Times New Roman" w:cs="Times New Roman"/>
          <w:sz w:val="24"/>
          <w:szCs w:val="24"/>
        </w:rPr>
        <w:t xml:space="preserve">Differential amplifier, </w:t>
      </w:r>
    </w:p>
    <w:p w:rsidR="007A6A62" w:rsidRPr="00F148A2" w:rsidRDefault="007A6A62" w:rsidP="007A6A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8A2">
        <w:rPr>
          <w:rFonts w:ascii="Times New Roman" w:hAnsi="Times New Roman" w:cs="Times New Roman"/>
          <w:sz w:val="24"/>
          <w:szCs w:val="24"/>
        </w:rPr>
        <w:t>transfer characteristics and derivation of CMRR.</w:t>
      </w:r>
    </w:p>
    <w:p w:rsidR="007A6A62" w:rsidRPr="00F148A2" w:rsidRDefault="007A6A62" w:rsidP="007A6A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6A62" w:rsidRPr="00F148A2" w:rsidRDefault="007A6A62" w:rsidP="007A6A6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48A2">
        <w:rPr>
          <w:rFonts w:ascii="Times New Roman" w:hAnsi="Times New Roman" w:cs="Times New Roman"/>
          <w:b/>
          <w:sz w:val="24"/>
          <w:szCs w:val="24"/>
        </w:rPr>
        <w:t>Current Mirrors:</w:t>
      </w:r>
    </w:p>
    <w:p w:rsidR="007A6A62" w:rsidRPr="00F148A2" w:rsidRDefault="007A6A62" w:rsidP="007A6A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8A2">
        <w:rPr>
          <w:rFonts w:ascii="Times New Roman" w:hAnsi="Times New Roman" w:cs="Times New Roman"/>
          <w:sz w:val="24"/>
          <w:szCs w:val="24"/>
        </w:rPr>
        <w:t xml:space="preserve">Basic Current Mirrors, </w:t>
      </w:r>
    </w:p>
    <w:p w:rsidR="007A6A62" w:rsidRPr="00F148A2" w:rsidRDefault="007A6A62" w:rsidP="007A6A6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148A2">
        <w:rPr>
          <w:rFonts w:ascii="Times New Roman" w:hAnsi="Times New Roman" w:cs="Times New Roman"/>
          <w:sz w:val="24"/>
          <w:szCs w:val="24"/>
        </w:rPr>
        <w:t>cascode current mirror and active current mirrors without signal analysis.</w:t>
      </w: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7A6A62" w:rsidRDefault="007A6A62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</w:p>
    <w:p w:rsidR="00A57917" w:rsidRDefault="00A57917" w:rsidP="00A57917">
      <w:pPr>
        <w:jc w:val="center"/>
        <w:rPr>
          <w:rStyle w:val="tgc"/>
          <w:rFonts w:ascii="Times New Roman" w:hAnsi="Times New Roman" w:cs="Times New Roman"/>
          <w:b/>
          <w:bCs/>
          <w:sz w:val="32"/>
          <w:szCs w:val="32"/>
        </w:rPr>
      </w:pPr>
      <w:r>
        <w:rPr>
          <w:rStyle w:val="tgc"/>
          <w:rFonts w:ascii="Times New Roman" w:hAnsi="Times New Roman" w:cs="Times New Roman"/>
          <w:b/>
          <w:bCs/>
          <w:sz w:val="32"/>
          <w:szCs w:val="32"/>
        </w:rPr>
        <w:lastRenderedPageBreak/>
        <w:t>UNIT-I</w:t>
      </w:r>
    </w:p>
    <w:p w:rsidR="00194781" w:rsidRPr="00194781" w:rsidRDefault="00194781" w:rsidP="00194781">
      <w:pPr>
        <w:jc w:val="both"/>
        <w:rPr>
          <w:rStyle w:val="tgc"/>
          <w:rFonts w:ascii="Times New Roman" w:hAnsi="Times New Roman" w:cs="Times New Roman"/>
          <w:sz w:val="32"/>
          <w:szCs w:val="32"/>
        </w:rPr>
      </w:pPr>
      <w:r>
        <w:rPr>
          <w:rStyle w:val="tgc"/>
          <w:rFonts w:ascii="Times New Roman" w:hAnsi="Times New Roman" w:cs="Times New Roman"/>
          <w:b/>
          <w:bCs/>
          <w:sz w:val="32"/>
          <w:szCs w:val="32"/>
        </w:rPr>
        <w:t>C</w:t>
      </w:r>
      <w:r w:rsidRPr="00194781">
        <w:rPr>
          <w:rStyle w:val="tgc"/>
          <w:rFonts w:ascii="Times New Roman" w:hAnsi="Times New Roman" w:cs="Times New Roman"/>
          <w:b/>
          <w:bCs/>
          <w:sz w:val="32"/>
          <w:szCs w:val="32"/>
        </w:rPr>
        <w:t>urrent mirror</w:t>
      </w:r>
    </w:p>
    <w:p w:rsidR="004D5DD3" w:rsidRPr="00194781" w:rsidRDefault="00194781" w:rsidP="00194781">
      <w:pPr>
        <w:jc w:val="both"/>
        <w:rPr>
          <w:rFonts w:ascii="Times New Roman" w:hAnsi="Times New Roman" w:cs="Times New Roman"/>
          <w:sz w:val="24"/>
          <w:szCs w:val="24"/>
        </w:rPr>
      </w:pPr>
      <w:r w:rsidRPr="00194781">
        <w:rPr>
          <w:rStyle w:val="tgc"/>
          <w:rFonts w:ascii="Times New Roman" w:hAnsi="Times New Roman" w:cs="Times New Roman"/>
          <w:sz w:val="24"/>
          <w:szCs w:val="24"/>
        </w:rPr>
        <w:t xml:space="preserve">A </w:t>
      </w:r>
      <w:r w:rsidRPr="00194781">
        <w:rPr>
          <w:rStyle w:val="tgc"/>
          <w:rFonts w:ascii="Times New Roman" w:hAnsi="Times New Roman" w:cs="Times New Roman"/>
          <w:b/>
          <w:bCs/>
          <w:sz w:val="24"/>
          <w:szCs w:val="24"/>
        </w:rPr>
        <w:t>current mirror</w:t>
      </w:r>
      <w:r w:rsidRPr="00194781">
        <w:rPr>
          <w:rStyle w:val="tgc"/>
          <w:rFonts w:ascii="Times New Roman" w:hAnsi="Times New Roman" w:cs="Times New Roman"/>
          <w:sz w:val="24"/>
          <w:szCs w:val="24"/>
        </w:rPr>
        <w:t xml:space="preserve"> is a circuit designed to copy a </w:t>
      </w:r>
      <w:r w:rsidRPr="00194781">
        <w:rPr>
          <w:rStyle w:val="tgc"/>
          <w:rFonts w:ascii="Times New Roman" w:hAnsi="Times New Roman" w:cs="Times New Roman"/>
          <w:b/>
          <w:bCs/>
          <w:sz w:val="24"/>
          <w:szCs w:val="24"/>
        </w:rPr>
        <w:t>current</w:t>
      </w:r>
      <w:r w:rsidRPr="00194781">
        <w:rPr>
          <w:rStyle w:val="tgc"/>
          <w:rFonts w:ascii="Times New Roman" w:hAnsi="Times New Roman" w:cs="Times New Roman"/>
          <w:sz w:val="24"/>
          <w:szCs w:val="24"/>
        </w:rPr>
        <w:t xml:space="preserve"> through one active device by controlling the </w:t>
      </w:r>
      <w:r w:rsidRPr="00194781">
        <w:rPr>
          <w:rStyle w:val="tgc"/>
          <w:rFonts w:ascii="Times New Roman" w:hAnsi="Times New Roman" w:cs="Times New Roman"/>
          <w:b/>
          <w:bCs/>
          <w:sz w:val="24"/>
          <w:szCs w:val="24"/>
        </w:rPr>
        <w:t>current</w:t>
      </w:r>
      <w:r w:rsidRPr="00194781">
        <w:rPr>
          <w:rStyle w:val="tgc"/>
          <w:rFonts w:ascii="Times New Roman" w:hAnsi="Times New Roman" w:cs="Times New Roman"/>
          <w:sz w:val="24"/>
          <w:szCs w:val="24"/>
        </w:rPr>
        <w:t xml:space="preserve"> in another active device of a circuit, keeping the output </w:t>
      </w:r>
      <w:r w:rsidRPr="00194781">
        <w:rPr>
          <w:rStyle w:val="tgc"/>
          <w:rFonts w:ascii="Times New Roman" w:hAnsi="Times New Roman" w:cs="Times New Roman"/>
          <w:b/>
          <w:bCs/>
          <w:sz w:val="24"/>
          <w:szCs w:val="24"/>
        </w:rPr>
        <w:t>current</w:t>
      </w:r>
      <w:r w:rsidRPr="00194781">
        <w:rPr>
          <w:rStyle w:val="tgc"/>
          <w:rFonts w:ascii="Times New Roman" w:hAnsi="Times New Roman" w:cs="Times New Roman"/>
          <w:sz w:val="24"/>
          <w:szCs w:val="24"/>
        </w:rPr>
        <w:t xml:space="preserve"> constant regardless of loading. The </w:t>
      </w:r>
      <w:r w:rsidRPr="00194781">
        <w:rPr>
          <w:rStyle w:val="tgc"/>
          <w:rFonts w:ascii="Times New Roman" w:hAnsi="Times New Roman" w:cs="Times New Roman"/>
          <w:b/>
          <w:bCs/>
          <w:sz w:val="24"/>
          <w:szCs w:val="24"/>
        </w:rPr>
        <w:t>current</w:t>
      </w:r>
      <w:r w:rsidRPr="00194781">
        <w:rPr>
          <w:rStyle w:val="tgc"/>
          <w:rFonts w:ascii="Times New Roman" w:hAnsi="Times New Roman" w:cs="Times New Roman"/>
          <w:sz w:val="24"/>
          <w:szCs w:val="24"/>
        </w:rPr>
        <w:t xml:space="preserve"> being 'copied' can be, and sometimes is, a varying signal </w:t>
      </w:r>
      <w:r w:rsidRPr="00194781">
        <w:rPr>
          <w:rStyle w:val="tgc"/>
          <w:rFonts w:ascii="Times New Roman" w:hAnsi="Times New Roman" w:cs="Times New Roman"/>
          <w:b/>
          <w:bCs/>
          <w:sz w:val="24"/>
          <w:szCs w:val="24"/>
        </w:rPr>
        <w:t>current</w:t>
      </w:r>
      <w:r w:rsidRPr="00194781">
        <w:rPr>
          <w:rStyle w:val="tgc"/>
          <w:rFonts w:ascii="Times New Roman" w:hAnsi="Times New Roman" w:cs="Times New Roman"/>
          <w:sz w:val="24"/>
          <w:szCs w:val="24"/>
        </w:rPr>
        <w:t>.</w:t>
      </w:r>
    </w:p>
    <w:p w:rsidR="00194781" w:rsidRDefault="00194781" w:rsidP="00194781">
      <w:pPr>
        <w:jc w:val="center"/>
      </w:pPr>
      <w:r>
        <w:rPr>
          <w:noProof/>
        </w:rPr>
        <w:drawing>
          <wp:inline distT="0" distB="0" distL="0" distR="0">
            <wp:extent cx="2579370" cy="3000083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30000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781" w:rsidRPr="00194781" w:rsidRDefault="00194781" w:rsidP="00194781">
      <w:pPr>
        <w:pStyle w:val="Default"/>
        <w:jc w:val="both"/>
        <w:rPr>
          <w:rFonts w:ascii="Times New Roman" w:hAnsi="Times New Roman" w:cs="Times New Roman"/>
        </w:rPr>
      </w:pPr>
      <w:r w:rsidRPr="00194781">
        <w:rPr>
          <w:rFonts w:ascii="Times New Roman" w:hAnsi="Times New Roman" w:cs="Times New Roman"/>
        </w:rPr>
        <w:t xml:space="preserve">The Drain of transistor Q2is connected to a load circuit, not necessarily a resistor. The load circuit typically involves one or more additional MOSFET transistors. Depending on the load, transistor Q2may be in any of three modes: Saturation, Triode or Cutoff. Of course, only when it is in Saturation it will work as originally planned (a DC current source) </w:t>
      </w:r>
    </w:p>
    <w:p w:rsidR="00194781" w:rsidRDefault="00194781" w:rsidP="00194781">
      <w:pPr>
        <w:pStyle w:val="Default"/>
      </w:pPr>
    </w:p>
    <w:p w:rsidR="00194781" w:rsidRDefault="00194781" w:rsidP="00194781">
      <w:pPr>
        <w:rPr>
          <w:rFonts w:ascii="Times New Roman" w:hAnsi="Times New Roman" w:cs="Times New Roman"/>
          <w:b/>
          <w:sz w:val="24"/>
          <w:szCs w:val="24"/>
        </w:rPr>
      </w:pPr>
      <w:r w:rsidRPr="00194781">
        <w:rPr>
          <w:rFonts w:ascii="Times New Roman" w:hAnsi="Times New Roman" w:cs="Times New Roman"/>
          <w:b/>
          <w:sz w:val="24"/>
          <w:szCs w:val="24"/>
        </w:rPr>
        <w:t>Design of a Current Mirror DC Sink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4781" w:rsidRDefault="00194781" w:rsidP="00194781">
      <w:pPr>
        <w:rPr>
          <w:rFonts w:ascii="Times New Roman" w:hAnsi="Times New Roman" w:cs="Times New Roman"/>
          <w:sz w:val="24"/>
          <w:szCs w:val="24"/>
        </w:rPr>
      </w:pPr>
      <w:r w:rsidRPr="00194781">
        <w:rPr>
          <w:rFonts w:ascii="Times New Roman" w:hAnsi="Times New Roman" w:cs="Times New Roman"/>
          <w:sz w:val="24"/>
          <w:szCs w:val="24"/>
        </w:rPr>
        <w:t>We shall look first at Q1:</w:t>
      </w:r>
    </w:p>
    <w:p w:rsidR="00194781" w:rsidRDefault="00194781" w:rsidP="00194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49930" cy="1254819"/>
            <wp:effectExtent l="19050" t="0" r="762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1254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781" w:rsidRDefault="00194781" w:rsidP="00194781">
      <w:pPr>
        <w:pStyle w:val="Default"/>
        <w:jc w:val="both"/>
        <w:rPr>
          <w:rFonts w:ascii="Times New Roman" w:hAnsi="Times New Roman" w:cs="Times New Roman"/>
        </w:rPr>
      </w:pPr>
      <w:r w:rsidRPr="00194781">
        <w:rPr>
          <w:rFonts w:ascii="Times New Roman" w:hAnsi="Times New Roman" w:cs="Times New Roman"/>
        </w:rPr>
        <w:t>So, indeed if I</w:t>
      </w:r>
      <w:r w:rsidRPr="00194781">
        <w:rPr>
          <w:rFonts w:ascii="Times New Roman" w:hAnsi="Times New Roman" w:cs="Times New Roman"/>
          <w:vertAlign w:val="subscript"/>
        </w:rPr>
        <w:t>ref</w:t>
      </w:r>
      <w:r>
        <w:rPr>
          <w:rFonts w:ascii="Times New Roman" w:hAnsi="Times New Roman" w:cs="Times New Roman"/>
        </w:rPr>
        <w:t xml:space="preserve"> </w:t>
      </w:r>
      <w:r w:rsidRPr="00194781">
        <w:rPr>
          <w:rFonts w:ascii="Times New Roman" w:hAnsi="Times New Roman" w:cs="Times New Roman"/>
        </w:rPr>
        <w:t>is specified and VDD</w:t>
      </w:r>
      <w:r>
        <w:rPr>
          <w:rFonts w:ascii="Times New Roman" w:hAnsi="Times New Roman" w:cs="Times New Roman"/>
        </w:rPr>
        <w:t xml:space="preserve"> </w:t>
      </w:r>
      <w:r w:rsidRPr="00194781">
        <w:rPr>
          <w:rFonts w:ascii="Times New Roman" w:hAnsi="Times New Roman" w:cs="Times New Roman"/>
        </w:rPr>
        <w:t>and R are given, then by the right-hand term the needed voltage VGS,1is specified. Then, using the middle term, need to solve for (W/L)1.</w:t>
      </w:r>
    </w:p>
    <w:p w:rsidR="00194781" w:rsidRPr="00194781" w:rsidRDefault="00194781" w:rsidP="00194781">
      <w:pPr>
        <w:pStyle w:val="Default"/>
        <w:jc w:val="both"/>
        <w:rPr>
          <w:rFonts w:ascii="Times New Roman" w:hAnsi="Times New Roman" w:cs="Times New Roman"/>
        </w:rPr>
      </w:pPr>
    </w:p>
    <w:p w:rsidR="009E2355" w:rsidRDefault="009E2355" w:rsidP="009E2355">
      <w:pPr>
        <w:pStyle w:val="Default"/>
        <w:rPr>
          <w:rFonts w:ascii="Times New Roman" w:hAnsi="Times New Roman" w:cs="Times New Roman"/>
        </w:rPr>
      </w:pPr>
    </w:p>
    <w:p w:rsidR="009E2355" w:rsidRPr="009E2355" w:rsidRDefault="009E2355" w:rsidP="009E2355">
      <w:pPr>
        <w:pStyle w:val="Default"/>
        <w:rPr>
          <w:rFonts w:ascii="Times New Roman" w:hAnsi="Times New Roman" w:cs="Times New Roman"/>
        </w:rPr>
      </w:pPr>
      <w:r w:rsidRPr="009E2355">
        <w:rPr>
          <w:rFonts w:ascii="Times New Roman" w:hAnsi="Times New Roman" w:cs="Times New Roman"/>
        </w:rPr>
        <w:t>Let us now focus our attention on the "mirror" transistor Q2:</w:t>
      </w:r>
    </w:p>
    <w:p w:rsidR="00194781" w:rsidRDefault="00194781" w:rsidP="001947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355" w:rsidRDefault="009E2355" w:rsidP="00194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37610" cy="1480511"/>
            <wp:effectExtent l="19050" t="0" r="0" b="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584" cy="1482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55" w:rsidRDefault="009E2355" w:rsidP="009E2355">
      <w:pPr>
        <w:pStyle w:val="Default"/>
        <w:jc w:val="both"/>
        <w:rPr>
          <w:rFonts w:ascii="Times New Roman" w:hAnsi="Times New Roman" w:cs="Times New Roman"/>
        </w:rPr>
      </w:pPr>
      <w:r w:rsidRPr="009E2355">
        <w:rPr>
          <w:rFonts w:ascii="Times New Roman" w:hAnsi="Times New Roman" w:cs="Times New Roman"/>
        </w:rPr>
        <w:t xml:space="preserve">We now divide the two equations and use all the given matching parameters of the two transistors. </w:t>
      </w:r>
    </w:p>
    <w:p w:rsidR="009E2355" w:rsidRPr="009E2355" w:rsidRDefault="009E2355" w:rsidP="009E2355">
      <w:pPr>
        <w:pStyle w:val="Default"/>
        <w:jc w:val="both"/>
        <w:rPr>
          <w:rFonts w:ascii="Times New Roman" w:hAnsi="Times New Roman" w:cs="Times New Roman"/>
        </w:rPr>
      </w:pPr>
    </w:p>
    <w:p w:rsidR="009E2355" w:rsidRDefault="009E2355" w:rsidP="00194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501390" cy="1370592"/>
            <wp:effectExtent l="19050" t="0" r="381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166" cy="1371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55" w:rsidRDefault="009E2355" w:rsidP="009E2355">
      <w:pPr>
        <w:pStyle w:val="Default"/>
        <w:rPr>
          <w:rFonts w:ascii="Times New Roman" w:hAnsi="Times New Roman" w:cs="Times New Roman"/>
        </w:rPr>
      </w:pPr>
      <w:r w:rsidRPr="009E2355">
        <w:rPr>
          <w:rFonts w:ascii="Times New Roman" w:hAnsi="Times New Roman" w:cs="Times New Roman"/>
        </w:rPr>
        <w:t>Obviously, many terms cancel out and we are left with the following simple design formula:</w:t>
      </w:r>
    </w:p>
    <w:p w:rsidR="009E2355" w:rsidRPr="009E2355" w:rsidRDefault="009E2355" w:rsidP="009E2355">
      <w:pPr>
        <w:pStyle w:val="Default"/>
        <w:rPr>
          <w:rFonts w:ascii="Times New Roman" w:hAnsi="Times New Roman" w:cs="Times New Roman"/>
        </w:rPr>
      </w:pPr>
    </w:p>
    <w:p w:rsidR="009E2355" w:rsidRDefault="009E2355" w:rsidP="001947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901190" cy="1231504"/>
            <wp:effectExtent l="19050" t="0" r="381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440" cy="1232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55" w:rsidRDefault="00CF1416" w:rsidP="00CF14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There are two types of current mirrors,</w:t>
      </w:r>
    </w:p>
    <w:p w:rsidR="00CF1416" w:rsidRPr="00CF1416" w:rsidRDefault="00CF1416" w:rsidP="00CF1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F1416">
        <w:rPr>
          <w:rFonts w:ascii="Times New Roman" w:hAnsi="Times New Roman" w:cs="Times New Roman"/>
          <w:b/>
          <w:bCs/>
          <w:sz w:val="24"/>
          <w:szCs w:val="24"/>
        </w:rPr>
        <w:t>Cascode Current Mirror</w:t>
      </w:r>
    </w:p>
    <w:p w:rsidR="00CF1416" w:rsidRPr="00CF1416" w:rsidRDefault="00CF1416" w:rsidP="00CF14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Active </w:t>
      </w:r>
      <w:r w:rsidRPr="00CF1416">
        <w:rPr>
          <w:rFonts w:ascii="Times New Roman" w:hAnsi="Times New Roman" w:cs="Times New Roman"/>
          <w:b/>
          <w:bCs/>
          <w:sz w:val="24"/>
          <w:szCs w:val="24"/>
        </w:rPr>
        <w:t>Current Mirror</w:t>
      </w:r>
    </w:p>
    <w:p w:rsidR="008067DD" w:rsidRDefault="008067DD" w:rsidP="00CF1416">
      <w:pPr>
        <w:rPr>
          <w:rFonts w:ascii="Arial" w:hAnsi="Arial" w:cs="Arial"/>
          <w:b/>
          <w:bCs/>
          <w:sz w:val="28"/>
          <w:szCs w:val="28"/>
        </w:rPr>
      </w:pPr>
    </w:p>
    <w:p w:rsidR="008067DD" w:rsidRDefault="008067DD" w:rsidP="00CF1416">
      <w:pPr>
        <w:rPr>
          <w:rFonts w:ascii="Arial" w:hAnsi="Arial" w:cs="Arial"/>
          <w:b/>
          <w:bCs/>
          <w:sz w:val="28"/>
          <w:szCs w:val="28"/>
        </w:rPr>
      </w:pPr>
    </w:p>
    <w:p w:rsidR="008067DD" w:rsidRDefault="008067DD" w:rsidP="00CF1416">
      <w:pPr>
        <w:rPr>
          <w:rFonts w:ascii="Arial" w:hAnsi="Arial" w:cs="Arial"/>
          <w:b/>
          <w:bCs/>
          <w:sz w:val="28"/>
          <w:szCs w:val="28"/>
        </w:rPr>
      </w:pPr>
    </w:p>
    <w:p w:rsidR="009E2355" w:rsidRDefault="00CF1416" w:rsidP="00CF141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Cascode Current Mirror</w:t>
      </w:r>
    </w:p>
    <w:p w:rsidR="008067DD" w:rsidRDefault="008067DD" w:rsidP="00CF141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Current gain </w:t>
      </w:r>
    </w:p>
    <w:p w:rsidR="00CF1416" w:rsidRDefault="008067DD" w:rsidP="008067D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708910" cy="1837077"/>
            <wp:effectExtent l="19050" t="0" r="0" b="0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910" cy="1837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7D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320290" cy="2202434"/>
            <wp:effectExtent l="19050" t="0" r="3810" b="0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884" cy="2195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7DD" w:rsidRDefault="008067DD" w:rsidP="008067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67DD" w:rsidRPr="008067DD" w:rsidRDefault="008067DD" w:rsidP="008067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7DD">
        <w:rPr>
          <w:rFonts w:ascii="Times New Roman" w:hAnsi="Times New Roman" w:cs="Times New Roman"/>
          <w:sz w:val="24"/>
          <w:szCs w:val="24"/>
        </w:rPr>
        <w:t xml:space="preserve">The current gain is accurate </w:t>
      </w:r>
    </w:p>
    <w:p w:rsidR="008067DD" w:rsidRPr="008067DD" w:rsidRDefault="008067DD" w:rsidP="008067D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7DD">
        <w:rPr>
          <w:rFonts w:ascii="Times New Roman" w:hAnsi="Times New Roman" w:cs="Times New Roman"/>
          <w:sz w:val="24"/>
          <w:szCs w:val="24"/>
        </w:rPr>
        <w:t>For large current ( i.e. with (W/L)M2 large) it allows to decrease the output capacitance using (W/L)M3 small.</w:t>
      </w: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Output swing</w:t>
      </w: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912070" cy="2385060"/>
            <wp:effectExtent l="19050" t="0" r="258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452" cy="23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333500" cy="43434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3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7DD" w:rsidRPr="008067DD" w:rsidRDefault="008067DD" w:rsidP="008067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67DD">
        <w:rPr>
          <w:rFonts w:ascii="Times New Roman" w:hAnsi="Times New Roman" w:cs="Times New Roman"/>
          <w:sz w:val="24"/>
          <w:szCs w:val="24"/>
        </w:rPr>
        <w:t>The output swing is limited to:</w:t>
      </w: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168140" cy="1310640"/>
            <wp:effectExtent l="1905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1310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bCs/>
          <w:sz w:val="18"/>
          <w:szCs w:val="18"/>
        </w:rPr>
      </w:pP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>Output impedance</w:t>
      </w: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Arial" w:hAnsi="Arial" w:cs="Arial"/>
          <w:b/>
          <w:bCs/>
          <w:sz w:val="18"/>
          <w:szCs w:val="18"/>
        </w:rPr>
      </w:pPr>
    </w:p>
    <w:p w:rsidR="008067DD" w:rsidRPr="008067DD" w:rsidRDefault="008067DD" w:rsidP="008067D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67DD">
        <w:rPr>
          <w:rFonts w:ascii="Times New Roman" w:hAnsi="Times New Roman" w:cs="Times New Roman"/>
          <w:sz w:val="24"/>
          <w:szCs w:val="24"/>
        </w:rPr>
        <w:t>The output resistance is increased without feedback.</w:t>
      </w:r>
    </w:p>
    <w:p w:rsidR="008067DD" w:rsidRP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sz w:val="24"/>
          <w:szCs w:val="24"/>
        </w:rPr>
      </w:pP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  <w:r w:rsidRPr="008067DD">
        <w:rPr>
          <w:rFonts w:ascii="Times New Roman" w:hAnsi="Times New Roman" w:cs="Times New Roman"/>
          <w:sz w:val="24"/>
          <w:szCs w:val="24"/>
        </w:rPr>
        <w:t>Small signal equivalent circuit</w:t>
      </w: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sz w:val="24"/>
          <w:szCs w:val="24"/>
        </w:rPr>
      </w:pPr>
    </w:p>
    <w:p w:rsidR="008067DD" w:rsidRDefault="008067DD" w:rsidP="008067DD">
      <w:pPr>
        <w:pStyle w:val="ListParagraph"/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851910" cy="1894496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409" cy="1896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1023" w:rsidRDefault="008067DD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707130" cy="2778821"/>
            <wp:effectExtent l="1905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130" cy="277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9365F1" w:rsidRDefault="009365F1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sz w:val="28"/>
          <w:szCs w:val="28"/>
        </w:rPr>
      </w:pPr>
    </w:p>
    <w:p w:rsidR="00391023" w:rsidRDefault="00391023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bCs/>
          <w:sz w:val="28"/>
          <w:szCs w:val="28"/>
        </w:rPr>
      </w:pPr>
      <w:r w:rsidRPr="003910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Active </w:t>
      </w:r>
      <w:r w:rsidRPr="00391023">
        <w:rPr>
          <w:rFonts w:ascii="Times New Roman" w:hAnsi="Times New Roman" w:cs="Times New Roman"/>
          <w:b/>
          <w:bCs/>
          <w:sz w:val="28"/>
          <w:szCs w:val="28"/>
        </w:rPr>
        <w:t>Current Mirror</w:t>
      </w:r>
    </w:p>
    <w:p w:rsidR="00391023" w:rsidRDefault="00391023" w:rsidP="00391023">
      <w:pPr>
        <w:pStyle w:val="ListParagraph"/>
        <w:autoSpaceDE w:val="0"/>
        <w:autoSpaceDN w:val="0"/>
        <w:adjustRightInd w:val="0"/>
        <w:spacing w:after="0" w:line="240" w:lineRule="auto"/>
        <w:ind w:left="90"/>
        <w:rPr>
          <w:rFonts w:ascii="Times New Roman" w:hAnsi="Times New Roman" w:cs="Times New Roman"/>
          <w:b/>
          <w:bCs/>
          <w:sz w:val="28"/>
          <w:szCs w:val="28"/>
        </w:rPr>
      </w:pPr>
    </w:p>
    <w:p w:rsidR="009365F1" w:rsidRDefault="00391023" w:rsidP="00391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1023">
        <w:rPr>
          <w:rFonts w:ascii="Times New Roman" w:hAnsi="Times New Roman" w:cs="Times New Roman"/>
          <w:bCs/>
          <w:sz w:val="24"/>
          <w:szCs w:val="24"/>
        </w:rPr>
        <w:t>Diff Pair with Passive Load: Suppose we need a high-gain differential amplifier with single-ended output:</w:t>
      </w:r>
    </w:p>
    <w:p w:rsidR="008067DD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41270" cy="2342569"/>
            <wp:effectExtent l="19050" t="0" r="0" b="0"/>
            <wp:docPr id="1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634" cy="23567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391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5F1" w:rsidRPr="009365F1" w:rsidRDefault="009365F1" w:rsidP="00391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65F1">
        <w:rPr>
          <w:rFonts w:ascii="Times New Roman" w:hAnsi="Times New Roman" w:cs="Times New Roman"/>
          <w:b/>
          <w:bCs/>
          <w:sz w:val="24"/>
          <w:szCs w:val="24"/>
        </w:rPr>
        <w:t>voltage gain</w:t>
      </w:r>
    </w:p>
    <w:p w:rsidR="009365F1" w:rsidRDefault="009365F1" w:rsidP="00391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1023" w:rsidRDefault="009365F1" w:rsidP="003910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88230" cy="2314153"/>
            <wp:effectExtent l="1905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426" cy="2316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3910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Large-Signal Behavior:</w:t>
      </w:r>
    </w:p>
    <w:p w:rsidR="009365F1" w:rsidRDefault="009365F1" w:rsidP="003910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5310" cy="1749054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5310" cy="1749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65F1">
        <w:rPr>
          <w:rFonts w:ascii="Times New Roman" w:hAnsi="Times New Roman" w:cs="Times New Roman"/>
          <w:b/>
          <w:bCs/>
          <w:sz w:val="24"/>
          <w:szCs w:val="24"/>
        </w:rPr>
        <w:lastRenderedPageBreak/>
        <w:t>Small-Signal Behavior:</w:t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0908" cy="176022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908" cy="176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365F1">
        <w:rPr>
          <w:rFonts w:ascii="Times New Roman" w:hAnsi="Times New Roman" w:cs="Times New Roman"/>
          <w:b/>
          <w:bCs/>
          <w:sz w:val="24"/>
          <w:szCs w:val="24"/>
        </w:rPr>
        <w:t>Calculate the gain as -Gm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5F1">
        <w:rPr>
          <w:rFonts w:ascii="Times New Roman" w:hAnsi="Times New Roman" w:cs="Times New Roman"/>
          <w:b/>
          <w:bCs/>
          <w:sz w:val="24"/>
          <w:szCs w:val="24"/>
        </w:rPr>
        <w:t>Rout. First, Gm</w:t>
      </w:r>
      <w:r w:rsidRPr="009365F1">
        <w:rPr>
          <w:rFonts w:ascii="Arial" w:hAnsi="Arial" w:cs="Arial"/>
          <w:b/>
          <w:bCs/>
          <w:sz w:val="24"/>
          <w:szCs w:val="24"/>
        </w:rPr>
        <w:t>:</w:t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78625" cy="164592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625" cy="1645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70428" cy="617220"/>
            <wp:effectExtent l="1905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603" cy="617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5F1" w:rsidRP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65F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56510" cy="720561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10" cy="720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65F1">
        <w:rPr>
          <w:rFonts w:ascii="Times New Roman" w:hAnsi="Times New Roman" w:cs="Times New Roman"/>
          <w:b/>
          <w:bCs/>
          <w:sz w:val="24"/>
          <w:szCs w:val="24"/>
        </w:rPr>
        <w:t>Second, Rout:</w:t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91297" cy="134874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97" cy="1348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131818" cy="518160"/>
            <wp:effectExtent l="1905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633" cy="518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449830" cy="790010"/>
            <wp:effectExtent l="19050" t="0" r="762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830" cy="790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4140" cy="457200"/>
            <wp:effectExtent l="19050" t="0" r="381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F1" w:rsidRDefault="009365F1" w:rsidP="009365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65F1">
        <w:rPr>
          <w:rFonts w:ascii="Times New Roman" w:hAnsi="Times New Roman" w:cs="Times New Roman"/>
          <w:b/>
          <w:bCs/>
          <w:sz w:val="24"/>
          <w:szCs w:val="24"/>
        </w:rPr>
        <w:t>Common-Mode Rejection</w:t>
      </w:r>
    </w:p>
    <w:p w:rsidR="009365F1" w:rsidRDefault="009365F1" w:rsidP="00936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50770" cy="1986443"/>
            <wp:effectExtent l="19050" t="0" r="0" b="0"/>
            <wp:docPr id="1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115" cy="19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17570" cy="1828194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70" cy="1828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365F1">
        <w:rPr>
          <w:rFonts w:ascii="Times New Roman" w:hAnsi="Times New Roman" w:cs="Times New Roman"/>
          <w:bCs/>
          <w:sz w:val="24"/>
          <w:szCs w:val="24"/>
        </w:rPr>
        <w:t>Thus, even if the circuit is perfectly symmetric, CMRR is not infinite.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F1">
        <w:rPr>
          <w:rFonts w:ascii="Times New Roman" w:hAnsi="Times New Roman" w:cs="Times New Roman"/>
          <w:bCs/>
          <w:sz w:val="24"/>
          <w:szCs w:val="24"/>
        </w:rPr>
        <w:t>In practice, random mismatches between the two sides result in a finite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5F1">
        <w:rPr>
          <w:rFonts w:ascii="Times New Roman" w:hAnsi="Times New Roman" w:cs="Times New Roman"/>
          <w:bCs/>
          <w:sz w:val="24"/>
          <w:szCs w:val="24"/>
        </w:rPr>
        <w:t>CMRR.</w:t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02380" cy="1939129"/>
            <wp:effectExtent l="19050" t="0" r="762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970" cy="194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5F1" w:rsidRDefault="009365F1" w:rsidP="0093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1690" cy="604443"/>
            <wp:effectExtent l="19050" t="0" r="381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674" cy="605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365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6536" cy="151638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62" cy="1522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CBB">
        <w:rPr>
          <w:rFonts w:ascii="Times New Roman" w:hAnsi="Times New Roman" w:cs="Times New Roman"/>
          <w:b/>
          <w:bCs/>
          <w:sz w:val="24"/>
          <w:szCs w:val="24"/>
        </w:rPr>
        <w:lastRenderedPageBreak/>
        <w:t>Differential Amplifiers</w:t>
      </w:r>
    </w:p>
    <w:p w:rsidR="00883CBB" w:rsidRP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BB" w:rsidRPr="00883CBB" w:rsidRDefault="00883CBB" w:rsidP="00883C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3CBB">
        <w:rPr>
          <w:rFonts w:ascii="Times New Roman" w:hAnsi="Times New Roman" w:cs="Times New Roman"/>
          <w:bCs/>
          <w:sz w:val="24"/>
          <w:szCs w:val="24"/>
        </w:rPr>
        <w:t>Differential &amp; Single-Ended Operation</w:t>
      </w:r>
    </w:p>
    <w:p w:rsidR="00883CBB" w:rsidRPr="00883CBB" w:rsidRDefault="00883CBB" w:rsidP="00883CBB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bCs/>
          <w:sz w:val="24"/>
          <w:szCs w:val="24"/>
        </w:rPr>
      </w:pPr>
    </w:p>
    <w:p w:rsidR="00883CBB" w:rsidRPr="00883CBB" w:rsidRDefault="00883CBB" w:rsidP="00883C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83CBB">
        <w:rPr>
          <w:rFonts w:ascii="Times New Roman" w:hAnsi="Times New Roman" w:cs="Times New Roman"/>
          <w:bCs/>
          <w:sz w:val="24"/>
          <w:szCs w:val="24"/>
        </w:rPr>
        <w:t>- A single-ended signal is taken with respect to a fixed potential (usually ground).</w:t>
      </w:r>
    </w:p>
    <w:p w:rsidR="00883CBB" w:rsidRPr="00883CBB" w:rsidRDefault="00883CBB" w:rsidP="00883C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83CBB">
        <w:rPr>
          <w:rFonts w:ascii="Times New Roman" w:hAnsi="Times New Roman" w:cs="Times New Roman"/>
          <w:bCs/>
          <w:sz w:val="24"/>
          <w:szCs w:val="24"/>
        </w:rPr>
        <w:t>- A differential signal is taken between two nodes that have equal and opposite signals with respect to a “common mode” voltage and also equal impedances to a fixed potential usually ground).</w:t>
      </w:r>
    </w:p>
    <w:p w:rsidR="00883CBB" w:rsidRDefault="00883CBB" w:rsidP="00883CB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16881" cy="1097280"/>
            <wp:effectExtent l="19050" t="0" r="7619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6" cy="1098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BB" w:rsidRPr="00883CBB" w:rsidRDefault="00883CBB" w:rsidP="00883C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CBB">
        <w:rPr>
          <w:rFonts w:ascii="Times New Roman" w:hAnsi="Times New Roman" w:cs="Times New Roman"/>
          <w:b/>
          <w:bCs/>
          <w:sz w:val="24"/>
          <w:szCs w:val="24"/>
        </w:rPr>
        <w:t>Why Differential?</w:t>
      </w:r>
    </w:p>
    <w:p w:rsidR="00883CBB" w:rsidRDefault="00883CBB" w:rsidP="00883CB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CBB">
        <w:rPr>
          <w:rFonts w:ascii="Times New Roman" w:hAnsi="Times New Roman" w:cs="Times New Roman"/>
          <w:b/>
          <w:bCs/>
          <w:sz w:val="24"/>
          <w:szCs w:val="24"/>
        </w:rPr>
        <w:t>Rejection of common-mode disturbance: supply noise, etc.</w:t>
      </w:r>
    </w:p>
    <w:p w:rsidR="00883CBB" w:rsidRPr="00883CBB" w:rsidRDefault="00883CBB" w:rsidP="00883CBB">
      <w:pPr>
        <w:pStyle w:val="ListParagraph"/>
        <w:autoSpaceDE w:val="0"/>
        <w:autoSpaceDN w:val="0"/>
        <w:adjustRightInd w:val="0"/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BB" w:rsidRDefault="00883CBB" w:rsidP="00883CB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82440" cy="1283887"/>
            <wp:effectExtent l="19050" t="0" r="381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440" cy="12838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BB" w:rsidRPr="00883CBB" w:rsidRDefault="00883CBB" w:rsidP="00883C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3CBB">
        <w:rPr>
          <w:rFonts w:ascii="Arial" w:hAnsi="Arial" w:cs="Arial"/>
          <w:b/>
          <w:bCs/>
          <w:sz w:val="18"/>
          <w:szCs w:val="18"/>
        </w:rPr>
        <w:t>Rejection of coupling &amp; feed through from other sources:</w:t>
      </w:r>
    </w:p>
    <w:p w:rsidR="00883CBB" w:rsidRDefault="00883CBB" w:rsidP="00883CBB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3170" cy="1504927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57" cy="150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C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22220" cy="1653540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1653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BB" w:rsidRPr="00883CBB" w:rsidRDefault="00883CBB" w:rsidP="00883C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  <w:sz w:val="18"/>
          <w:szCs w:val="18"/>
        </w:rPr>
        <w:t>Reduction of coupling to other circuits;</w:t>
      </w:r>
    </w:p>
    <w:p w:rsidR="00883CBB" w:rsidRDefault="00883CBB" w:rsidP="00883CBB">
      <w:pPr>
        <w:pStyle w:val="ListParagraph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0210" cy="954318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81" cy="95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BB" w:rsidRPr="00883CBB" w:rsidRDefault="00883CBB" w:rsidP="00883C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3CBB">
        <w:rPr>
          <w:rFonts w:ascii="Arial" w:hAnsi="Arial" w:cs="Arial"/>
          <w:b/>
          <w:bCs/>
          <w:sz w:val="24"/>
          <w:szCs w:val="24"/>
        </w:rPr>
        <w:lastRenderedPageBreak/>
        <w:t>Maximum voltage swing almost twice that in single-ended operation;</w:t>
      </w:r>
    </w:p>
    <w:p w:rsidR="00883CBB" w:rsidRPr="00883CBB" w:rsidRDefault="00883CBB" w:rsidP="00883C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3CBB">
        <w:rPr>
          <w:rFonts w:ascii="Arial" w:hAnsi="Arial" w:cs="Arial"/>
          <w:b/>
          <w:bCs/>
          <w:sz w:val="24"/>
          <w:szCs w:val="24"/>
        </w:rPr>
        <w:t>Even-order distortion suppressed (discussed later);</w:t>
      </w:r>
    </w:p>
    <w:p w:rsidR="00883CBB" w:rsidRPr="00883CBB" w:rsidRDefault="00883CBB" w:rsidP="00883CB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83CBB">
        <w:rPr>
          <w:rFonts w:ascii="Arial" w:hAnsi="Arial" w:cs="Arial"/>
          <w:b/>
          <w:bCs/>
          <w:sz w:val="24"/>
          <w:szCs w:val="24"/>
        </w:rPr>
        <w:t>Biasing is easier.</w:t>
      </w:r>
    </w:p>
    <w:p w:rsidR="00883CBB" w:rsidRPr="00883CBB" w:rsidRDefault="00883CBB" w:rsidP="00883CBB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883CBB" w:rsidRPr="00883CBB" w:rsidRDefault="00883CBB" w:rsidP="00883CBB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883CBB">
        <w:rPr>
          <w:rFonts w:ascii="Arial" w:hAnsi="Arial" w:cs="Arial"/>
          <w:b/>
          <w:bCs/>
          <w:sz w:val="24"/>
          <w:szCs w:val="24"/>
        </w:rPr>
        <w:t>Basic Differential Pair</w:t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883CBB">
        <w:rPr>
          <w:rFonts w:ascii="Arial" w:hAnsi="Arial" w:cs="Arial"/>
          <w:b/>
          <w:bCs/>
          <w:sz w:val="24"/>
          <w:szCs w:val="24"/>
        </w:rPr>
        <w:t>- Quantitative Analysis  Differential Behavior: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2690" cy="1575815"/>
            <wp:effectExtent l="19050" t="0" r="381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706" cy="1579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229100" cy="1280160"/>
            <wp:effectExtent l="1905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CBB">
        <w:rPr>
          <w:rFonts w:ascii="Times New Roman" w:hAnsi="Times New Roman" w:cs="Times New Roman"/>
          <w:b/>
          <w:bCs/>
          <w:sz w:val="24"/>
          <w:szCs w:val="24"/>
        </w:rPr>
        <w:t>Where does the maximum small-signal gain occur?</w:t>
      </w:r>
    </w:p>
    <w:p w:rsidR="00883CBB" w:rsidRP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3CBB">
        <w:rPr>
          <w:rFonts w:ascii="Times New Roman" w:hAnsi="Times New Roman" w:cs="Times New Roman"/>
          <w:b/>
          <w:bCs/>
          <w:sz w:val="24"/>
          <w:szCs w:val="24"/>
        </w:rPr>
        <w:t>Common-Mode Behavior:</w:t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94860" cy="2385060"/>
            <wp:effectExtent l="1905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860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Observations:</w:t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1"/>
          <w:szCs w:val="11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</w:t>
      </w:r>
      <w:r>
        <w:rPr>
          <w:rFonts w:ascii="SymbolMT" w:eastAsia="SymbolMT" w:hAnsi="Arial" w:cs="SymbolMT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 small-signal gain drops as the difference between V</w:t>
      </w:r>
      <w:r>
        <w:rPr>
          <w:rFonts w:ascii="Arial" w:hAnsi="Arial" w:cs="Arial"/>
          <w:b/>
          <w:bCs/>
          <w:sz w:val="11"/>
          <w:szCs w:val="11"/>
        </w:rPr>
        <w:t xml:space="preserve">in1 </w:t>
      </w:r>
      <w:r>
        <w:rPr>
          <w:rFonts w:ascii="Arial" w:hAnsi="Arial" w:cs="Arial"/>
          <w:b/>
          <w:bCs/>
          <w:sz w:val="18"/>
          <w:szCs w:val="18"/>
        </w:rPr>
        <w:t>and V</w:t>
      </w:r>
      <w:r>
        <w:rPr>
          <w:rFonts w:ascii="Arial" w:hAnsi="Arial" w:cs="Arial"/>
          <w:b/>
          <w:bCs/>
          <w:sz w:val="11"/>
          <w:szCs w:val="11"/>
        </w:rPr>
        <w:t>in2</w:t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increases.</w:t>
      </w:r>
    </w:p>
    <w:p w:rsidR="00883CBB" w:rsidRDefault="00883CBB" w:rsidP="00883C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 Unicode MS" w:eastAsia="Arial Unicode MS" w:hAnsi="Arial Unicode MS" w:cs="Arial Unicode MS" w:hint="eastAsia"/>
          <w:sz w:val="18"/>
          <w:szCs w:val="18"/>
        </w:rPr>
        <w:t></w:t>
      </w:r>
      <w:r>
        <w:rPr>
          <w:rFonts w:ascii="SymbolMT" w:eastAsia="SymbolMT" w:hAnsi="Arial" w:cs="SymbolMT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The input and output common-mode levels must be chosen carefully. The current source requires some voltage so as to exhibit a high output impedance.</w:t>
      </w:r>
    </w:p>
    <w:p w:rsidR="00A44842" w:rsidRPr="00A44842" w:rsidRDefault="00A44842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44842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Common-Source with Source Resistor</w:t>
      </w:r>
    </w:p>
    <w:p w:rsidR="00A44842" w:rsidRDefault="00A44842" w:rsidP="00A448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</w:rPr>
      </w:pPr>
    </w:p>
    <w:p w:rsidR="00A44842" w:rsidRDefault="00A44842" w:rsidP="00A448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842">
        <w:rPr>
          <w:rFonts w:ascii="Times New Roman" w:hAnsi="Times New Roman" w:cs="Times New Roman"/>
          <w:sz w:val="24"/>
          <w:szCs w:val="24"/>
        </w:rPr>
        <w:t>You may recall that the addition of a source resistance is advantageous in order to stabilize the circuit with respect to threshold voltage variations. However, this has a detrimental effect on the gain, which we can see as follows:</w:t>
      </w:r>
    </w:p>
    <w:p w:rsidR="00A44842" w:rsidRDefault="00A44842" w:rsidP="00A448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42">
        <w:rPr>
          <w:rFonts w:ascii="Times New Roman" w:hAnsi="Times New Roman" w:cs="Times New Roman"/>
          <w:sz w:val="24"/>
          <w:szCs w:val="24"/>
        </w:rPr>
        <w:t xml:space="preserve">Construct the circuit of Figure 2-9. You will need to change the gate bias network ( </w:t>
      </w:r>
      <w:r w:rsidRPr="00A44842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Pr="00A44842">
        <w:rPr>
          <w:rFonts w:ascii="Times New Roman" w:hAnsi="Times New Roman" w:cs="Times New Roman"/>
          <w:sz w:val="24"/>
          <w:szCs w:val="24"/>
        </w:rPr>
        <w:t xml:space="preserve">1 </w:t>
      </w:r>
      <w:r w:rsidRPr="00A44842">
        <w:rPr>
          <w:rFonts w:ascii="Times New Roman" w:hAnsi="Times New Roman" w:cs="Times New Roman"/>
          <w:i/>
          <w:iCs/>
          <w:sz w:val="24"/>
          <w:szCs w:val="24"/>
        </w:rPr>
        <w:t xml:space="preserve">R </w:t>
      </w:r>
      <w:r w:rsidRPr="00A44842">
        <w:rPr>
          <w:rFonts w:ascii="Times New Roman" w:hAnsi="Times New Roman" w:cs="Times New Roman"/>
          <w:sz w:val="24"/>
          <w:szCs w:val="24"/>
        </w:rPr>
        <w:t>) in order to keep the drain current constant at around 10mA (something like 100k should work well for most devices).</w:t>
      </w:r>
    </w:p>
    <w:p w:rsidR="00A44842" w:rsidRPr="00A44842" w:rsidRDefault="00A44842" w:rsidP="00A4484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842">
        <w:rPr>
          <w:rFonts w:ascii="Times New Roman" w:hAnsi="Times New Roman" w:cs="Times New Roman"/>
          <w:sz w:val="24"/>
          <w:szCs w:val="24"/>
        </w:rPr>
        <w:t>Now measure the voltage gain under open circuit load conditions and with a 0.1V input sinusoid at 1kHz. Why has the gain changed?</w:t>
      </w:r>
    </w:p>
    <w:p w:rsidR="00A44842" w:rsidRPr="00A44842" w:rsidRDefault="00A44842" w:rsidP="00A44842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42" w:rsidRPr="00A44842" w:rsidRDefault="00A44842" w:rsidP="00A4484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842" w:rsidRDefault="00A44842" w:rsidP="00A44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630930" cy="3276221"/>
            <wp:effectExtent l="19050" t="0" r="762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57" cy="3279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842" w:rsidRPr="00A44842" w:rsidRDefault="00A44842" w:rsidP="00A44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44842" w:rsidRDefault="00A44842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42">
        <w:rPr>
          <w:rFonts w:ascii="Times New Roman" w:hAnsi="Times New Roman" w:cs="Times New Roman"/>
          <w:sz w:val="24"/>
          <w:szCs w:val="24"/>
        </w:rPr>
        <w:t>There is a simple trick to overcome this limitation: simply add an AC bypass capacitor around the source resistance!</w:t>
      </w:r>
    </w:p>
    <w:p w:rsidR="00A44842" w:rsidRPr="00A44842" w:rsidRDefault="00A44842" w:rsidP="00A4484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42">
        <w:rPr>
          <w:rFonts w:ascii="Times New Roman" w:hAnsi="Times New Roman" w:cs="Times New Roman"/>
          <w:sz w:val="24"/>
          <w:szCs w:val="24"/>
        </w:rPr>
        <w:t>Add a 10μF capacitor in parallel with the source resistance and re-measure the voltage</w:t>
      </w:r>
    </w:p>
    <w:p w:rsidR="00A44842" w:rsidRDefault="00A44842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4842">
        <w:rPr>
          <w:rFonts w:ascii="Times New Roman" w:hAnsi="Times New Roman" w:cs="Times New Roman"/>
          <w:sz w:val="24"/>
          <w:szCs w:val="24"/>
        </w:rPr>
        <w:t>gain. Compare with the original circuit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4842">
        <w:rPr>
          <w:rFonts w:ascii="Times New Roman" w:hAnsi="Times New Roman" w:cs="Times New Roman"/>
          <w:sz w:val="24"/>
          <w:szCs w:val="24"/>
        </w:rPr>
        <w:t>without the source resistance.</w:t>
      </w:r>
    </w:p>
    <w:p w:rsidR="00A44842" w:rsidRPr="00A44842" w:rsidRDefault="00A44842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842" w:rsidRPr="00A44842" w:rsidRDefault="00A44842" w:rsidP="00A4484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42">
        <w:rPr>
          <w:rFonts w:ascii="Times New Roman" w:hAnsi="Times New Roman" w:cs="Times New Roman"/>
          <w:sz w:val="24"/>
          <w:szCs w:val="24"/>
        </w:rPr>
        <w:t>Explore the performance of the circuit with respect to device variations by swapping in a different 2N7000 device and re-measuring the DC drain current, DC drain voltage, and AC voltage gain.</w:t>
      </w:r>
    </w:p>
    <w:p w:rsidR="00A44842" w:rsidRPr="00A44842" w:rsidRDefault="00A44842" w:rsidP="00A4484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4842">
        <w:rPr>
          <w:rFonts w:ascii="Times New Roman" w:hAnsi="Times New Roman" w:cs="Times New Roman"/>
          <w:sz w:val="24"/>
          <w:szCs w:val="24"/>
        </w:rPr>
        <w:t>Include a complete AC/DC analysis of this circuit in your lab report with comparison to</w:t>
      </w:r>
    </w:p>
    <w:p w:rsidR="00A44842" w:rsidRDefault="00A44842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4842">
        <w:rPr>
          <w:rFonts w:ascii="Times New Roman" w:hAnsi="Times New Roman" w:cs="Times New Roman"/>
          <w:sz w:val="24"/>
          <w:szCs w:val="24"/>
        </w:rPr>
        <w:t>your measured results.</w:t>
      </w:r>
    </w:p>
    <w:p w:rsidR="00C94985" w:rsidRDefault="00C94985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985" w:rsidRDefault="00C94985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985" w:rsidRDefault="00C94985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985" w:rsidRDefault="00C94985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985" w:rsidRDefault="00C94985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lastRenderedPageBreak/>
        <w:t>Common-Drain Amplifier</w:t>
      </w:r>
    </w:p>
    <w:p w:rsidR="00C94985" w:rsidRDefault="00C94985" w:rsidP="00A448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D22" w:rsidRPr="00C94985" w:rsidRDefault="00C94985" w:rsidP="00C9498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4985">
        <w:rPr>
          <w:rFonts w:ascii="Times New Roman" w:hAnsi="Times New Roman" w:cs="Times New Roman"/>
          <w:sz w:val="24"/>
          <w:szCs w:val="24"/>
        </w:rPr>
        <w:t>Also called a “source follower” for reasons that will become clear shortly</w:t>
      </w:r>
    </w:p>
    <w:p w:rsidR="00C94985" w:rsidRDefault="00C94985" w:rsidP="00C9498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2747010" cy="229051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020" cy="2293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985" w:rsidRPr="00C94985" w:rsidRDefault="00C94985" w:rsidP="00C949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4985">
        <w:rPr>
          <w:rFonts w:ascii="Times New Roman" w:hAnsi="Times New Roman" w:cs="Times New Roman"/>
          <w:sz w:val="24"/>
          <w:szCs w:val="24"/>
        </w:rPr>
        <w:t>For DC bias, neglect small signal source (and its resistance) and the small-signal</w:t>
      </w:r>
    </w:p>
    <w:p w:rsidR="00C94985" w:rsidRDefault="00C94985" w:rsidP="00C949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4985">
        <w:rPr>
          <w:rFonts w:ascii="Times New Roman" w:hAnsi="Times New Roman" w:cs="Times New Roman"/>
          <w:sz w:val="24"/>
          <w:szCs w:val="24"/>
        </w:rPr>
        <w:t xml:space="preserve">load resistance; 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 xml:space="preserve">iSUP </w:t>
      </w:r>
      <w:r w:rsidRPr="00C94985">
        <w:rPr>
          <w:rFonts w:ascii="Times New Roman" w:hAnsi="Times New Roman" w:cs="Times New Roman"/>
          <w:sz w:val="24"/>
          <w:szCs w:val="24"/>
        </w:rPr>
        <w:t xml:space="preserve">= 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>ISUP</w:t>
      </w:r>
    </w:p>
    <w:p w:rsidR="00C94985" w:rsidRPr="00C94985" w:rsidRDefault="00C94985" w:rsidP="00C94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C94985" w:rsidRDefault="00C94985" w:rsidP="00C94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985">
        <w:rPr>
          <w:rFonts w:ascii="Times New Roman" w:hAnsi="Times New Roman" w:cs="Times New Roman"/>
          <w:sz w:val="24"/>
          <w:szCs w:val="24"/>
        </w:rPr>
        <w:t>Note that</w:t>
      </w:r>
    </w:p>
    <w:p w:rsidR="00C94985" w:rsidRPr="00C94985" w:rsidRDefault="00C94985" w:rsidP="00C94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985" w:rsidRDefault="00C94985" w:rsidP="00C9498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94985">
        <w:rPr>
          <w:rFonts w:ascii="Times New Roman" w:hAnsi="Times New Roman" w:cs="Times New Roman"/>
          <w:i/>
          <w:iCs/>
          <w:sz w:val="24"/>
          <w:szCs w:val="24"/>
        </w:rPr>
        <w:t xml:space="preserve">VOUT </w:t>
      </w:r>
      <w:r w:rsidRPr="00C94985">
        <w:rPr>
          <w:rFonts w:ascii="Times New Roman" w:hAnsi="Times New Roman" w:cs="Times New Roman"/>
          <w:sz w:val="24"/>
          <w:szCs w:val="24"/>
        </w:rPr>
        <w:t xml:space="preserve">= 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 xml:space="preserve">VBIAS </w:t>
      </w:r>
      <w:r w:rsidRPr="00C94985">
        <w:rPr>
          <w:rFonts w:ascii="Times New Roman" w:hAnsi="Times New Roman" w:cs="Times New Roman"/>
          <w:sz w:val="24"/>
          <w:szCs w:val="24"/>
        </w:rPr>
        <w:t xml:space="preserve">– 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>VGS</w:t>
      </w:r>
    </w:p>
    <w:p w:rsidR="00C94985" w:rsidRPr="00C94985" w:rsidRDefault="00C94985" w:rsidP="00C94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985">
        <w:rPr>
          <w:rFonts w:ascii="Times New Roman" w:hAnsi="Times New Roman" w:cs="Times New Roman"/>
          <w:sz w:val="24"/>
          <w:szCs w:val="24"/>
        </w:rPr>
        <w:t>The DC gate-source voltage is:</w:t>
      </w:r>
    </w:p>
    <w:p w:rsidR="00C94985" w:rsidRDefault="00C94985" w:rsidP="00C94985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94985" w:rsidRDefault="00C94985" w:rsidP="00C94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94985">
        <w:rPr>
          <w:rFonts w:ascii="Times New Roman" w:hAnsi="Times New Roman" w:cs="Times New Roman"/>
          <w:b/>
          <w:bCs/>
          <w:sz w:val="28"/>
          <w:szCs w:val="28"/>
        </w:rPr>
        <w:t>DC Transfer Curve</w:t>
      </w:r>
    </w:p>
    <w:p w:rsidR="00C94985" w:rsidRPr="00C94985" w:rsidRDefault="00C94985" w:rsidP="00C949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94985" w:rsidRDefault="00C94985" w:rsidP="00C9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985">
        <w:rPr>
          <w:rFonts w:ascii="Times New Roman" w:hAnsi="Times New Roman" w:cs="Times New Roman"/>
          <w:sz w:val="24"/>
          <w:szCs w:val="24"/>
        </w:rPr>
        <w:t>p-well CMOS process means that the source and bulk can be shorted ... not true foran n-well process.</w:t>
      </w:r>
    </w:p>
    <w:p w:rsidR="00C94985" w:rsidRDefault="00C94985" w:rsidP="00C949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4985" w:rsidRDefault="00C94985" w:rsidP="00C949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78430" cy="2233326"/>
            <wp:effectExtent l="19050" t="0" r="762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340" cy="2236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985" w:rsidRDefault="00C94985" w:rsidP="00C949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4985">
        <w:rPr>
          <w:rFonts w:ascii="Times New Roman" w:hAnsi="Times New Roman" w:cs="Times New Roman"/>
          <w:sz w:val="24"/>
          <w:szCs w:val="24"/>
        </w:rPr>
        <w:t xml:space="preserve">The threshold voltage 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Pr="00C94985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Th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4985">
        <w:rPr>
          <w:rFonts w:ascii="Times New Roman" w:hAnsi="Times New Roman" w:cs="Times New Roman"/>
          <w:sz w:val="24"/>
          <w:szCs w:val="24"/>
        </w:rPr>
        <w:t xml:space="preserve">is not a constant, since the source-bulk voltage 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>VSB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94985">
        <w:rPr>
          <w:rFonts w:ascii="Times New Roman" w:hAnsi="Times New Roman" w:cs="Times New Roman"/>
          <w:sz w:val="24"/>
          <w:szCs w:val="24"/>
        </w:rPr>
        <w:t xml:space="preserve">increases as 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 xml:space="preserve">VOUT </w:t>
      </w:r>
      <w:r w:rsidRPr="00C94985">
        <w:rPr>
          <w:rFonts w:ascii="Times New Roman" w:hAnsi="Times New Roman" w:cs="Times New Roman"/>
          <w:sz w:val="24"/>
          <w:szCs w:val="24"/>
        </w:rPr>
        <w:t>increases:</w:t>
      </w:r>
    </w:p>
    <w:p w:rsidR="00C94985" w:rsidRDefault="00C94985" w:rsidP="00C949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619500" cy="678180"/>
            <wp:effectExtent l="19050" t="0" r="0" b="0"/>
            <wp:docPr id="1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985" w:rsidRDefault="00C94985" w:rsidP="00C949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4985">
        <w:rPr>
          <w:rFonts w:ascii="Times New Roman" w:hAnsi="Times New Roman" w:cs="Times New Roman"/>
          <w:b/>
          <w:bCs/>
          <w:sz w:val="24"/>
          <w:szCs w:val="24"/>
        </w:rPr>
        <w:t>DC Transfer Curve for Common-Drain Amps</w:t>
      </w:r>
    </w:p>
    <w:p w:rsidR="00C94985" w:rsidRDefault="00C94985" w:rsidP="00C949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56910" cy="2110740"/>
            <wp:effectExtent l="19050" t="0" r="590" b="0"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910" cy="211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985" w:rsidRDefault="00C94985" w:rsidP="00C949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94985">
        <w:rPr>
          <w:rFonts w:ascii="Times New Roman" w:hAnsi="Times New Roman" w:cs="Times New Roman"/>
          <w:sz w:val="24"/>
          <w:szCs w:val="24"/>
        </w:rPr>
        <w:t>Simple idea: slope of transfer curve is the voltage gain ... about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985">
        <w:rPr>
          <w:rFonts w:ascii="Times New Roman" w:hAnsi="Times New Roman" w:cs="Times New Roman"/>
          <w:sz w:val="24"/>
          <w:szCs w:val="24"/>
        </w:rPr>
        <w:t xml:space="preserve">The common-drain is a </w:t>
      </w:r>
      <w:r w:rsidRPr="00C94985">
        <w:rPr>
          <w:rFonts w:ascii="Times New Roman" w:hAnsi="Times New Roman" w:cs="Times New Roman"/>
          <w:i/>
          <w:iCs/>
          <w:sz w:val="24"/>
          <w:szCs w:val="24"/>
        </w:rPr>
        <w:t>voltage buffer</w:t>
      </w:r>
    </w:p>
    <w:p w:rsidR="00C94985" w:rsidRDefault="00C94985" w:rsidP="00C949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68780" cy="868680"/>
            <wp:effectExtent l="19050" t="0" r="7620" b="0"/>
            <wp:docPr id="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B1D" w:rsidRDefault="001D4B1D" w:rsidP="001D4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4B1D">
        <w:rPr>
          <w:rFonts w:ascii="Times New Roman" w:hAnsi="Times New Roman" w:cs="Times New Roman"/>
          <w:b/>
          <w:bCs/>
          <w:sz w:val="24"/>
          <w:szCs w:val="24"/>
        </w:rPr>
        <w:t>Common-Drain Open-Circuit Voltage Gain</w:t>
      </w:r>
    </w:p>
    <w:p w:rsidR="001D4B1D" w:rsidRPr="001D4B1D" w:rsidRDefault="001D4B1D" w:rsidP="001D4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4B1D" w:rsidRDefault="001D4B1D" w:rsidP="001D4B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4B1D">
        <w:rPr>
          <w:rFonts w:ascii="Times New Roman" w:hAnsi="Times New Roman" w:cs="Times New Roman"/>
          <w:sz w:val="24"/>
          <w:szCs w:val="24"/>
        </w:rPr>
        <w:t xml:space="preserve">For finding </w:t>
      </w:r>
      <w:r w:rsidRPr="001D4B1D">
        <w:rPr>
          <w:rFonts w:ascii="Times New Roman" w:hAnsi="Times New Roman" w:cs="Times New Roman"/>
          <w:i/>
          <w:iCs/>
          <w:sz w:val="24"/>
          <w:szCs w:val="24"/>
        </w:rPr>
        <w:t xml:space="preserve">Av </w:t>
      </w:r>
      <w:r w:rsidRPr="001D4B1D">
        <w:rPr>
          <w:rFonts w:ascii="Times New Roman" w:hAnsi="Times New Roman" w:cs="Times New Roman"/>
          <w:sz w:val="24"/>
          <w:szCs w:val="24"/>
        </w:rPr>
        <w:t>exactly, remove the source and its resistance and the load resistance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4B1D">
        <w:rPr>
          <w:rFonts w:ascii="Times New Roman" w:hAnsi="Times New Roman" w:cs="Times New Roman"/>
          <w:sz w:val="24"/>
          <w:szCs w:val="24"/>
        </w:rPr>
        <w:t>... apply a test voltage and find the output voltage</w:t>
      </w:r>
    </w:p>
    <w:p w:rsidR="001D4B1D" w:rsidRPr="001D4B1D" w:rsidRDefault="001D4B1D" w:rsidP="001D4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4985" w:rsidRDefault="001D4B1D" w:rsidP="00C949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9550" cy="1696857"/>
            <wp:effectExtent l="19050" t="0" r="0" b="0"/>
            <wp:docPr id="4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779" cy="169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B1D" w:rsidRDefault="001D4B1D" w:rsidP="001D4B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D4B1D" w:rsidRPr="001D4B1D" w:rsidRDefault="001D4B1D" w:rsidP="001D4B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4B1D">
        <w:rPr>
          <w:rFonts w:ascii="Times New Roman" w:hAnsi="Times New Roman" w:cs="Times New Roman"/>
          <w:sz w:val="24"/>
          <w:szCs w:val="24"/>
        </w:rPr>
        <w:t>KCL at source node:</w:t>
      </w:r>
    </w:p>
    <w:p w:rsidR="001D4B1D" w:rsidRDefault="001D4B1D" w:rsidP="00C9498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82938" cy="2575560"/>
            <wp:effectExtent l="19050" t="0" r="3212" b="0"/>
            <wp:docPr id="4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574" cy="2578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B1D" w:rsidRDefault="001D4B1D" w:rsidP="001D4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D4B1D">
        <w:rPr>
          <w:rFonts w:ascii="Times New Roman" w:hAnsi="Times New Roman" w:cs="Times New Roman"/>
          <w:b/>
          <w:bCs/>
          <w:sz w:val="24"/>
          <w:szCs w:val="24"/>
        </w:rPr>
        <w:t>Output Resistance of Common-Drain Amplifier</w:t>
      </w:r>
    </w:p>
    <w:p w:rsidR="001D4B1D" w:rsidRPr="001D4B1D" w:rsidRDefault="001D4B1D" w:rsidP="001D4B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4B1D" w:rsidRDefault="001D4B1D" w:rsidP="001D4B1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4B1D">
        <w:rPr>
          <w:rFonts w:ascii="Times New Roman" w:hAnsi="Times New Roman" w:cs="Times New Roman"/>
          <w:sz w:val="24"/>
          <w:szCs w:val="24"/>
        </w:rPr>
        <w:t>Leave the source resistance attached while exercising the output with a test voltage</w:t>
      </w:r>
    </w:p>
    <w:p w:rsidR="001D4B1D" w:rsidRDefault="001D4B1D" w:rsidP="001D4B1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19550" cy="2033579"/>
            <wp:effectExtent l="19050" t="0" r="0" b="0"/>
            <wp:docPr id="4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2954" cy="2035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B1D" w:rsidRPr="007C264C" w:rsidRDefault="007C264C" w:rsidP="007C264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4C">
        <w:rPr>
          <w:rFonts w:ascii="Times New Roman" w:hAnsi="Times New Roman" w:cs="Times New Roman"/>
          <w:sz w:val="24"/>
          <w:szCs w:val="24"/>
        </w:rPr>
        <w:t xml:space="preserve">KCL at the source node ... remove </w:t>
      </w:r>
      <w:r w:rsidRPr="007C264C">
        <w:rPr>
          <w:rFonts w:ascii="Times New Roman" w:hAnsi="Times New Roman" w:cs="Times New Roman"/>
          <w:i/>
          <w:iCs/>
          <w:sz w:val="24"/>
          <w:szCs w:val="24"/>
        </w:rPr>
        <w:t xml:space="preserve">ro </w:t>
      </w:r>
      <w:r w:rsidRPr="007C264C">
        <w:rPr>
          <w:rFonts w:ascii="Times New Roman" w:hAnsi="Times New Roman" w:cs="Times New Roman"/>
          <w:sz w:val="24"/>
          <w:szCs w:val="24"/>
        </w:rPr>
        <w:t xml:space="preserve">|| </w:t>
      </w:r>
      <w:r w:rsidRPr="007C264C">
        <w:rPr>
          <w:rFonts w:ascii="Times New Roman" w:hAnsi="Times New Roman" w:cs="Times New Roman"/>
          <w:i/>
          <w:iCs/>
          <w:sz w:val="24"/>
          <w:szCs w:val="24"/>
        </w:rPr>
        <w:t xml:space="preserve">roc </w:t>
      </w:r>
      <w:r w:rsidRPr="007C264C">
        <w:rPr>
          <w:rFonts w:ascii="Times New Roman" w:hAnsi="Times New Roman" w:cs="Times New Roman"/>
          <w:sz w:val="24"/>
          <w:szCs w:val="24"/>
        </w:rPr>
        <w:t>and put it back in</w:t>
      </w:r>
    </w:p>
    <w:p w:rsidR="007C264C" w:rsidRDefault="007C264C" w:rsidP="001D4B1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4B1D" w:rsidRDefault="001D4B1D" w:rsidP="001D4B1D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02530" cy="2126247"/>
            <wp:effectExtent l="19050" t="0" r="7620" b="0"/>
            <wp:docPr id="4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2530" cy="212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264C">
        <w:rPr>
          <w:rFonts w:ascii="Times New Roman" w:hAnsi="Times New Roman" w:cs="Times New Roman"/>
          <w:b/>
          <w:bCs/>
          <w:sz w:val="24"/>
          <w:szCs w:val="24"/>
        </w:rPr>
        <w:lastRenderedPageBreak/>
        <w:t>Common-Drain Small-Signal Model</w:t>
      </w:r>
    </w:p>
    <w:p w:rsidR="007C264C" w:rsidRP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264C" w:rsidRDefault="007C264C" w:rsidP="007C264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4C">
        <w:rPr>
          <w:rFonts w:ascii="Times New Roman" w:hAnsi="Times New Roman" w:cs="Times New Roman"/>
          <w:sz w:val="24"/>
          <w:szCs w:val="24"/>
        </w:rPr>
        <w:t>Input resistance is infinite: open-circuit from gate-source</w:t>
      </w:r>
    </w:p>
    <w:p w:rsidR="007C264C" w:rsidRDefault="007C264C" w:rsidP="007C264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39048" cy="1828800"/>
            <wp:effectExtent l="19050" t="0" r="0" b="0"/>
            <wp:docPr id="4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171" cy="183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4C">
        <w:rPr>
          <w:rFonts w:ascii="Times New Roman" w:hAnsi="Times New Roman" w:cs="Times New Roman"/>
          <w:sz w:val="24"/>
          <w:szCs w:val="24"/>
        </w:rPr>
        <w:t>If source and bulk can be shorted (possible for a MOSFET in a well), then the gate</w:t>
      </w:r>
      <w:r>
        <w:rPr>
          <w:rFonts w:ascii="Times New Roman" w:hAnsi="Times New Roman" w:cs="Times New Roman"/>
          <w:sz w:val="24"/>
          <w:szCs w:val="24"/>
        </w:rPr>
        <w:t xml:space="preserve"> is essentially</w:t>
      </w:r>
      <w:r w:rsidRPr="007C264C">
        <w:rPr>
          <w:rFonts w:ascii="Times New Roman" w:hAnsi="Times New Roman" w:cs="Times New Roman"/>
          <w:sz w:val="24"/>
          <w:szCs w:val="24"/>
        </w:rPr>
        <w:t xml:space="preserve">1 (since backgate generator has zero </w:t>
      </w:r>
      <w:r w:rsidRPr="007C264C">
        <w:rPr>
          <w:rFonts w:ascii="Times New Roman" w:hAnsi="Times New Roman" w:cs="Times New Roman"/>
          <w:i/>
          <w:iCs/>
          <w:sz w:val="24"/>
          <w:szCs w:val="24"/>
        </w:rPr>
        <w:t xml:space="preserve">vsb </w:t>
      </w:r>
      <w:r w:rsidRPr="007C264C">
        <w:rPr>
          <w:rFonts w:ascii="Times New Roman" w:hAnsi="Times New Roman" w:cs="Times New Roman"/>
          <w:sz w:val="24"/>
          <w:szCs w:val="24"/>
        </w:rPr>
        <w:t>controlling it.)</w:t>
      </w:r>
    </w:p>
    <w:p w:rsid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g</w:t>
      </w:r>
      <w:r>
        <w:rPr>
          <w:rFonts w:ascii="Times New Roman" w:hAnsi="Times New Roman" w:cs="Times New Roman"/>
          <w:i/>
          <w:iCs/>
        </w:rPr>
        <w:t xml:space="preserve">m </w:t>
      </w:r>
      <w:r>
        <w:rPr>
          <w:rFonts w:ascii="Times New Roman" w:hAnsi="Times New Roman" w:cs="Times New Roman"/>
          <w:sz w:val="28"/>
          <w:szCs w:val="28"/>
        </w:rPr>
        <w:t xml:space="preserve">= 500 </w:t>
      </w:r>
      <w:r>
        <w:rPr>
          <w:rFonts w:ascii="Symbol" w:hAnsi="Symbol" w:cs="Symbol"/>
          <w:sz w:val="28"/>
          <w:szCs w:val="28"/>
        </w:rPr>
        <w:t>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g</w:t>
      </w:r>
      <w:r>
        <w:rPr>
          <w:rFonts w:ascii="Times New Roman" w:hAnsi="Times New Roman" w:cs="Times New Roman"/>
          <w:i/>
          <w:iCs/>
        </w:rPr>
        <w:t xml:space="preserve">mb </w:t>
      </w:r>
      <w:r>
        <w:rPr>
          <w:rFonts w:ascii="Times New Roman" w:hAnsi="Times New Roman" w:cs="Times New Roman"/>
          <w:sz w:val="28"/>
          <w:szCs w:val="28"/>
        </w:rPr>
        <w:t xml:space="preserve">= 50 </w:t>
      </w:r>
      <w:r>
        <w:rPr>
          <w:rFonts w:ascii="Symbol" w:hAnsi="Symbol" w:cs="Symbol"/>
          <w:sz w:val="28"/>
          <w:szCs w:val="28"/>
        </w:rPr>
        <w:t>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7C264C" w:rsidRDefault="007C264C" w:rsidP="007C2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08860" cy="891540"/>
            <wp:effectExtent l="19050" t="0" r="0" b="0"/>
            <wp:docPr id="49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64C" w:rsidRPr="007C264C" w:rsidRDefault="007C264C" w:rsidP="007C26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264C">
        <w:rPr>
          <w:rFonts w:ascii="Times New Roman" w:hAnsi="Times New Roman" w:cs="Times New Roman"/>
          <w:sz w:val="24"/>
          <w:szCs w:val="24"/>
        </w:rPr>
        <w:t>The output resistance can be reduced by increasing the transconductance 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264C">
        <w:rPr>
          <w:rFonts w:ascii="Times New Roman" w:hAnsi="Times New Roman" w:cs="Times New Roman"/>
          <w:sz w:val="24"/>
          <w:szCs w:val="24"/>
        </w:rPr>
        <w:t>(</w:t>
      </w:r>
      <w:r w:rsidRPr="007C264C">
        <w:rPr>
          <w:rFonts w:ascii="Times New Roman" w:hAnsi="Times New Roman" w:cs="Times New Roman"/>
          <w:i/>
          <w:iCs/>
          <w:sz w:val="24"/>
          <w:szCs w:val="24"/>
        </w:rPr>
        <w:t>W/L</w:t>
      </w:r>
      <w:r w:rsidRPr="007C264C">
        <w:rPr>
          <w:rFonts w:ascii="Times New Roman" w:hAnsi="Times New Roman" w:cs="Times New Roman"/>
          <w:sz w:val="24"/>
          <w:szCs w:val="24"/>
        </w:rPr>
        <w:t xml:space="preserve">) can be made huge in order to drive </w:t>
      </w:r>
      <w:r w:rsidRPr="007C264C">
        <w:rPr>
          <w:rFonts w:ascii="Times New Roman" w:hAnsi="Times New Roman" w:cs="Times New Roman"/>
          <w:i/>
          <w:iCs/>
          <w:sz w:val="24"/>
          <w:szCs w:val="24"/>
        </w:rPr>
        <w:t xml:space="preserve">Rout </w:t>
      </w:r>
      <w:r w:rsidRPr="007C264C">
        <w:rPr>
          <w:rFonts w:ascii="Times New Roman" w:hAnsi="Times New Roman" w:cs="Times New Roman"/>
          <w:sz w:val="24"/>
          <w:szCs w:val="24"/>
        </w:rPr>
        <w:t>toward zero.</w:t>
      </w:r>
    </w:p>
    <w:sectPr w:rsidR="007C264C" w:rsidRPr="007C264C" w:rsidSect="004D5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0F32" w:rsidRDefault="00610F32" w:rsidP="00194781">
      <w:pPr>
        <w:spacing w:after="0" w:line="240" w:lineRule="auto"/>
      </w:pPr>
      <w:r>
        <w:separator/>
      </w:r>
    </w:p>
  </w:endnote>
  <w:endnote w:type="continuationSeparator" w:id="1">
    <w:p w:rsidR="00610F32" w:rsidRDefault="00610F32" w:rsidP="00194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0F32" w:rsidRDefault="00610F32" w:rsidP="00194781">
      <w:pPr>
        <w:spacing w:after="0" w:line="240" w:lineRule="auto"/>
      </w:pPr>
      <w:r>
        <w:separator/>
      </w:r>
    </w:p>
  </w:footnote>
  <w:footnote w:type="continuationSeparator" w:id="1">
    <w:p w:rsidR="00610F32" w:rsidRDefault="00610F32" w:rsidP="00194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93BE9"/>
    <w:multiLevelType w:val="hybridMultilevel"/>
    <w:tmpl w:val="96966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C5DA2"/>
    <w:multiLevelType w:val="hybridMultilevel"/>
    <w:tmpl w:val="CB5E4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C4B78"/>
    <w:multiLevelType w:val="hybridMultilevel"/>
    <w:tmpl w:val="0D92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880CC8"/>
    <w:multiLevelType w:val="hybridMultilevel"/>
    <w:tmpl w:val="28B8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686E76"/>
    <w:multiLevelType w:val="hybridMultilevel"/>
    <w:tmpl w:val="0D92D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532886"/>
    <w:multiLevelType w:val="hybridMultilevel"/>
    <w:tmpl w:val="BFD0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2C51C6"/>
    <w:multiLevelType w:val="hybridMultilevel"/>
    <w:tmpl w:val="B590C2C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6E590D60"/>
    <w:multiLevelType w:val="hybridMultilevel"/>
    <w:tmpl w:val="7FE02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94781"/>
    <w:rsid w:val="00194781"/>
    <w:rsid w:val="001D4B1D"/>
    <w:rsid w:val="00391023"/>
    <w:rsid w:val="004D5DD3"/>
    <w:rsid w:val="005B6B3E"/>
    <w:rsid w:val="00610F32"/>
    <w:rsid w:val="007A6A62"/>
    <w:rsid w:val="007C264C"/>
    <w:rsid w:val="007F3C26"/>
    <w:rsid w:val="008067DD"/>
    <w:rsid w:val="00883CBB"/>
    <w:rsid w:val="009365F1"/>
    <w:rsid w:val="009E2355"/>
    <w:rsid w:val="00A44842"/>
    <w:rsid w:val="00A57917"/>
    <w:rsid w:val="00A90FB8"/>
    <w:rsid w:val="00B47D22"/>
    <w:rsid w:val="00C94985"/>
    <w:rsid w:val="00CF1416"/>
    <w:rsid w:val="00E61E81"/>
    <w:rsid w:val="00F14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7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9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4781"/>
  </w:style>
  <w:style w:type="paragraph" w:styleId="Footer">
    <w:name w:val="footer"/>
    <w:basedOn w:val="Normal"/>
    <w:link w:val="FooterChar"/>
    <w:uiPriority w:val="99"/>
    <w:semiHidden/>
    <w:unhideWhenUsed/>
    <w:rsid w:val="00194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4781"/>
  </w:style>
  <w:style w:type="character" w:customStyle="1" w:styleId="tgc">
    <w:name w:val="_tgc"/>
    <w:basedOn w:val="DefaultParagraphFont"/>
    <w:rsid w:val="00194781"/>
  </w:style>
  <w:style w:type="paragraph" w:customStyle="1" w:styleId="Default">
    <w:name w:val="Default"/>
    <w:rsid w:val="001947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1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21" Type="http://schemas.openxmlformats.org/officeDocument/2006/relationships/image" Target="media/image15.emf"/><Relationship Id="rId34" Type="http://schemas.openxmlformats.org/officeDocument/2006/relationships/image" Target="media/image28.emf"/><Relationship Id="rId42" Type="http://schemas.openxmlformats.org/officeDocument/2006/relationships/image" Target="media/image36.emf"/><Relationship Id="rId47" Type="http://schemas.openxmlformats.org/officeDocument/2006/relationships/image" Target="media/image41.emf"/><Relationship Id="rId50" Type="http://schemas.openxmlformats.org/officeDocument/2006/relationships/image" Target="media/image44.emf"/><Relationship Id="rId55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emf"/><Relationship Id="rId46" Type="http://schemas.openxmlformats.org/officeDocument/2006/relationships/image" Target="media/image40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54" Type="http://schemas.openxmlformats.org/officeDocument/2006/relationships/image" Target="media/image4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emf"/><Relationship Id="rId40" Type="http://schemas.openxmlformats.org/officeDocument/2006/relationships/image" Target="media/image34.emf"/><Relationship Id="rId45" Type="http://schemas.openxmlformats.org/officeDocument/2006/relationships/image" Target="media/image39.emf"/><Relationship Id="rId53" Type="http://schemas.openxmlformats.org/officeDocument/2006/relationships/image" Target="media/image47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image" Target="media/image22.emf"/><Relationship Id="rId36" Type="http://schemas.openxmlformats.org/officeDocument/2006/relationships/image" Target="media/image30.emf"/><Relationship Id="rId49" Type="http://schemas.openxmlformats.org/officeDocument/2006/relationships/image" Target="media/image43.emf"/><Relationship Id="rId10" Type="http://schemas.openxmlformats.org/officeDocument/2006/relationships/image" Target="media/image4.emf"/><Relationship Id="rId19" Type="http://schemas.openxmlformats.org/officeDocument/2006/relationships/image" Target="media/image13.emf"/><Relationship Id="rId31" Type="http://schemas.openxmlformats.org/officeDocument/2006/relationships/image" Target="media/image25.emf"/><Relationship Id="rId44" Type="http://schemas.openxmlformats.org/officeDocument/2006/relationships/image" Target="media/image38.emf"/><Relationship Id="rId52" Type="http://schemas.openxmlformats.org/officeDocument/2006/relationships/image" Target="media/image46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Relationship Id="rId22" Type="http://schemas.openxmlformats.org/officeDocument/2006/relationships/image" Target="media/image16.emf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emf"/><Relationship Id="rId48" Type="http://schemas.openxmlformats.org/officeDocument/2006/relationships/image" Target="media/image42.emf"/><Relationship Id="rId56" Type="http://schemas.openxmlformats.org/officeDocument/2006/relationships/theme" Target="theme/theme1.xml"/><Relationship Id="rId8" Type="http://schemas.openxmlformats.org/officeDocument/2006/relationships/image" Target="media/image2.emf"/><Relationship Id="rId51" Type="http://schemas.openxmlformats.org/officeDocument/2006/relationships/image" Target="media/image45.emf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15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</dc:creator>
  <cp:keywords/>
  <dc:description/>
  <cp:lastModifiedBy>ravi</cp:lastModifiedBy>
  <cp:revision>31</cp:revision>
  <dcterms:created xsi:type="dcterms:W3CDTF">2017-04-21T05:46:00Z</dcterms:created>
  <dcterms:modified xsi:type="dcterms:W3CDTF">2017-04-22T10:39:00Z</dcterms:modified>
</cp:coreProperties>
</file>